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33F296" w14:textId="77777777" w:rsidR="001517BC" w:rsidRPr="0015614E" w:rsidRDefault="00DE1183" w:rsidP="009B44A0">
      <w:pPr>
        <w:jc w:val="center"/>
        <w:rPr>
          <w:rFonts w:ascii="GHEA Grapalat" w:hAnsi="GHEA Grapalat" w:cs="Sylfaen"/>
          <w:b/>
          <w:szCs w:val="24"/>
        </w:rPr>
      </w:pPr>
      <w:r w:rsidRPr="0015614E">
        <w:rPr>
          <w:rFonts w:ascii="GHEA Grapalat" w:hAnsi="GHEA Grapalat"/>
          <w:b/>
          <w:szCs w:val="24"/>
        </w:rPr>
        <w:t>ОБЪЯВЛЕНИЕ</w:t>
      </w:r>
    </w:p>
    <w:p w14:paraId="47EE2DD9" w14:textId="77777777" w:rsidR="00DE1183" w:rsidRPr="0015614E" w:rsidRDefault="001517BC" w:rsidP="009B44A0">
      <w:pPr>
        <w:jc w:val="center"/>
        <w:rPr>
          <w:rFonts w:ascii="GHEA Grapalat" w:hAnsi="GHEA Grapalat"/>
          <w:b/>
          <w:szCs w:val="24"/>
        </w:rPr>
      </w:pPr>
      <w:r w:rsidRPr="0015614E">
        <w:rPr>
          <w:rFonts w:ascii="GHEA Grapalat" w:hAnsi="GHEA Grapalat"/>
          <w:b/>
          <w:szCs w:val="24"/>
        </w:rPr>
        <w:t>о заключенном договоре</w:t>
      </w:r>
    </w:p>
    <w:p w14:paraId="1761B101" w14:textId="77777777" w:rsidR="009B44A0" w:rsidRPr="0015614E" w:rsidRDefault="009B44A0" w:rsidP="009B44A0">
      <w:pPr>
        <w:jc w:val="center"/>
        <w:rPr>
          <w:rFonts w:ascii="GHEA Grapalat" w:hAnsi="GHEA Grapalat" w:cs="Sylfaen"/>
          <w:b/>
          <w:szCs w:val="24"/>
        </w:rPr>
      </w:pPr>
    </w:p>
    <w:p w14:paraId="6500EEA6" w14:textId="3E2E8063" w:rsidR="005461BC" w:rsidRPr="005B57A8" w:rsidRDefault="001815D8" w:rsidP="005B57A8">
      <w:pPr>
        <w:ind w:hanging="425"/>
        <w:jc w:val="both"/>
        <w:rPr>
          <w:rFonts w:ascii="GHEA Grapalat" w:hAnsi="GHEA Grapalat"/>
          <w:sz w:val="20"/>
        </w:rPr>
      </w:pPr>
      <w:r w:rsidRPr="0015614E">
        <w:rPr>
          <w:rFonts w:ascii="GHEA Grapalat" w:hAnsi="GHEA Grapalat" w:cs="Sylfaen"/>
          <w:sz w:val="20"/>
        </w:rPr>
        <w:t xml:space="preserve">         </w:t>
      </w:r>
      <w:r w:rsidR="00B036EF" w:rsidRPr="0015614E">
        <w:rPr>
          <w:rFonts w:ascii="GHEA Grapalat" w:hAnsi="GHEA Grapalat" w:cs="Sylfaen" w:hint="eastAsia"/>
          <w:sz w:val="20"/>
        </w:rPr>
        <w:t xml:space="preserve">ЗАО </w:t>
      </w:r>
      <w:r w:rsidRPr="0015614E">
        <w:rPr>
          <w:rFonts w:ascii="GHEA Grapalat" w:hAnsi="GHEA Grapalat" w:hint="eastAsia"/>
          <w:sz w:val="20"/>
        </w:rPr>
        <w:t>ОБЩЕСТВЕННАЯ</w:t>
      </w:r>
      <w:r w:rsidRPr="0015614E">
        <w:rPr>
          <w:rFonts w:ascii="GHEA Grapalat" w:hAnsi="GHEA Grapalat"/>
          <w:sz w:val="20"/>
        </w:rPr>
        <w:t xml:space="preserve"> </w:t>
      </w:r>
      <w:r w:rsidRPr="0015614E">
        <w:rPr>
          <w:rFonts w:ascii="GHEA Grapalat" w:hAnsi="GHEA Grapalat" w:hint="eastAsia"/>
          <w:sz w:val="20"/>
        </w:rPr>
        <w:t>ТЕЛЕКОМПАНИЯ</w:t>
      </w:r>
      <w:r w:rsidRPr="0015614E">
        <w:rPr>
          <w:rFonts w:ascii="GHEA Grapalat" w:hAnsi="GHEA Grapalat"/>
          <w:sz w:val="20"/>
        </w:rPr>
        <w:t xml:space="preserve"> </w:t>
      </w:r>
      <w:r w:rsidRPr="0015614E">
        <w:rPr>
          <w:rFonts w:ascii="GHEA Grapalat" w:hAnsi="GHEA Grapalat" w:hint="eastAsia"/>
          <w:sz w:val="20"/>
        </w:rPr>
        <w:t>АРМЕНИИ</w:t>
      </w:r>
      <w:r w:rsidR="00E5411C" w:rsidRPr="0015614E">
        <w:rPr>
          <w:rFonts w:ascii="GHEA Grapalat" w:hAnsi="GHEA Grapalat"/>
          <w:sz w:val="20"/>
        </w:rPr>
        <w:t xml:space="preserve"> </w:t>
      </w:r>
      <w:r w:rsidR="005461BC" w:rsidRPr="0015614E">
        <w:rPr>
          <w:rFonts w:ascii="GHEA Grapalat" w:hAnsi="GHEA Grapalat"/>
          <w:sz w:val="20"/>
        </w:rPr>
        <w:t>ниже пре</w:t>
      </w:r>
      <w:r w:rsidRPr="0015614E">
        <w:rPr>
          <w:rFonts w:ascii="GHEA Grapalat" w:hAnsi="GHEA Grapalat"/>
          <w:sz w:val="20"/>
        </w:rPr>
        <w:t xml:space="preserve">дставляет информацию о договоре </w:t>
      </w:r>
      <w:r w:rsidR="003939D3" w:rsidRPr="0015614E">
        <w:rPr>
          <w:rFonts w:ascii="GHEA Grapalat" w:hAnsi="GHEA Grapalat"/>
          <w:sz w:val="20"/>
        </w:rPr>
        <w:t>№</w:t>
      </w:r>
      <w:r w:rsidRPr="0015614E">
        <w:rPr>
          <w:rFonts w:ascii="GHEA Grapalat" w:hAnsi="GHEA Grapalat"/>
          <w:sz w:val="20"/>
        </w:rPr>
        <w:t xml:space="preserve"> </w:t>
      </w:r>
      <w:r w:rsidR="00C67679">
        <w:rPr>
          <w:rFonts w:ascii="GHEA Grapalat" w:hAnsi="GHEA Grapalat"/>
          <w:b/>
          <w:sz w:val="22"/>
          <w:szCs w:val="22"/>
          <w:lang w:val="hy-AM"/>
        </w:rPr>
        <w:t>HHH-GH</w:t>
      </w:r>
      <w:r w:rsidR="00C67679">
        <w:rPr>
          <w:rFonts w:ascii="GHEA Grapalat" w:hAnsi="GHEA Grapalat"/>
          <w:b/>
          <w:sz w:val="22"/>
          <w:szCs w:val="22"/>
        </w:rPr>
        <w:t>AP</w:t>
      </w:r>
      <w:r w:rsidR="00C67679">
        <w:rPr>
          <w:rFonts w:ascii="GHEA Grapalat" w:hAnsi="GHEA Grapalat"/>
          <w:b/>
          <w:sz w:val="22"/>
          <w:szCs w:val="22"/>
          <w:lang w:val="hy-AM"/>
        </w:rPr>
        <w:t>DzB-</w:t>
      </w:r>
      <w:r w:rsidR="00F66FC1">
        <w:rPr>
          <w:rFonts w:ascii="GHEA Grapalat" w:hAnsi="GHEA Grapalat"/>
          <w:b/>
          <w:sz w:val="22"/>
          <w:szCs w:val="22"/>
          <w:lang w:val="hy-AM"/>
        </w:rPr>
        <w:t>25/</w:t>
      </w:r>
      <w:r w:rsidR="00AD11D3">
        <w:rPr>
          <w:rFonts w:ascii="GHEA Grapalat" w:hAnsi="GHEA Grapalat"/>
          <w:b/>
          <w:sz w:val="22"/>
          <w:szCs w:val="22"/>
          <w:lang w:val="hy-AM"/>
        </w:rPr>
        <w:t>10</w:t>
      </w:r>
      <w:r w:rsidR="004A7FDF">
        <w:rPr>
          <w:rFonts w:ascii="GHEA Grapalat" w:hAnsi="GHEA Grapalat"/>
          <w:b/>
          <w:bCs/>
          <w:szCs w:val="24"/>
          <w:lang w:val="hy-AM"/>
        </w:rPr>
        <w:t>-1</w:t>
      </w:r>
      <w:r w:rsidR="005461BC" w:rsidRPr="00A66624">
        <w:rPr>
          <w:rFonts w:ascii="GHEA Grapalat" w:hAnsi="GHEA Grapalat"/>
          <w:b/>
          <w:sz w:val="22"/>
          <w:szCs w:val="22"/>
          <w:lang w:val="hy-AM"/>
        </w:rPr>
        <w:t>,</w:t>
      </w:r>
      <w:r w:rsidR="00686A0C" w:rsidRPr="0015614E">
        <w:rPr>
          <w:rFonts w:ascii="GHEA Grapalat" w:hAnsi="GHEA Grapalat"/>
          <w:sz w:val="20"/>
        </w:rPr>
        <w:t xml:space="preserve"> </w:t>
      </w:r>
      <w:r w:rsidR="005461BC" w:rsidRPr="0015614E">
        <w:rPr>
          <w:rFonts w:ascii="GHEA Grapalat" w:hAnsi="GHEA Grapalat"/>
          <w:sz w:val="20"/>
        </w:rPr>
        <w:t>заключенном 20</w:t>
      </w:r>
      <w:r w:rsidR="0078572B" w:rsidRPr="0015614E">
        <w:rPr>
          <w:rFonts w:ascii="GHEA Grapalat" w:hAnsi="GHEA Grapalat"/>
          <w:sz w:val="20"/>
        </w:rPr>
        <w:t>2</w:t>
      </w:r>
      <w:r w:rsidR="004F526B" w:rsidRPr="004F526B">
        <w:rPr>
          <w:rFonts w:ascii="GHEA Grapalat" w:hAnsi="GHEA Grapalat"/>
          <w:sz w:val="20"/>
        </w:rPr>
        <w:t>5</w:t>
      </w:r>
      <w:r w:rsidR="00686A0C" w:rsidRPr="0015614E">
        <w:rPr>
          <w:rFonts w:ascii="GHEA Grapalat" w:hAnsi="GHEA Grapalat"/>
          <w:sz w:val="20"/>
        </w:rPr>
        <w:t xml:space="preserve"> </w:t>
      </w:r>
      <w:r w:rsidR="005461BC" w:rsidRPr="0015614E">
        <w:rPr>
          <w:rFonts w:ascii="GHEA Grapalat" w:hAnsi="GHEA Grapalat"/>
          <w:sz w:val="20"/>
        </w:rPr>
        <w:t xml:space="preserve">года </w:t>
      </w:r>
      <w:r w:rsidR="00AD11D3">
        <w:rPr>
          <w:rFonts w:ascii="GHEA Grapalat" w:hAnsi="GHEA Grapalat"/>
          <w:sz w:val="20"/>
          <w:lang w:val="hy-AM"/>
        </w:rPr>
        <w:t>31</w:t>
      </w:r>
      <w:r w:rsidR="00BC30F9">
        <w:rPr>
          <w:rFonts w:ascii="GHEA Grapalat" w:hAnsi="GHEA Grapalat"/>
          <w:sz w:val="20"/>
          <w:lang w:val="hy-AM"/>
        </w:rPr>
        <w:t>-</w:t>
      </w:r>
      <w:r w:rsidR="00BC30F9">
        <w:rPr>
          <w:rFonts w:ascii="GHEA Grapalat" w:hAnsi="GHEA Grapalat"/>
          <w:sz w:val="20"/>
        </w:rPr>
        <w:t xml:space="preserve">ого </w:t>
      </w:r>
      <w:r w:rsidR="00502F61">
        <w:rPr>
          <w:rFonts w:ascii="GHEA Grapalat" w:hAnsi="GHEA Grapalat"/>
          <w:sz w:val="20"/>
        </w:rPr>
        <w:t>июля</w:t>
      </w:r>
      <w:r w:rsidR="008F36E5" w:rsidRPr="0015614E">
        <w:rPr>
          <w:rFonts w:ascii="GHEA Grapalat" w:hAnsi="GHEA Grapalat"/>
          <w:sz w:val="20"/>
        </w:rPr>
        <w:t xml:space="preserve"> </w:t>
      </w:r>
      <w:r w:rsidR="008F4088" w:rsidRPr="0015614E">
        <w:rPr>
          <w:rFonts w:ascii="GHEA Grapalat" w:hAnsi="GHEA Grapalat"/>
          <w:sz w:val="20"/>
        </w:rPr>
        <w:t xml:space="preserve">в результате </w:t>
      </w:r>
      <w:r w:rsidRPr="0015614E">
        <w:rPr>
          <w:rFonts w:ascii="GHEA Grapalat" w:hAnsi="GHEA Grapalat"/>
          <w:sz w:val="20"/>
        </w:rPr>
        <w:t xml:space="preserve">процедуры закупки </w:t>
      </w:r>
      <w:r w:rsidR="008F36E5" w:rsidRPr="0015614E">
        <w:rPr>
          <w:rFonts w:ascii="GHEA Grapalat" w:hAnsi="GHEA Grapalat"/>
          <w:sz w:val="20"/>
        </w:rPr>
        <w:t>по</w:t>
      </w:r>
      <w:r w:rsidR="00620A72" w:rsidRPr="0015614E">
        <w:rPr>
          <w:rFonts w:ascii="GHEA Grapalat" w:hAnsi="GHEA Grapalat"/>
          <w:sz w:val="20"/>
        </w:rPr>
        <w:t>д</w:t>
      </w:r>
      <w:r w:rsidR="008F36E5" w:rsidRPr="0015614E">
        <w:rPr>
          <w:rFonts w:ascii="GHEA Grapalat" w:hAnsi="GHEA Grapalat"/>
          <w:sz w:val="20"/>
        </w:rPr>
        <w:t xml:space="preserve"> код</w:t>
      </w:r>
      <w:r w:rsidR="00620A72" w:rsidRPr="0015614E">
        <w:rPr>
          <w:rFonts w:ascii="GHEA Grapalat" w:hAnsi="GHEA Grapalat"/>
          <w:sz w:val="20"/>
        </w:rPr>
        <w:t>ом</w:t>
      </w:r>
      <w:r w:rsidR="00B036EF" w:rsidRPr="0015614E">
        <w:rPr>
          <w:rFonts w:ascii="GHEA Grapalat" w:hAnsi="GHEA Grapalat"/>
          <w:sz w:val="20"/>
        </w:rPr>
        <w:t xml:space="preserve"> </w:t>
      </w:r>
      <w:r w:rsidR="00C67679">
        <w:rPr>
          <w:rFonts w:ascii="GHEA Grapalat" w:hAnsi="GHEA Grapalat"/>
          <w:b/>
          <w:sz w:val="22"/>
          <w:szCs w:val="22"/>
          <w:lang w:val="hy-AM"/>
        </w:rPr>
        <w:t>HHH-GH</w:t>
      </w:r>
      <w:r w:rsidR="00C67679">
        <w:rPr>
          <w:rFonts w:ascii="GHEA Grapalat" w:hAnsi="GHEA Grapalat"/>
          <w:b/>
          <w:sz w:val="22"/>
          <w:szCs w:val="22"/>
        </w:rPr>
        <w:t>AP</w:t>
      </w:r>
      <w:r w:rsidR="00C67679">
        <w:rPr>
          <w:rFonts w:ascii="GHEA Grapalat" w:hAnsi="GHEA Grapalat"/>
          <w:b/>
          <w:sz w:val="22"/>
          <w:szCs w:val="22"/>
          <w:lang w:val="hy-AM"/>
        </w:rPr>
        <w:t>DzB-</w:t>
      </w:r>
      <w:r w:rsidR="00F66FC1">
        <w:rPr>
          <w:rFonts w:ascii="GHEA Grapalat" w:hAnsi="GHEA Grapalat"/>
          <w:b/>
          <w:sz w:val="22"/>
          <w:szCs w:val="22"/>
          <w:lang w:val="hy-AM"/>
        </w:rPr>
        <w:t>25/</w:t>
      </w:r>
      <w:r w:rsidR="00AD11D3">
        <w:rPr>
          <w:rFonts w:ascii="GHEA Grapalat" w:hAnsi="GHEA Grapalat"/>
          <w:b/>
          <w:sz w:val="22"/>
          <w:szCs w:val="22"/>
          <w:lang w:val="hy-AM"/>
        </w:rPr>
        <w:t>10</w:t>
      </w:r>
      <w:r w:rsidR="00C67679">
        <w:rPr>
          <w:rFonts w:ascii="GHEA Grapalat" w:hAnsi="GHEA Grapalat"/>
          <w:b/>
          <w:sz w:val="22"/>
          <w:szCs w:val="22"/>
        </w:rPr>
        <w:t xml:space="preserve"> </w:t>
      </w:r>
      <w:r w:rsidR="005461BC" w:rsidRPr="0015614E">
        <w:rPr>
          <w:rFonts w:ascii="GHEA Grapalat" w:hAnsi="GHEA Grapalat"/>
          <w:sz w:val="20"/>
        </w:rPr>
        <w:t>орг</w:t>
      </w:r>
      <w:r w:rsidR="00620A72" w:rsidRPr="0015614E">
        <w:rPr>
          <w:rFonts w:ascii="GHEA Grapalat" w:hAnsi="GHEA Grapalat"/>
          <w:sz w:val="20"/>
        </w:rPr>
        <w:t xml:space="preserve">анизованной </w:t>
      </w:r>
      <w:r w:rsidR="00B036EF" w:rsidRPr="0015614E">
        <w:rPr>
          <w:rFonts w:ascii="GHEA Grapalat" w:hAnsi="GHEA Grapalat"/>
          <w:sz w:val="20"/>
        </w:rPr>
        <w:t xml:space="preserve">с целью приобретения </w:t>
      </w:r>
      <w:r w:rsidR="00F66FC1">
        <w:rPr>
          <w:rFonts w:ascii="GHEA Grapalat" w:hAnsi="GHEA Grapalat"/>
          <w:b/>
          <w:bCs/>
          <w:szCs w:val="24"/>
        </w:rPr>
        <w:t xml:space="preserve">Телетешнических средств /Часть </w:t>
      </w:r>
      <w:r w:rsidR="00AD11D3">
        <w:rPr>
          <w:rFonts w:ascii="GHEA Grapalat" w:hAnsi="GHEA Grapalat"/>
          <w:b/>
          <w:bCs/>
          <w:szCs w:val="24"/>
          <w:lang w:val="hy-AM"/>
        </w:rPr>
        <w:t>5</w:t>
      </w:r>
      <w:r w:rsidR="00F66FC1">
        <w:rPr>
          <w:rFonts w:ascii="GHEA Grapalat" w:hAnsi="GHEA Grapalat"/>
          <w:b/>
          <w:bCs/>
          <w:szCs w:val="24"/>
        </w:rPr>
        <w:t>/</w:t>
      </w:r>
      <w:r w:rsidR="00C67679" w:rsidRPr="007B0705">
        <w:rPr>
          <w:rFonts w:ascii="GHEA Grapalat" w:hAnsi="GHEA Grapalat"/>
          <w:szCs w:val="24"/>
        </w:rPr>
        <w:t xml:space="preserve"> </w:t>
      </w:r>
      <w:r w:rsidR="00C96B8D" w:rsidRPr="0015614E">
        <w:rPr>
          <w:rFonts w:ascii="GHEA Grapalat" w:hAnsi="GHEA Grapalat" w:hint="eastAsia"/>
          <w:sz w:val="20"/>
        </w:rPr>
        <w:t>для</w:t>
      </w:r>
      <w:r w:rsidR="00C96B8D" w:rsidRPr="0015614E">
        <w:rPr>
          <w:rFonts w:ascii="GHEA Grapalat" w:hAnsi="GHEA Grapalat"/>
          <w:sz w:val="20"/>
        </w:rPr>
        <w:t xml:space="preserve"> </w:t>
      </w:r>
      <w:r w:rsidR="00C96B8D" w:rsidRPr="0015614E">
        <w:rPr>
          <w:rFonts w:ascii="GHEA Grapalat" w:hAnsi="GHEA Grapalat" w:hint="eastAsia"/>
          <w:sz w:val="20"/>
        </w:rPr>
        <w:t>своих</w:t>
      </w:r>
      <w:r w:rsidR="00C96B8D" w:rsidRPr="0015614E">
        <w:rPr>
          <w:rFonts w:ascii="GHEA Grapalat" w:hAnsi="GHEA Grapalat"/>
          <w:sz w:val="20"/>
        </w:rPr>
        <w:t xml:space="preserve"> </w:t>
      </w:r>
      <w:r w:rsidR="00C96B8D" w:rsidRPr="0015614E">
        <w:rPr>
          <w:rFonts w:ascii="GHEA Grapalat" w:hAnsi="GHEA Grapalat" w:hint="eastAsia"/>
          <w:sz w:val="20"/>
        </w:rPr>
        <w:t>нужд</w:t>
      </w:r>
      <w:r w:rsidR="006840B6" w:rsidRPr="0015614E">
        <w:rPr>
          <w:rFonts w:ascii="GHEA Grapalat" w:hAnsi="GHEA Grapalat"/>
          <w:sz w:val="20"/>
        </w:rPr>
        <w:t>:</w:t>
      </w:r>
      <w:r w:rsidR="00B036EF" w:rsidRPr="0015614E">
        <w:rPr>
          <w:rFonts w:ascii="GHEA Grapalat" w:hAnsi="GHEA Grapalat"/>
          <w:sz w:val="20"/>
        </w:rPr>
        <w:t xml:space="preserve"> </w:t>
      </w:r>
      <w:r w:rsidR="005305EE" w:rsidRPr="0015614E">
        <w:rPr>
          <w:rFonts w:ascii="GHEA Grapalat" w:hAnsi="GHEA Grapalat"/>
          <w:sz w:val="20"/>
        </w:rPr>
        <w:t xml:space="preserve"> </w:t>
      </w:r>
      <w:r w:rsidR="008F4088" w:rsidRPr="0015614E">
        <w:rPr>
          <w:rFonts w:ascii="GHEA Grapalat" w:hAnsi="GHEA Grapalat"/>
          <w:sz w:val="20"/>
        </w:rPr>
        <w:t xml:space="preserve"> </w:t>
      </w:r>
      <w:r w:rsidR="008F4088" w:rsidRPr="0015614E">
        <w:rPr>
          <w:rFonts w:ascii="GHEA Grapalat" w:hAnsi="GHEA Grapalat"/>
          <w:sz w:val="20"/>
        </w:rPr>
        <w:tab/>
      </w:r>
      <w:r w:rsidR="008F4088" w:rsidRPr="0015614E">
        <w:rPr>
          <w:rFonts w:ascii="GHEA Grapalat" w:hAnsi="GHEA Grapalat"/>
          <w:sz w:val="20"/>
        </w:rPr>
        <w:tab/>
      </w:r>
      <w:r w:rsidR="008F4088" w:rsidRPr="0015614E">
        <w:rPr>
          <w:rFonts w:ascii="GHEA Grapalat" w:hAnsi="GHEA Grapalat"/>
          <w:sz w:val="20"/>
        </w:rPr>
        <w:tab/>
      </w:r>
      <w:r w:rsidR="008F4088" w:rsidRPr="0015614E">
        <w:rPr>
          <w:rFonts w:ascii="GHEA Grapalat" w:hAnsi="GHEA Grapalat"/>
          <w:sz w:val="20"/>
        </w:rPr>
        <w:tab/>
      </w:r>
      <w:r w:rsidR="00B036EF" w:rsidRPr="0015614E">
        <w:rPr>
          <w:rFonts w:ascii="GHEA Grapalat" w:hAnsi="GHEA Grapalat"/>
          <w:sz w:val="20"/>
        </w:rPr>
        <w:t xml:space="preserve"> </w:t>
      </w:r>
    </w:p>
    <w:tbl>
      <w:tblPr>
        <w:tblW w:w="113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818"/>
        <w:gridCol w:w="172"/>
        <w:gridCol w:w="315"/>
        <w:gridCol w:w="914"/>
        <w:gridCol w:w="20"/>
        <w:gridCol w:w="57"/>
        <w:gridCol w:w="262"/>
        <w:gridCol w:w="553"/>
        <w:gridCol w:w="12"/>
        <w:gridCol w:w="814"/>
        <w:gridCol w:w="210"/>
        <w:gridCol w:w="69"/>
        <w:gridCol w:w="307"/>
        <w:gridCol w:w="43"/>
        <w:gridCol w:w="182"/>
        <w:gridCol w:w="10"/>
        <w:gridCol w:w="170"/>
        <w:gridCol w:w="693"/>
        <w:gridCol w:w="36"/>
        <w:gridCol w:w="361"/>
        <w:gridCol w:w="16"/>
        <w:gridCol w:w="342"/>
        <w:gridCol w:w="568"/>
        <w:gridCol w:w="32"/>
        <w:gridCol w:w="104"/>
        <w:gridCol w:w="16"/>
        <w:gridCol w:w="265"/>
        <w:gridCol w:w="245"/>
        <w:gridCol w:w="360"/>
        <w:gridCol w:w="214"/>
        <w:gridCol w:w="386"/>
        <w:gridCol w:w="327"/>
        <w:gridCol w:w="226"/>
        <w:gridCol w:w="35"/>
        <w:gridCol w:w="194"/>
        <w:gridCol w:w="133"/>
        <w:gridCol w:w="754"/>
        <w:gridCol w:w="146"/>
        <w:gridCol w:w="736"/>
        <w:gridCol w:w="204"/>
      </w:tblGrid>
      <w:tr w:rsidR="0015614E" w:rsidRPr="0015614E" w14:paraId="1D100CB8" w14:textId="77777777" w:rsidTr="00B61801">
        <w:trPr>
          <w:trHeight w:val="146"/>
          <w:jc w:val="center"/>
        </w:trPr>
        <w:tc>
          <w:tcPr>
            <w:tcW w:w="990" w:type="dxa"/>
            <w:gridSpan w:val="2"/>
            <w:shd w:val="clear" w:color="auto" w:fill="auto"/>
          </w:tcPr>
          <w:p w14:paraId="6FD04FE9" w14:textId="77777777" w:rsidR="005461BC" w:rsidRPr="0015614E" w:rsidRDefault="005461BC" w:rsidP="002E6A07">
            <w:pPr>
              <w:widowControl w:val="0"/>
              <w:jc w:val="center"/>
              <w:rPr>
                <w:rFonts w:ascii="GHEA Grapalat" w:hAnsi="GHEA Grapalat" w:cs="Sylfaen"/>
                <w:b/>
                <w:sz w:val="14"/>
                <w:szCs w:val="14"/>
              </w:rPr>
            </w:pPr>
          </w:p>
        </w:tc>
        <w:tc>
          <w:tcPr>
            <w:tcW w:w="10331" w:type="dxa"/>
            <w:gridSpan w:val="38"/>
            <w:shd w:val="clear" w:color="auto" w:fill="auto"/>
          </w:tcPr>
          <w:p w14:paraId="25969648" w14:textId="77777777" w:rsidR="005461BC" w:rsidRPr="0015614E" w:rsidRDefault="005461BC" w:rsidP="002E6A07">
            <w:pPr>
              <w:widowControl w:val="0"/>
              <w:jc w:val="center"/>
              <w:rPr>
                <w:rFonts w:ascii="GHEA Grapalat" w:hAnsi="GHEA Grapalat" w:cs="Sylfaen"/>
                <w:b/>
                <w:sz w:val="14"/>
                <w:szCs w:val="14"/>
              </w:rPr>
            </w:pPr>
            <w:r w:rsidRPr="0015614E">
              <w:rPr>
                <w:rFonts w:ascii="GHEA Grapalat" w:hAnsi="GHEA Grapalat"/>
                <w:b/>
                <w:sz w:val="14"/>
                <w:szCs w:val="14"/>
              </w:rPr>
              <w:t>Предмет закупки</w:t>
            </w:r>
          </w:p>
        </w:tc>
      </w:tr>
      <w:tr w:rsidR="0015614E" w:rsidRPr="0015614E" w14:paraId="7D775F35" w14:textId="77777777" w:rsidTr="00B530A8">
        <w:trPr>
          <w:trHeight w:val="110"/>
          <w:jc w:val="center"/>
        </w:trPr>
        <w:tc>
          <w:tcPr>
            <w:tcW w:w="990" w:type="dxa"/>
            <w:gridSpan w:val="2"/>
            <w:vMerge w:val="restart"/>
            <w:shd w:val="clear" w:color="auto" w:fill="auto"/>
          </w:tcPr>
          <w:p w14:paraId="0BC4AA0A" w14:textId="77777777" w:rsidR="009F073F" w:rsidRPr="0015614E" w:rsidRDefault="003939D3" w:rsidP="002E6A07">
            <w:pPr>
              <w:tabs>
                <w:tab w:val="left" w:pos="1248"/>
              </w:tabs>
              <w:jc w:val="center"/>
              <w:rPr>
                <w:rFonts w:ascii="GHEA Grapalat" w:hAnsi="GHEA Grapalat"/>
                <w:b/>
                <w:bCs/>
                <w:sz w:val="14"/>
                <w:szCs w:val="14"/>
              </w:rPr>
            </w:pPr>
            <w:r w:rsidRPr="0015614E">
              <w:rPr>
                <w:rFonts w:ascii="GHEA Grapalat" w:hAnsi="GHEA Grapalat"/>
                <w:b/>
                <w:sz w:val="14"/>
                <w:szCs w:val="14"/>
              </w:rPr>
              <w:t xml:space="preserve">номер </w:t>
            </w:r>
            <w:r w:rsidR="005461BC" w:rsidRPr="0015614E">
              <w:rPr>
                <w:rFonts w:ascii="GHEA Grapalat" w:hAnsi="GHEA Grapalat"/>
                <w:b/>
                <w:sz w:val="14"/>
                <w:szCs w:val="14"/>
              </w:rPr>
              <w:t>лота</w:t>
            </w:r>
          </w:p>
        </w:tc>
        <w:tc>
          <w:tcPr>
            <w:tcW w:w="1306" w:type="dxa"/>
            <w:gridSpan w:val="4"/>
            <w:vMerge w:val="restart"/>
            <w:shd w:val="clear" w:color="auto" w:fill="auto"/>
          </w:tcPr>
          <w:p w14:paraId="12BC0825" w14:textId="77777777" w:rsidR="009F073F" w:rsidRPr="0015614E" w:rsidRDefault="005461BC" w:rsidP="002E6A07">
            <w:pPr>
              <w:widowControl w:val="0"/>
              <w:jc w:val="center"/>
              <w:rPr>
                <w:rFonts w:ascii="GHEA Grapalat" w:hAnsi="GHEA Grapalat" w:cs="Sylfaen"/>
                <w:b/>
                <w:sz w:val="14"/>
                <w:szCs w:val="14"/>
              </w:rPr>
            </w:pPr>
            <w:r w:rsidRPr="0015614E">
              <w:rPr>
                <w:rFonts w:ascii="GHEA Grapalat" w:hAnsi="GHEA Grapalat"/>
                <w:b/>
                <w:sz w:val="14"/>
                <w:szCs w:val="14"/>
              </w:rPr>
              <w:t>наименование</w:t>
            </w:r>
          </w:p>
        </w:tc>
        <w:tc>
          <w:tcPr>
            <w:tcW w:w="815" w:type="dxa"/>
            <w:gridSpan w:val="2"/>
            <w:vMerge w:val="restart"/>
            <w:shd w:val="clear" w:color="auto" w:fill="auto"/>
          </w:tcPr>
          <w:p w14:paraId="529123FE" w14:textId="77777777" w:rsidR="009F073F" w:rsidRPr="0015614E" w:rsidRDefault="003939D3" w:rsidP="002E6A07">
            <w:pPr>
              <w:widowControl w:val="0"/>
              <w:jc w:val="center"/>
              <w:rPr>
                <w:rFonts w:ascii="GHEA Grapalat" w:hAnsi="GHEA Grapalat" w:cs="Sylfaen"/>
                <w:b/>
                <w:sz w:val="14"/>
                <w:szCs w:val="14"/>
              </w:rPr>
            </w:pPr>
            <w:r w:rsidRPr="0015614E">
              <w:rPr>
                <w:rFonts w:ascii="GHEA Grapalat" w:hAnsi="GHEA Grapalat"/>
                <w:b/>
                <w:sz w:val="14"/>
                <w:szCs w:val="14"/>
              </w:rPr>
              <w:t xml:space="preserve">единица </w:t>
            </w:r>
            <w:r w:rsidR="005461BC" w:rsidRPr="0015614E">
              <w:rPr>
                <w:rFonts w:ascii="GHEA Grapalat" w:hAnsi="GHEA Grapalat"/>
                <w:b/>
                <w:sz w:val="14"/>
                <w:szCs w:val="14"/>
              </w:rPr>
              <w:t>измерения</w:t>
            </w:r>
          </w:p>
        </w:tc>
        <w:tc>
          <w:tcPr>
            <w:tcW w:w="1637" w:type="dxa"/>
            <w:gridSpan w:val="7"/>
            <w:shd w:val="clear" w:color="auto" w:fill="auto"/>
          </w:tcPr>
          <w:p w14:paraId="251EBC17" w14:textId="77777777" w:rsidR="009F073F" w:rsidRPr="0015614E" w:rsidRDefault="005461BC" w:rsidP="002E6A07">
            <w:pPr>
              <w:widowControl w:val="0"/>
              <w:jc w:val="center"/>
              <w:rPr>
                <w:rFonts w:ascii="GHEA Grapalat" w:hAnsi="GHEA Grapalat" w:cs="Sylfaen"/>
                <w:b/>
                <w:sz w:val="14"/>
                <w:szCs w:val="14"/>
              </w:rPr>
            </w:pPr>
            <w:r w:rsidRPr="0015614E">
              <w:rPr>
                <w:rFonts w:ascii="GHEA Grapalat" w:hAnsi="GHEA Grapalat"/>
                <w:b/>
                <w:sz w:val="14"/>
                <w:szCs w:val="14"/>
              </w:rPr>
              <w:t>количество</w:t>
            </w:r>
          </w:p>
        </w:tc>
        <w:tc>
          <w:tcPr>
            <w:tcW w:w="2613" w:type="dxa"/>
            <w:gridSpan w:val="12"/>
            <w:shd w:val="clear" w:color="auto" w:fill="auto"/>
          </w:tcPr>
          <w:p w14:paraId="272278A7" w14:textId="77777777" w:rsidR="009F073F" w:rsidRPr="0015614E" w:rsidRDefault="005461BC" w:rsidP="002E6A07">
            <w:pPr>
              <w:widowControl w:val="0"/>
              <w:jc w:val="center"/>
              <w:rPr>
                <w:rFonts w:ascii="GHEA Grapalat" w:hAnsi="GHEA Grapalat" w:cs="Sylfaen"/>
                <w:b/>
                <w:sz w:val="14"/>
                <w:szCs w:val="14"/>
              </w:rPr>
            </w:pPr>
            <w:r w:rsidRPr="0015614E">
              <w:rPr>
                <w:rFonts w:ascii="GHEA Grapalat" w:hAnsi="GHEA Grapalat"/>
                <w:b/>
                <w:sz w:val="14"/>
                <w:szCs w:val="14"/>
              </w:rPr>
              <w:t>сметная цена</w:t>
            </w:r>
          </w:p>
        </w:tc>
        <w:tc>
          <w:tcPr>
            <w:tcW w:w="1987" w:type="dxa"/>
            <w:gridSpan w:val="8"/>
            <w:vMerge w:val="restart"/>
            <w:shd w:val="clear" w:color="auto" w:fill="auto"/>
          </w:tcPr>
          <w:p w14:paraId="707B5E48" w14:textId="77777777" w:rsidR="009F073F" w:rsidRPr="0015614E" w:rsidRDefault="005461BC" w:rsidP="002E6A07">
            <w:pPr>
              <w:tabs>
                <w:tab w:val="left" w:pos="1248"/>
              </w:tabs>
              <w:jc w:val="center"/>
              <w:rPr>
                <w:rFonts w:ascii="GHEA Grapalat" w:hAnsi="GHEA Grapalat" w:cs="Sylfaen"/>
                <w:b/>
                <w:sz w:val="14"/>
                <w:szCs w:val="14"/>
              </w:rPr>
            </w:pPr>
            <w:r w:rsidRPr="0015614E">
              <w:rPr>
                <w:rFonts w:ascii="GHEA Grapalat" w:hAnsi="GHEA Grapalat"/>
                <w:b/>
                <w:sz w:val="14"/>
                <w:szCs w:val="14"/>
              </w:rPr>
              <w:t>краткое описание (техническая характеристика)</w:t>
            </w:r>
          </w:p>
        </w:tc>
        <w:tc>
          <w:tcPr>
            <w:tcW w:w="1973" w:type="dxa"/>
            <w:gridSpan w:val="5"/>
            <w:vMerge w:val="restart"/>
            <w:shd w:val="clear" w:color="auto" w:fill="auto"/>
          </w:tcPr>
          <w:p w14:paraId="47DCD22A" w14:textId="77777777" w:rsidR="009F073F" w:rsidRPr="0015614E" w:rsidRDefault="005461BC" w:rsidP="002E6A07">
            <w:pPr>
              <w:tabs>
                <w:tab w:val="left" w:pos="1248"/>
              </w:tabs>
              <w:jc w:val="center"/>
              <w:rPr>
                <w:rFonts w:ascii="GHEA Grapalat" w:hAnsi="GHEA Grapalat"/>
                <w:b/>
                <w:bCs/>
                <w:sz w:val="14"/>
                <w:szCs w:val="14"/>
              </w:rPr>
            </w:pPr>
            <w:r w:rsidRPr="0015614E">
              <w:rPr>
                <w:rFonts w:ascii="GHEA Grapalat" w:hAnsi="GHEA Grapalat"/>
                <w:b/>
                <w:sz w:val="14"/>
                <w:szCs w:val="14"/>
              </w:rPr>
              <w:t>краткое описание (техническая характеристика), предусмотренное по договору</w:t>
            </w:r>
          </w:p>
        </w:tc>
      </w:tr>
      <w:tr w:rsidR="0015614E" w:rsidRPr="0015614E" w14:paraId="69537104" w14:textId="77777777" w:rsidTr="00B530A8">
        <w:trPr>
          <w:trHeight w:val="175"/>
          <w:jc w:val="center"/>
        </w:trPr>
        <w:tc>
          <w:tcPr>
            <w:tcW w:w="990" w:type="dxa"/>
            <w:gridSpan w:val="2"/>
            <w:vMerge/>
            <w:shd w:val="clear" w:color="auto" w:fill="auto"/>
          </w:tcPr>
          <w:p w14:paraId="678C7F2B" w14:textId="77777777" w:rsidR="009F073F" w:rsidRPr="0015614E" w:rsidRDefault="009F073F" w:rsidP="002E6A07">
            <w:pPr>
              <w:tabs>
                <w:tab w:val="left" w:pos="1248"/>
              </w:tabs>
              <w:jc w:val="center"/>
              <w:rPr>
                <w:rFonts w:ascii="GHEA Grapalat" w:hAnsi="GHEA Grapalat"/>
                <w:b/>
                <w:bCs/>
                <w:sz w:val="14"/>
                <w:szCs w:val="14"/>
              </w:rPr>
            </w:pPr>
          </w:p>
        </w:tc>
        <w:tc>
          <w:tcPr>
            <w:tcW w:w="1306" w:type="dxa"/>
            <w:gridSpan w:val="4"/>
            <w:vMerge/>
            <w:shd w:val="clear" w:color="auto" w:fill="auto"/>
          </w:tcPr>
          <w:p w14:paraId="13F78BD6" w14:textId="77777777" w:rsidR="009F073F" w:rsidRPr="0015614E" w:rsidRDefault="009F073F" w:rsidP="002E6A07">
            <w:pPr>
              <w:widowControl w:val="0"/>
              <w:jc w:val="center"/>
              <w:rPr>
                <w:rFonts w:ascii="GHEA Grapalat" w:hAnsi="GHEA Grapalat" w:cs="Sylfaen"/>
                <w:b/>
                <w:sz w:val="14"/>
                <w:szCs w:val="14"/>
              </w:rPr>
            </w:pPr>
          </w:p>
        </w:tc>
        <w:tc>
          <w:tcPr>
            <w:tcW w:w="815" w:type="dxa"/>
            <w:gridSpan w:val="2"/>
            <w:vMerge/>
            <w:shd w:val="clear" w:color="auto" w:fill="auto"/>
          </w:tcPr>
          <w:p w14:paraId="1ABC43D9" w14:textId="77777777" w:rsidR="009F073F" w:rsidRPr="0015614E" w:rsidRDefault="009F073F" w:rsidP="002E6A07">
            <w:pPr>
              <w:widowControl w:val="0"/>
              <w:jc w:val="center"/>
              <w:rPr>
                <w:rFonts w:ascii="GHEA Grapalat" w:hAnsi="GHEA Grapalat" w:cs="Sylfaen"/>
                <w:b/>
                <w:sz w:val="14"/>
                <w:szCs w:val="14"/>
              </w:rPr>
            </w:pPr>
          </w:p>
        </w:tc>
        <w:tc>
          <w:tcPr>
            <w:tcW w:w="826" w:type="dxa"/>
            <w:gridSpan w:val="2"/>
            <w:vMerge w:val="restart"/>
            <w:shd w:val="clear" w:color="auto" w:fill="auto"/>
          </w:tcPr>
          <w:p w14:paraId="43838AAA" w14:textId="77777777" w:rsidR="009F073F" w:rsidRPr="0015614E" w:rsidRDefault="005461BC" w:rsidP="002E6A07">
            <w:pPr>
              <w:widowControl w:val="0"/>
              <w:jc w:val="center"/>
              <w:rPr>
                <w:rFonts w:ascii="GHEA Grapalat" w:hAnsi="GHEA Grapalat" w:cs="Sylfaen"/>
                <w:b/>
                <w:sz w:val="14"/>
                <w:szCs w:val="14"/>
              </w:rPr>
            </w:pPr>
            <w:r w:rsidRPr="0015614E">
              <w:rPr>
                <w:rFonts w:ascii="GHEA Grapalat" w:hAnsi="GHEA Grapalat"/>
                <w:b/>
                <w:sz w:val="14"/>
                <w:szCs w:val="14"/>
              </w:rPr>
              <w:t>по имеющимся финансовым средствам</w:t>
            </w:r>
          </w:p>
        </w:tc>
        <w:tc>
          <w:tcPr>
            <w:tcW w:w="811" w:type="dxa"/>
            <w:gridSpan w:val="5"/>
            <w:vMerge w:val="restart"/>
            <w:shd w:val="clear" w:color="auto" w:fill="auto"/>
          </w:tcPr>
          <w:p w14:paraId="286B6364" w14:textId="77777777" w:rsidR="009F073F" w:rsidRPr="0015614E" w:rsidRDefault="009F073F" w:rsidP="002E6A07">
            <w:pPr>
              <w:widowControl w:val="0"/>
              <w:ind w:left="-107" w:right="-108"/>
              <w:jc w:val="center"/>
              <w:rPr>
                <w:rFonts w:ascii="GHEA Grapalat" w:hAnsi="GHEA Grapalat" w:cs="Sylfaen"/>
                <w:b/>
                <w:sz w:val="14"/>
                <w:szCs w:val="14"/>
              </w:rPr>
            </w:pPr>
            <w:r w:rsidRPr="0015614E">
              <w:rPr>
                <w:rFonts w:ascii="GHEA Grapalat" w:hAnsi="GHEA Grapalat"/>
                <w:b/>
                <w:sz w:val="14"/>
                <w:szCs w:val="14"/>
              </w:rPr>
              <w:t>общее</w:t>
            </w:r>
          </w:p>
        </w:tc>
        <w:tc>
          <w:tcPr>
            <w:tcW w:w="2613" w:type="dxa"/>
            <w:gridSpan w:val="12"/>
            <w:shd w:val="clear" w:color="auto" w:fill="auto"/>
          </w:tcPr>
          <w:p w14:paraId="3AD0BFAE" w14:textId="77777777" w:rsidR="009F073F" w:rsidRPr="0015614E" w:rsidRDefault="009F073F" w:rsidP="002E6A07">
            <w:pPr>
              <w:widowControl w:val="0"/>
              <w:jc w:val="center"/>
              <w:rPr>
                <w:rFonts w:ascii="GHEA Grapalat" w:hAnsi="GHEA Grapalat" w:cs="Sylfaen"/>
                <w:b/>
                <w:sz w:val="14"/>
                <w:szCs w:val="14"/>
              </w:rPr>
            </w:pPr>
            <w:r w:rsidRPr="0015614E">
              <w:rPr>
                <w:rFonts w:ascii="GHEA Grapalat" w:hAnsi="GHEA Grapalat"/>
                <w:b/>
                <w:sz w:val="14"/>
                <w:szCs w:val="14"/>
              </w:rPr>
              <w:t>/</w:t>
            </w:r>
            <w:r w:rsidR="003939D3" w:rsidRPr="0015614E">
              <w:rPr>
                <w:rFonts w:ascii="GHEA Grapalat" w:hAnsi="GHEA Grapalat"/>
                <w:b/>
                <w:sz w:val="14"/>
                <w:szCs w:val="14"/>
              </w:rPr>
              <w:t xml:space="preserve">драмов </w:t>
            </w:r>
            <w:r w:rsidRPr="0015614E">
              <w:rPr>
                <w:rFonts w:ascii="GHEA Grapalat" w:hAnsi="GHEA Grapalat"/>
                <w:b/>
                <w:sz w:val="14"/>
                <w:szCs w:val="14"/>
              </w:rPr>
              <w:t>РА/</w:t>
            </w:r>
          </w:p>
        </w:tc>
        <w:tc>
          <w:tcPr>
            <w:tcW w:w="1987" w:type="dxa"/>
            <w:gridSpan w:val="8"/>
            <w:vMerge/>
            <w:shd w:val="clear" w:color="auto" w:fill="auto"/>
          </w:tcPr>
          <w:p w14:paraId="75565392" w14:textId="77777777" w:rsidR="009F073F" w:rsidRPr="0015614E" w:rsidRDefault="009F073F" w:rsidP="002E6A07">
            <w:pPr>
              <w:tabs>
                <w:tab w:val="left" w:pos="1248"/>
              </w:tabs>
              <w:jc w:val="center"/>
              <w:rPr>
                <w:rFonts w:ascii="GHEA Grapalat" w:hAnsi="GHEA Grapalat" w:cs="Sylfaen"/>
                <w:b/>
                <w:sz w:val="14"/>
                <w:szCs w:val="14"/>
              </w:rPr>
            </w:pPr>
          </w:p>
        </w:tc>
        <w:tc>
          <w:tcPr>
            <w:tcW w:w="1973" w:type="dxa"/>
            <w:gridSpan w:val="5"/>
            <w:vMerge/>
            <w:shd w:val="clear" w:color="auto" w:fill="auto"/>
          </w:tcPr>
          <w:p w14:paraId="0BD0EE52" w14:textId="77777777" w:rsidR="009F073F" w:rsidRPr="0015614E" w:rsidRDefault="009F073F" w:rsidP="002E6A07">
            <w:pPr>
              <w:tabs>
                <w:tab w:val="left" w:pos="1248"/>
              </w:tabs>
              <w:jc w:val="center"/>
              <w:rPr>
                <w:rFonts w:ascii="GHEA Grapalat" w:hAnsi="GHEA Grapalat" w:cs="Sylfaen"/>
                <w:b/>
                <w:sz w:val="14"/>
                <w:szCs w:val="14"/>
              </w:rPr>
            </w:pPr>
          </w:p>
        </w:tc>
      </w:tr>
      <w:tr w:rsidR="0015614E" w:rsidRPr="0015614E" w14:paraId="3AA58F6A" w14:textId="77777777" w:rsidTr="00B530A8">
        <w:trPr>
          <w:trHeight w:val="275"/>
          <w:jc w:val="center"/>
        </w:trPr>
        <w:tc>
          <w:tcPr>
            <w:tcW w:w="990" w:type="dxa"/>
            <w:gridSpan w:val="2"/>
            <w:vMerge/>
            <w:tcBorders>
              <w:bottom w:val="single" w:sz="8" w:space="0" w:color="auto"/>
            </w:tcBorders>
            <w:shd w:val="clear" w:color="auto" w:fill="auto"/>
          </w:tcPr>
          <w:p w14:paraId="41238D41" w14:textId="77777777" w:rsidR="009F073F" w:rsidRPr="0015614E" w:rsidRDefault="009F073F" w:rsidP="002E6A07">
            <w:pPr>
              <w:tabs>
                <w:tab w:val="left" w:pos="1248"/>
              </w:tabs>
              <w:jc w:val="center"/>
              <w:rPr>
                <w:rFonts w:ascii="GHEA Grapalat" w:hAnsi="GHEA Grapalat"/>
                <w:b/>
                <w:bCs/>
                <w:sz w:val="14"/>
                <w:szCs w:val="14"/>
              </w:rPr>
            </w:pPr>
          </w:p>
        </w:tc>
        <w:tc>
          <w:tcPr>
            <w:tcW w:w="1306" w:type="dxa"/>
            <w:gridSpan w:val="4"/>
            <w:vMerge/>
            <w:tcBorders>
              <w:bottom w:val="single" w:sz="8" w:space="0" w:color="auto"/>
            </w:tcBorders>
            <w:shd w:val="clear" w:color="auto" w:fill="auto"/>
          </w:tcPr>
          <w:p w14:paraId="0BEED88C" w14:textId="77777777" w:rsidR="009F073F" w:rsidRPr="0015614E" w:rsidRDefault="009F073F" w:rsidP="002E6A07">
            <w:pPr>
              <w:widowControl w:val="0"/>
              <w:jc w:val="center"/>
              <w:rPr>
                <w:rFonts w:ascii="GHEA Grapalat" w:hAnsi="GHEA Grapalat" w:cs="Sylfaen"/>
                <w:b/>
                <w:sz w:val="14"/>
                <w:szCs w:val="14"/>
              </w:rPr>
            </w:pPr>
          </w:p>
        </w:tc>
        <w:tc>
          <w:tcPr>
            <w:tcW w:w="815" w:type="dxa"/>
            <w:gridSpan w:val="2"/>
            <w:vMerge/>
            <w:tcBorders>
              <w:bottom w:val="single" w:sz="8" w:space="0" w:color="auto"/>
            </w:tcBorders>
            <w:shd w:val="clear" w:color="auto" w:fill="auto"/>
          </w:tcPr>
          <w:p w14:paraId="64F635D8" w14:textId="77777777" w:rsidR="009F073F" w:rsidRPr="0015614E" w:rsidRDefault="009F073F" w:rsidP="002E6A07">
            <w:pPr>
              <w:widowControl w:val="0"/>
              <w:jc w:val="center"/>
              <w:rPr>
                <w:rFonts w:ascii="GHEA Grapalat" w:hAnsi="GHEA Grapalat" w:cs="Sylfaen"/>
                <w:b/>
                <w:sz w:val="14"/>
                <w:szCs w:val="14"/>
              </w:rPr>
            </w:pPr>
          </w:p>
        </w:tc>
        <w:tc>
          <w:tcPr>
            <w:tcW w:w="826" w:type="dxa"/>
            <w:gridSpan w:val="2"/>
            <w:vMerge/>
            <w:tcBorders>
              <w:bottom w:val="single" w:sz="8" w:space="0" w:color="auto"/>
            </w:tcBorders>
            <w:shd w:val="clear" w:color="auto" w:fill="auto"/>
          </w:tcPr>
          <w:p w14:paraId="547C8825" w14:textId="77777777" w:rsidR="009F073F" w:rsidRPr="0015614E" w:rsidRDefault="009F073F" w:rsidP="002E6A07">
            <w:pPr>
              <w:widowControl w:val="0"/>
              <w:jc w:val="center"/>
              <w:rPr>
                <w:rFonts w:ascii="GHEA Grapalat" w:hAnsi="GHEA Grapalat" w:cs="Sylfaen"/>
                <w:b/>
                <w:sz w:val="14"/>
                <w:szCs w:val="14"/>
              </w:rPr>
            </w:pPr>
          </w:p>
        </w:tc>
        <w:tc>
          <w:tcPr>
            <w:tcW w:w="811" w:type="dxa"/>
            <w:gridSpan w:val="5"/>
            <w:vMerge/>
            <w:tcBorders>
              <w:bottom w:val="single" w:sz="8" w:space="0" w:color="auto"/>
            </w:tcBorders>
            <w:shd w:val="clear" w:color="auto" w:fill="auto"/>
          </w:tcPr>
          <w:p w14:paraId="487FC3C4" w14:textId="77777777" w:rsidR="009F073F" w:rsidRPr="0015614E" w:rsidRDefault="009F073F" w:rsidP="002E6A07">
            <w:pPr>
              <w:widowControl w:val="0"/>
              <w:jc w:val="center"/>
              <w:rPr>
                <w:rFonts w:ascii="GHEA Grapalat" w:hAnsi="GHEA Grapalat" w:cs="Sylfaen"/>
                <w:b/>
                <w:sz w:val="14"/>
                <w:szCs w:val="14"/>
              </w:rPr>
            </w:pPr>
          </w:p>
        </w:tc>
        <w:tc>
          <w:tcPr>
            <w:tcW w:w="1270" w:type="dxa"/>
            <w:gridSpan w:val="5"/>
            <w:tcBorders>
              <w:bottom w:val="single" w:sz="8" w:space="0" w:color="auto"/>
            </w:tcBorders>
            <w:shd w:val="clear" w:color="auto" w:fill="auto"/>
          </w:tcPr>
          <w:p w14:paraId="68860540" w14:textId="77777777" w:rsidR="009F073F" w:rsidRPr="0015614E" w:rsidRDefault="005461BC" w:rsidP="002E6A07">
            <w:pPr>
              <w:widowControl w:val="0"/>
              <w:jc w:val="center"/>
              <w:rPr>
                <w:rFonts w:ascii="GHEA Grapalat" w:hAnsi="GHEA Grapalat" w:cs="Sylfaen"/>
                <w:b/>
                <w:sz w:val="14"/>
                <w:szCs w:val="14"/>
              </w:rPr>
            </w:pPr>
            <w:r w:rsidRPr="0015614E">
              <w:rPr>
                <w:rFonts w:ascii="GHEA Grapalat" w:hAnsi="GHEA Grapalat"/>
                <w:b/>
                <w:sz w:val="14"/>
                <w:szCs w:val="14"/>
              </w:rPr>
              <w:t>по имеющимся финансовым средствам</w:t>
            </w:r>
          </w:p>
        </w:tc>
        <w:tc>
          <w:tcPr>
            <w:tcW w:w="1343" w:type="dxa"/>
            <w:gridSpan w:val="7"/>
            <w:tcBorders>
              <w:bottom w:val="single" w:sz="8" w:space="0" w:color="auto"/>
            </w:tcBorders>
            <w:shd w:val="clear" w:color="auto" w:fill="auto"/>
          </w:tcPr>
          <w:p w14:paraId="78845A4A" w14:textId="77777777" w:rsidR="009F073F" w:rsidRPr="0015614E" w:rsidRDefault="009F073F" w:rsidP="002E6A07">
            <w:pPr>
              <w:widowControl w:val="0"/>
              <w:jc w:val="center"/>
              <w:rPr>
                <w:rFonts w:ascii="GHEA Grapalat" w:hAnsi="GHEA Grapalat" w:cs="Sylfaen"/>
                <w:b/>
                <w:sz w:val="14"/>
                <w:szCs w:val="14"/>
              </w:rPr>
            </w:pPr>
            <w:r w:rsidRPr="0015614E">
              <w:rPr>
                <w:rFonts w:ascii="GHEA Grapalat" w:hAnsi="GHEA Grapalat"/>
                <w:b/>
                <w:sz w:val="14"/>
                <w:szCs w:val="14"/>
              </w:rPr>
              <w:t>общая</w:t>
            </w:r>
          </w:p>
        </w:tc>
        <w:tc>
          <w:tcPr>
            <w:tcW w:w="1987" w:type="dxa"/>
            <w:gridSpan w:val="8"/>
            <w:vMerge/>
            <w:tcBorders>
              <w:bottom w:val="single" w:sz="8" w:space="0" w:color="auto"/>
            </w:tcBorders>
            <w:shd w:val="clear" w:color="auto" w:fill="auto"/>
          </w:tcPr>
          <w:p w14:paraId="0888B442" w14:textId="77777777" w:rsidR="009F073F" w:rsidRPr="0015614E" w:rsidRDefault="009F073F" w:rsidP="002E6A07">
            <w:pPr>
              <w:tabs>
                <w:tab w:val="left" w:pos="1248"/>
              </w:tabs>
              <w:jc w:val="center"/>
              <w:rPr>
                <w:rFonts w:ascii="GHEA Grapalat" w:hAnsi="GHEA Grapalat" w:cs="Sylfaen"/>
                <w:b/>
                <w:sz w:val="14"/>
                <w:szCs w:val="14"/>
              </w:rPr>
            </w:pPr>
          </w:p>
        </w:tc>
        <w:tc>
          <w:tcPr>
            <w:tcW w:w="1973" w:type="dxa"/>
            <w:gridSpan w:val="5"/>
            <w:vMerge/>
            <w:tcBorders>
              <w:bottom w:val="single" w:sz="8" w:space="0" w:color="auto"/>
            </w:tcBorders>
            <w:shd w:val="clear" w:color="auto" w:fill="auto"/>
          </w:tcPr>
          <w:p w14:paraId="7F7806B0" w14:textId="77777777" w:rsidR="009F073F" w:rsidRPr="0015614E" w:rsidRDefault="009F073F" w:rsidP="002E6A07">
            <w:pPr>
              <w:tabs>
                <w:tab w:val="left" w:pos="1248"/>
              </w:tabs>
              <w:jc w:val="center"/>
              <w:rPr>
                <w:rFonts w:ascii="GHEA Grapalat" w:hAnsi="GHEA Grapalat" w:cs="Sylfaen"/>
                <w:b/>
                <w:sz w:val="14"/>
                <w:szCs w:val="14"/>
              </w:rPr>
            </w:pPr>
          </w:p>
        </w:tc>
      </w:tr>
      <w:tr w:rsidR="001B63EF" w:rsidRPr="00502F61" w14:paraId="1E1E8D1F" w14:textId="77777777" w:rsidTr="009D621C">
        <w:trPr>
          <w:trHeight w:val="40"/>
          <w:jc w:val="center"/>
        </w:trPr>
        <w:tc>
          <w:tcPr>
            <w:tcW w:w="990" w:type="dxa"/>
            <w:gridSpan w:val="2"/>
            <w:shd w:val="clear" w:color="auto" w:fill="auto"/>
            <w:vAlign w:val="center"/>
          </w:tcPr>
          <w:p w14:paraId="7C7BAA8C" w14:textId="262D5B74" w:rsidR="001B63EF" w:rsidRPr="0015614E" w:rsidRDefault="001B63EF" w:rsidP="001B63EF">
            <w:pPr>
              <w:jc w:val="center"/>
              <w:rPr>
                <w:rFonts w:ascii="GHEA Grapalat" w:hAnsi="GHEA Grapalat" w:cs="Calibri"/>
                <w:b/>
                <w:bCs/>
                <w:sz w:val="14"/>
                <w:szCs w:val="14"/>
                <w:lang w:val="hy-AM"/>
              </w:rPr>
            </w:pPr>
            <w:r>
              <w:rPr>
                <w:rFonts w:ascii="GHEA Grapalat" w:hAnsi="GHEA Grapalat" w:cs="Calibri"/>
                <w:b/>
                <w:bCs/>
                <w:sz w:val="14"/>
                <w:szCs w:val="14"/>
                <w:lang w:val="hy-AM"/>
              </w:rPr>
              <w:t>1</w:t>
            </w:r>
          </w:p>
        </w:tc>
        <w:tc>
          <w:tcPr>
            <w:tcW w:w="1306" w:type="dxa"/>
            <w:gridSpan w:val="4"/>
            <w:vAlign w:val="center"/>
          </w:tcPr>
          <w:p w14:paraId="2F4AC348" w14:textId="2157BECF" w:rsidR="001B63EF" w:rsidRPr="000C2F65" w:rsidRDefault="001B63EF" w:rsidP="001B63EF">
            <w:pPr>
              <w:pStyle w:val="BodyTextIndent2"/>
              <w:widowControl w:val="0"/>
              <w:spacing w:after="120"/>
              <w:ind w:firstLine="0"/>
              <w:jc w:val="center"/>
              <w:rPr>
                <w:rFonts w:ascii="GHEA Grapalat" w:hAnsi="GHEA Grapalat"/>
                <w:sz w:val="16"/>
                <w:szCs w:val="16"/>
                <w:lang w:val="hy-AM"/>
              </w:rPr>
            </w:pPr>
            <w:r w:rsidRPr="008F3953">
              <w:rPr>
                <w:rFonts w:ascii="GHEA Grapalat" w:hAnsi="GHEA Grapalat"/>
                <w:b/>
                <w:bCs/>
                <w:sz w:val="16"/>
                <w:szCs w:val="16"/>
              </w:rPr>
              <w:t>Система Cablecam</w:t>
            </w:r>
          </w:p>
        </w:tc>
        <w:tc>
          <w:tcPr>
            <w:tcW w:w="815" w:type="dxa"/>
            <w:gridSpan w:val="2"/>
            <w:tcBorders>
              <w:bottom w:val="single" w:sz="8" w:space="0" w:color="auto"/>
            </w:tcBorders>
            <w:shd w:val="clear" w:color="auto" w:fill="auto"/>
            <w:vAlign w:val="center"/>
          </w:tcPr>
          <w:p w14:paraId="623275E6" w14:textId="679A0546" w:rsidR="001B63EF" w:rsidRPr="00B530A8" w:rsidRDefault="001B63EF" w:rsidP="001B63EF">
            <w:pPr>
              <w:jc w:val="center"/>
              <w:rPr>
                <w:rFonts w:ascii="GHEA Grapalat" w:hAnsi="GHEA Grapalat" w:cs="Calibri"/>
                <w:b/>
                <w:bCs/>
                <w:sz w:val="14"/>
                <w:szCs w:val="14"/>
              </w:rPr>
            </w:pPr>
            <w:r w:rsidRPr="00B530A8">
              <w:rPr>
                <w:rFonts w:ascii="GHEA Grapalat" w:hAnsi="GHEA Grapalat"/>
                <w:sz w:val="14"/>
                <w:szCs w:val="14"/>
              </w:rPr>
              <w:t>комплект</w:t>
            </w:r>
          </w:p>
        </w:tc>
        <w:tc>
          <w:tcPr>
            <w:tcW w:w="826" w:type="dxa"/>
            <w:gridSpan w:val="2"/>
            <w:tcBorders>
              <w:top w:val="single" w:sz="2" w:space="0" w:color="auto"/>
              <w:left w:val="single" w:sz="2" w:space="0" w:color="auto"/>
              <w:bottom w:val="single" w:sz="2" w:space="0" w:color="auto"/>
              <w:right w:val="single" w:sz="2" w:space="0" w:color="auto"/>
            </w:tcBorders>
            <w:vAlign w:val="center"/>
          </w:tcPr>
          <w:p w14:paraId="44E1E31A" w14:textId="77777777" w:rsidR="001B63EF" w:rsidRPr="0015614E" w:rsidRDefault="001B63EF" w:rsidP="001B63EF">
            <w:pPr>
              <w:jc w:val="center"/>
              <w:rPr>
                <w:rFonts w:ascii="GHEA Grapalat" w:hAnsi="GHEA Grapalat" w:cs="Calibri"/>
                <w:b/>
                <w:bCs/>
                <w:sz w:val="14"/>
                <w:szCs w:val="14"/>
                <w:lang w:val="hy-AM"/>
              </w:rPr>
            </w:pPr>
          </w:p>
        </w:tc>
        <w:tc>
          <w:tcPr>
            <w:tcW w:w="811" w:type="dxa"/>
            <w:gridSpan w:val="5"/>
            <w:tcBorders>
              <w:top w:val="single" w:sz="2" w:space="0" w:color="auto"/>
              <w:left w:val="single" w:sz="2" w:space="0" w:color="auto"/>
              <w:bottom w:val="single" w:sz="2" w:space="0" w:color="auto"/>
              <w:right w:val="single" w:sz="2" w:space="0" w:color="auto"/>
            </w:tcBorders>
            <w:vAlign w:val="center"/>
          </w:tcPr>
          <w:p w14:paraId="28D24186" w14:textId="77777777" w:rsidR="001B63EF" w:rsidRPr="0015614E" w:rsidRDefault="001B63EF" w:rsidP="001B63EF">
            <w:pPr>
              <w:ind w:right="-175"/>
              <w:contextualSpacing/>
              <w:jc w:val="center"/>
              <w:rPr>
                <w:rFonts w:ascii="GHEA Grapalat" w:hAnsi="GHEA Grapalat"/>
                <w:sz w:val="14"/>
                <w:szCs w:val="14"/>
              </w:rPr>
            </w:pPr>
            <w:r w:rsidRPr="0015614E">
              <w:rPr>
                <w:rFonts w:ascii="GHEA Grapalat" w:hAnsi="GHEA Grapalat"/>
                <w:sz w:val="14"/>
                <w:szCs w:val="14"/>
              </w:rPr>
              <w:t>1</w:t>
            </w:r>
          </w:p>
        </w:tc>
        <w:tc>
          <w:tcPr>
            <w:tcW w:w="1270" w:type="dxa"/>
            <w:gridSpan w:val="5"/>
            <w:tcBorders>
              <w:top w:val="single" w:sz="4" w:space="0" w:color="auto"/>
              <w:left w:val="single" w:sz="4" w:space="0" w:color="auto"/>
              <w:bottom w:val="single" w:sz="4" w:space="0" w:color="auto"/>
              <w:right w:val="single" w:sz="4" w:space="0" w:color="auto"/>
            </w:tcBorders>
            <w:vAlign w:val="center"/>
          </w:tcPr>
          <w:p w14:paraId="25288CCB" w14:textId="77777777" w:rsidR="001B63EF" w:rsidRPr="0015614E" w:rsidRDefault="001B63EF" w:rsidP="001B63EF">
            <w:pPr>
              <w:contextualSpacing/>
              <w:jc w:val="center"/>
              <w:rPr>
                <w:rFonts w:ascii="GHEA Grapalat" w:hAnsi="GHEA Grapalat"/>
                <w:sz w:val="14"/>
                <w:szCs w:val="14"/>
                <w:lang w:val="hy-AM"/>
              </w:rPr>
            </w:pPr>
          </w:p>
        </w:tc>
        <w:tc>
          <w:tcPr>
            <w:tcW w:w="1343" w:type="dxa"/>
            <w:gridSpan w:val="7"/>
            <w:tcBorders>
              <w:top w:val="single" w:sz="4" w:space="0" w:color="auto"/>
              <w:left w:val="single" w:sz="4" w:space="0" w:color="auto"/>
              <w:bottom w:val="single" w:sz="4" w:space="0" w:color="auto"/>
              <w:right w:val="single" w:sz="4" w:space="0" w:color="auto"/>
            </w:tcBorders>
            <w:vAlign w:val="center"/>
          </w:tcPr>
          <w:p w14:paraId="1FAE1CCB" w14:textId="108014B0" w:rsidR="001B63EF" w:rsidRPr="00F8051E" w:rsidRDefault="001B63EF" w:rsidP="001B63EF">
            <w:pPr>
              <w:pStyle w:val="BodyTextIndent2"/>
              <w:widowControl w:val="0"/>
              <w:spacing w:after="120"/>
              <w:ind w:firstLine="0"/>
              <w:jc w:val="center"/>
              <w:rPr>
                <w:rFonts w:ascii="GHEA Grapalat" w:hAnsi="GHEA Grapalat" w:cs="Cambria"/>
                <w:sz w:val="18"/>
                <w:szCs w:val="18"/>
              </w:rPr>
            </w:pPr>
            <w:r w:rsidRPr="00051B51">
              <w:rPr>
                <w:rFonts w:ascii="GHEA Grapalat" w:hAnsi="GHEA Grapalat"/>
                <w:sz w:val="16"/>
                <w:szCs w:val="16"/>
              </w:rPr>
              <w:t>2</w:t>
            </w:r>
            <w:r>
              <w:rPr>
                <w:rFonts w:ascii="GHEA Grapalat" w:hAnsi="GHEA Grapalat"/>
                <w:sz w:val="16"/>
                <w:szCs w:val="16"/>
                <w:lang w:val="hy-AM"/>
              </w:rPr>
              <w:t>,</w:t>
            </w:r>
            <w:r w:rsidRPr="00051B51">
              <w:rPr>
                <w:rFonts w:ascii="GHEA Grapalat" w:hAnsi="GHEA Grapalat"/>
                <w:sz w:val="16"/>
                <w:szCs w:val="16"/>
              </w:rPr>
              <w:t>820</w:t>
            </w:r>
            <w:r>
              <w:rPr>
                <w:rFonts w:ascii="GHEA Grapalat" w:hAnsi="GHEA Grapalat"/>
                <w:sz w:val="16"/>
                <w:szCs w:val="16"/>
                <w:lang w:val="hy-AM"/>
              </w:rPr>
              <w:t>,</w:t>
            </w:r>
            <w:r w:rsidRPr="00051B51">
              <w:rPr>
                <w:rFonts w:ascii="GHEA Grapalat" w:hAnsi="GHEA Grapalat"/>
                <w:sz w:val="16"/>
                <w:szCs w:val="16"/>
              </w:rPr>
              <w:t>000</w:t>
            </w:r>
          </w:p>
        </w:tc>
        <w:tc>
          <w:tcPr>
            <w:tcW w:w="1987" w:type="dxa"/>
            <w:gridSpan w:val="8"/>
          </w:tcPr>
          <w:p w14:paraId="44C45AEA" w14:textId="77777777" w:rsidR="001B63EF" w:rsidRPr="00B800D6" w:rsidRDefault="001B63EF" w:rsidP="001B63EF">
            <w:pPr>
              <w:jc w:val="center"/>
              <w:rPr>
                <w:rFonts w:ascii="GHEA Grapalat" w:hAnsi="GHEA Grapalat"/>
                <w:b/>
                <w:bCs/>
                <w:sz w:val="16"/>
                <w:szCs w:val="16"/>
              </w:rPr>
            </w:pPr>
            <w:r w:rsidRPr="00B800D6">
              <w:rPr>
                <w:rFonts w:ascii="GHEA Grapalat" w:hAnsi="GHEA Grapalat"/>
                <w:b/>
                <w:bCs/>
                <w:sz w:val="16"/>
                <w:szCs w:val="16"/>
              </w:rPr>
              <w:t>Система Cablecam для карданных стабилизаторов подвесов камер</w:t>
            </w:r>
          </w:p>
          <w:p w14:paraId="3BE0A8B0" w14:textId="77777777" w:rsidR="001B63EF" w:rsidRPr="00B800D6" w:rsidRDefault="001B63EF" w:rsidP="001B63EF">
            <w:pPr>
              <w:jc w:val="center"/>
              <w:rPr>
                <w:rFonts w:ascii="GHEA Grapalat" w:hAnsi="GHEA Grapalat"/>
                <w:b/>
                <w:bCs/>
                <w:sz w:val="16"/>
                <w:szCs w:val="16"/>
              </w:rPr>
            </w:pPr>
            <w:r w:rsidRPr="00B800D6">
              <w:rPr>
                <w:rFonts w:ascii="GHEA Grapalat" w:hAnsi="GHEA Grapalat"/>
                <w:sz w:val="16"/>
                <w:szCs w:val="16"/>
              </w:rPr>
              <w:t>Поддерживая общую полезную нагрузку в не менее 14 кг, включая камеру, подвес и аксессуары, система может двигаться со скоростью до 40 км/час при полной загрузке и с возможностью плавно передвигаться и останавливаться по команде. Должен поддерживать подвесы DJI Ronin/M/MX/RS и Mōvi.</w:t>
            </w:r>
          </w:p>
          <w:p w14:paraId="34B42E12"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 xml:space="preserve">Входящий в комплект пульт дистанционного управления позволяет программировать и управлять Cablecam, перемещая его по входящему в комплект канату, который можно натянуть между точками крепления на расстоянии до не менее 200 метра друг от друга. Входящий в комплект канат из </w:t>
            </w:r>
            <w:r w:rsidRPr="00B800D6">
              <w:rPr>
                <w:rFonts w:ascii="GHEA Grapalat" w:hAnsi="GHEA Grapalat" w:cs="GHEA Grapalat"/>
                <w:sz w:val="16"/>
                <w:szCs w:val="16"/>
              </w:rPr>
              <w:t>полиэтиленовой</w:t>
            </w:r>
            <w:r w:rsidRPr="00B800D6">
              <w:rPr>
                <w:rFonts w:ascii="GHEA Grapalat" w:hAnsi="GHEA Grapalat"/>
                <w:sz w:val="16"/>
                <w:szCs w:val="16"/>
              </w:rPr>
              <w:t xml:space="preserve"> </w:t>
            </w:r>
            <w:r w:rsidRPr="00B800D6">
              <w:rPr>
                <w:rFonts w:ascii="GHEA Grapalat" w:hAnsi="GHEA Grapalat" w:cs="GHEA Grapalat"/>
                <w:sz w:val="16"/>
                <w:szCs w:val="16"/>
              </w:rPr>
              <w:t>ткани</w:t>
            </w:r>
            <w:r w:rsidRPr="00B800D6">
              <w:rPr>
                <w:rFonts w:ascii="GHEA Grapalat" w:hAnsi="GHEA Grapalat"/>
                <w:sz w:val="16"/>
                <w:szCs w:val="16"/>
              </w:rPr>
              <w:t xml:space="preserve"> используется для стабилизации Cablecam</w:t>
            </w:r>
            <w:r w:rsidRPr="00B800D6">
              <w:rPr>
                <w:rFonts w:ascii="GHEA Grapalat" w:hAnsi="GHEA Grapalat"/>
                <w:sz w:val="16"/>
                <w:szCs w:val="16"/>
                <w:lang w:val="hy-AM"/>
              </w:rPr>
              <w:t xml:space="preserve">, </w:t>
            </w:r>
            <w:r w:rsidRPr="00B800D6">
              <w:rPr>
                <w:rFonts w:ascii="GHEA Grapalat" w:hAnsi="GHEA Grapalat"/>
                <w:sz w:val="16"/>
                <w:szCs w:val="16"/>
              </w:rPr>
              <w:t xml:space="preserve">при съёмке замедленных кадров, а ручная лебедка каната помогает создать необходимое натяжение каната. Канат длиной не менее 200 метра изготовлена </w:t>
            </w:r>
            <w:r w:rsidRPr="00B800D6">
              <w:rPr>
                <w:rFonts w:ascii="Cambria Math" w:hAnsi="Cambria Math" w:cs="Cambria Math"/>
                <w:sz w:val="16"/>
                <w:szCs w:val="16"/>
              </w:rPr>
              <w:t>​​</w:t>
            </w:r>
            <w:r w:rsidRPr="00B800D6">
              <w:rPr>
                <w:rFonts w:ascii="GHEA Grapalat" w:hAnsi="GHEA Grapalat" w:cs="GHEA Grapalat"/>
                <w:sz w:val="16"/>
                <w:szCs w:val="16"/>
              </w:rPr>
              <w:t>из</w:t>
            </w:r>
            <w:r w:rsidRPr="00B800D6">
              <w:rPr>
                <w:rFonts w:ascii="GHEA Grapalat" w:hAnsi="GHEA Grapalat"/>
                <w:sz w:val="16"/>
                <w:szCs w:val="16"/>
              </w:rPr>
              <w:t xml:space="preserve"> </w:t>
            </w:r>
            <w:r w:rsidRPr="00B800D6">
              <w:rPr>
                <w:rFonts w:ascii="GHEA Grapalat" w:hAnsi="GHEA Grapalat" w:cs="GHEA Grapalat"/>
                <w:sz w:val="16"/>
                <w:szCs w:val="16"/>
              </w:rPr>
              <w:t>прочного</w:t>
            </w:r>
            <w:r w:rsidRPr="00B800D6">
              <w:rPr>
                <w:rFonts w:ascii="GHEA Grapalat" w:hAnsi="GHEA Grapalat"/>
                <w:sz w:val="16"/>
                <w:szCs w:val="16"/>
              </w:rPr>
              <w:t xml:space="preserve">, </w:t>
            </w:r>
            <w:r w:rsidRPr="00B800D6">
              <w:rPr>
                <w:rFonts w:ascii="GHEA Grapalat" w:hAnsi="GHEA Grapalat" w:cs="GHEA Grapalat"/>
                <w:sz w:val="16"/>
                <w:szCs w:val="16"/>
              </w:rPr>
              <w:t>высокопрочного</w:t>
            </w:r>
            <w:r w:rsidRPr="00B800D6">
              <w:rPr>
                <w:rFonts w:ascii="GHEA Grapalat" w:hAnsi="GHEA Grapalat"/>
                <w:sz w:val="16"/>
                <w:szCs w:val="16"/>
              </w:rPr>
              <w:t xml:space="preserve"> </w:t>
            </w:r>
            <w:r w:rsidRPr="00B800D6">
              <w:rPr>
                <w:rFonts w:ascii="GHEA Grapalat" w:hAnsi="GHEA Grapalat" w:cs="GHEA Grapalat"/>
                <w:sz w:val="16"/>
                <w:szCs w:val="16"/>
              </w:rPr>
              <w:t>материала</w:t>
            </w:r>
            <w:r w:rsidRPr="00B800D6">
              <w:rPr>
                <w:rFonts w:ascii="GHEA Grapalat" w:hAnsi="GHEA Grapalat"/>
                <w:sz w:val="16"/>
                <w:szCs w:val="16"/>
              </w:rPr>
              <w:t xml:space="preserve"> Dyneema, </w:t>
            </w:r>
            <w:r w:rsidRPr="00B800D6">
              <w:rPr>
                <w:rFonts w:ascii="GHEA Grapalat" w:hAnsi="GHEA Grapalat" w:cs="GHEA Grapalat"/>
                <w:sz w:val="16"/>
                <w:szCs w:val="16"/>
              </w:rPr>
              <w:t>полиэтиленовой</w:t>
            </w:r>
            <w:r w:rsidRPr="00B800D6">
              <w:rPr>
                <w:rFonts w:ascii="GHEA Grapalat" w:hAnsi="GHEA Grapalat"/>
                <w:sz w:val="16"/>
                <w:szCs w:val="16"/>
              </w:rPr>
              <w:t xml:space="preserve"> </w:t>
            </w:r>
            <w:r w:rsidRPr="00B800D6">
              <w:rPr>
                <w:rFonts w:ascii="GHEA Grapalat" w:hAnsi="GHEA Grapalat" w:cs="GHEA Grapalat"/>
                <w:sz w:val="16"/>
                <w:szCs w:val="16"/>
              </w:rPr>
              <w:t>ткани</w:t>
            </w:r>
            <w:r w:rsidRPr="00B800D6">
              <w:rPr>
                <w:rFonts w:ascii="GHEA Grapalat" w:hAnsi="GHEA Grapalat"/>
                <w:sz w:val="16"/>
                <w:szCs w:val="16"/>
              </w:rPr>
              <w:t xml:space="preserve"> </w:t>
            </w:r>
            <w:r w:rsidRPr="00B800D6">
              <w:rPr>
                <w:rFonts w:ascii="GHEA Grapalat" w:hAnsi="GHEA Grapalat" w:cs="GHEA Grapalat"/>
                <w:sz w:val="16"/>
                <w:szCs w:val="16"/>
              </w:rPr>
              <w:t>сверхвысокой</w:t>
            </w:r>
            <w:r w:rsidRPr="00B800D6">
              <w:rPr>
                <w:rFonts w:ascii="GHEA Grapalat" w:hAnsi="GHEA Grapalat"/>
                <w:sz w:val="16"/>
                <w:szCs w:val="16"/>
              </w:rPr>
              <w:t xml:space="preserve"> </w:t>
            </w:r>
            <w:r w:rsidRPr="00B800D6">
              <w:rPr>
                <w:rFonts w:ascii="GHEA Grapalat" w:hAnsi="GHEA Grapalat" w:cs="GHEA Grapalat"/>
                <w:sz w:val="16"/>
                <w:szCs w:val="16"/>
              </w:rPr>
              <w:t>молекулярной</w:t>
            </w:r>
            <w:r w:rsidRPr="00B800D6">
              <w:rPr>
                <w:rFonts w:ascii="GHEA Grapalat" w:hAnsi="GHEA Grapalat"/>
                <w:sz w:val="16"/>
                <w:szCs w:val="16"/>
              </w:rPr>
              <w:t xml:space="preserve"> </w:t>
            </w:r>
            <w:r w:rsidRPr="00B800D6">
              <w:rPr>
                <w:rFonts w:ascii="GHEA Grapalat" w:hAnsi="GHEA Grapalat" w:cs="GHEA Grapalat"/>
                <w:sz w:val="16"/>
                <w:szCs w:val="16"/>
              </w:rPr>
              <w:t>массы</w:t>
            </w:r>
            <w:r w:rsidRPr="00B800D6">
              <w:rPr>
                <w:rFonts w:ascii="GHEA Grapalat" w:hAnsi="GHEA Grapalat"/>
                <w:sz w:val="16"/>
                <w:szCs w:val="16"/>
              </w:rPr>
              <w:t xml:space="preserve">, </w:t>
            </w:r>
            <w:r w:rsidRPr="00B800D6">
              <w:rPr>
                <w:rFonts w:ascii="GHEA Grapalat" w:hAnsi="GHEA Grapalat" w:cs="GHEA Grapalat"/>
                <w:sz w:val="16"/>
                <w:szCs w:val="16"/>
              </w:rPr>
              <w:lastRenderedPageBreak/>
              <w:t>которая</w:t>
            </w:r>
            <w:r w:rsidRPr="00B800D6">
              <w:rPr>
                <w:rFonts w:ascii="GHEA Grapalat" w:hAnsi="GHEA Grapalat"/>
                <w:sz w:val="16"/>
                <w:szCs w:val="16"/>
              </w:rPr>
              <w:t xml:space="preserve"> </w:t>
            </w:r>
            <w:r w:rsidRPr="00B800D6">
              <w:rPr>
                <w:rFonts w:ascii="GHEA Grapalat" w:hAnsi="GHEA Grapalat" w:cs="GHEA Grapalat"/>
                <w:sz w:val="16"/>
                <w:szCs w:val="16"/>
              </w:rPr>
              <w:t>н</w:t>
            </w:r>
            <w:r w:rsidRPr="00B800D6">
              <w:rPr>
                <w:rFonts w:ascii="GHEA Grapalat" w:hAnsi="GHEA Grapalat"/>
                <w:sz w:val="16"/>
                <w:szCs w:val="16"/>
              </w:rPr>
              <w:t>адежно удерживает систему Cablecam в подвешенном состоянии для получения плавных кадров. Этот канат разработан для того, чтобы ролики шкивов скользили по канату, который должен быть прикреплен к устойчивой точке крепления, например, к столбу, дереву или забору,</w:t>
            </w:r>
            <w:r w:rsidRPr="00B800D6">
              <w:rPr>
                <w:rFonts w:ascii="GHEA Grapalat" w:hAnsi="GHEA Grapalat"/>
                <w:sz w:val="16"/>
                <w:szCs w:val="16"/>
                <w:lang w:val="hy-AM"/>
              </w:rPr>
              <w:t xml:space="preserve"> н</w:t>
            </w:r>
            <w:r w:rsidRPr="00B800D6">
              <w:rPr>
                <w:rFonts w:ascii="GHEA Grapalat" w:hAnsi="GHEA Grapalat"/>
                <w:sz w:val="16"/>
                <w:szCs w:val="16"/>
              </w:rPr>
              <w:t>а каждые 100 метров или ближе.</w:t>
            </w:r>
          </w:p>
          <w:p w14:paraId="7F5842F9"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Рабочая зона для уверенного и стабильного контроля системы Cablecam должна быть не менее 1000 метра. Cablecam также может передвигаться и по наклонному канату с максимальным углом наклона 15 градусов.</w:t>
            </w:r>
          </w:p>
          <w:p w14:paraId="780E53DF" w14:textId="77777777" w:rsidR="001B63EF" w:rsidRPr="00B800D6" w:rsidRDefault="001B63EF" w:rsidP="001B63EF">
            <w:pPr>
              <w:jc w:val="center"/>
              <w:rPr>
                <w:rFonts w:ascii="GHEA Grapalat" w:hAnsi="GHEA Grapalat"/>
                <w:b/>
                <w:bCs/>
                <w:sz w:val="16"/>
                <w:szCs w:val="16"/>
              </w:rPr>
            </w:pPr>
            <w:r w:rsidRPr="00B800D6">
              <w:rPr>
                <w:rFonts w:ascii="GHEA Grapalat" w:hAnsi="GHEA Grapalat"/>
                <w:b/>
                <w:bCs/>
                <w:sz w:val="16"/>
                <w:szCs w:val="16"/>
              </w:rPr>
              <w:t>Программируемые конечные точки</w:t>
            </w:r>
          </w:p>
          <w:p w14:paraId="58B4974F"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В системе Cablecam должна быть возможность устанавливать целевые точки в любом месте каната в соответствии с требованиями к съемке. После установки целевых точек Cablecam будет точно следовать программе и автоматически останавливаться в заданных конечных точках, позволяя контролировать съёмку и самостоятельное движение с плавными переходами.</w:t>
            </w:r>
          </w:p>
          <w:p w14:paraId="231D90EF" w14:textId="77777777" w:rsidR="001B63EF" w:rsidRPr="00B800D6" w:rsidRDefault="001B63EF" w:rsidP="001B63EF">
            <w:pPr>
              <w:jc w:val="center"/>
              <w:rPr>
                <w:rFonts w:ascii="GHEA Grapalat" w:hAnsi="GHEA Grapalat"/>
                <w:b/>
                <w:bCs/>
                <w:sz w:val="16"/>
                <w:szCs w:val="16"/>
              </w:rPr>
            </w:pPr>
            <w:r w:rsidRPr="00B800D6">
              <w:rPr>
                <w:rFonts w:ascii="GHEA Grapalat" w:hAnsi="GHEA Grapalat"/>
                <w:b/>
                <w:bCs/>
                <w:sz w:val="16"/>
                <w:szCs w:val="16"/>
              </w:rPr>
              <w:t>Беспроводной пульт дистанционного управления</w:t>
            </w:r>
          </w:p>
          <w:p w14:paraId="404DF57E" w14:textId="77777777" w:rsidR="001B63EF" w:rsidRPr="00B800D6" w:rsidRDefault="001B63EF" w:rsidP="001B63EF">
            <w:pPr>
              <w:jc w:val="center"/>
              <w:rPr>
                <w:rFonts w:ascii="GHEA Grapalat" w:hAnsi="GHEA Grapalat"/>
                <w:sz w:val="16"/>
                <w:szCs w:val="16"/>
                <w:lang w:val="hy-AM"/>
              </w:rPr>
            </w:pPr>
            <w:r w:rsidRPr="00B800D6">
              <w:rPr>
                <w:rFonts w:ascii="GHEA Grapalat" w:hAnsi="GHEA Grapalat"/>
                <w:sz w:val="16"/>
                <w:szCs w:val="16"/>
              </w:rPr>
              <w:t xml:space="preserve">Система радиоуправления управляет движениями Cablecam. Работая на радиочастотном диапазоне 2,4 ГГц, он передает четкий сигнал на антенну приемника. Радиочастотный сигнал 2,4 ГГц распространяется по прямой линии и может также огибать объекты на своем пути. Система дистанционного управления гарантирует </w:t>
            </w:r>
            <w:r w:rsidRPr="00B800D6">
              <w:rPr>
                <w:rFonts w:ascii="GHEA Grapalat" w:hAnsi="GHEA Grapalat"/>
                <w:sz w:val="16"/>
                <w:szCs w:val="16"/>
              </w:rPr>
              <w:lastRenderedPageBreak/>
              <w:t>передачу и приём</w:t>
            </w:r>
            <w:r w:rsidRPr="00B800D6">
              <w:rPr>
                <w:rFonts w:ascii="GHEA Grapalat" w:hAnsi="GHEA Grapalat"/>
                <w:sz w:val="16"/>
                <w:szCs w:val="16"/>
                <w:lang w:val="hy-AM"/>
              </w:rPr>
              <w:t xml:space="preserve"> </w:t>
            </w:r>
            <w:r w:rsidRPr="00B800D6">
              <w:rPr>
                <w:rFonts w:ascii="GHEA Grapalat" w:hAnsi="GHEA Grapalat"/>
                <w:sz w:val="16"/>
                <w:szCs w:val="16"/>
              </w:rPr>
              <w:t>сигнала на большие расстояния без помех и длительный срок службы батареи. Должен иметь возможность видео выхода с сигналом HD формата 1920x1080 50i. Также должна быть возможность управлять не только Cablecam, но и карданным стабилизатором, диафрагмой и другими функциями камеры (Canon,</w:t>
            </w:r>
            <w:r w:rsidRPr="00B800D6">
              <w:rPr>
                <w:rFonts w:ascii="GHEA Grapalat" w:hAnsi="GHEA Grapalat"/>
                <w:sz w:val="16"/>
                <w:szCs w:val="16"/>
                <w:lang w:val="hy-AM"/>
              </w:rPr>
              <w:t xml:space="preserve"> </w:t>
            </w:r>
            <w:r w:rsidRPr="00B800D6">
              <w:rPr>
                <w:rFonts w:ascii="GHEA Grapalat" w:hAnsi="GHEA Grapalat"/>
                <w:sz w:val="16"/>
                <w:szCs w:val="16"/>
              </w:rPr>
              <w:t>Sony, Pamasonic DSLR</w:t>
            </w:r>
            <w:r w:rsidRPr="00B800D6">
              <w:rPr>
                <w:rFonts w:ascii="GHEA Grapalat" w:hAnsi="GHEA Grapalat"/>
                <w:sz w:val="16"/>
                <w:szCs w:val="16"/>
                <w:lang w:val="hy-AM"/>
              </w:rPr>
              <w:t xml:space="preserve"> </w:t>
            </w:r>
            <w:r w:rsidRPr="00B800D6">
              <w:rPr>
                <w:rFonts w:ascii="GHEA Grapalat" w:hAnsi="GHEA Grapalat"/>
                <w:sz w:val="16"/>
                <w:szCs w:val="16"/>
              </w:rPr>
              <w:t>и новые модели).</w:t>
            </w:r>
          </w:p>
          <w:p w14:paraId="09CFC65B" w14:textId="77777777" w:rsidR="001B63EF" w:rsidRPr="00B800D6" w:rsidRDefault="001B63EF" w:rsidP="001B63EF">
            <w:pPr>
              <w:jc w:val="center"/>
              <w:rPr>
                <w:rFonts w:ascii="GHEA Grapalat" w:hAnsi="GHEA Grapalat"/>
                <w:b/>
                <w:bCs/>
                <w:sz w:val="16"/>
                <w:szCs w:val="16"/>
              </w:rPr>
            </w:pPr>
            <w:r w:rsidRPr="00B800D6">
              <w:rPr>
                <w:rFonts w:ascii="GHEA Grapalat" w:hAnsi="GHEA Grapalat"/>
                <w:b/>
                <w:bCs/>
                <w:sz w:val="16"/>
                <w:szCs w:val="16"/>
              </w:rPr>
              <w:t>Высокопроизводительный двигатель</w:t>
            </w:r>
          </w:p>
          <w:p w14:paraId="02F953E6"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Многополюсный двигатель постоянного тока 14,8 В., имеет достаточный крутящий момент для непосредственного привода всей установки, включая камеру общим весом до 14 кг. Это позволяет системе привода работать практически бесшумно.</w:t>
            </w:r>
          </w:p>
          <w:p w14:paraId="321452EE"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Драйвер двигателя может подавать на щеточный двигатель пиковый ток 50 А постоянного тока. Драйвер двигателя имеет защиту от перегрузки по току и перегрева, что помогает предотвратить повреждения из-за случайных остановок.</w:t>
            </w:r>
          </w:p>
          <w:p w14:paraId="50BE4D07" w14:textId="77777777" w:rsidR="001B63EF" w:rsidRPr="00B800D6" w:rsidRDefault="001B63EF" w:rsidP="001B63EF">
            <w:pPr>
              <w:jc w:val="center"/>
              <w:rPr>
                <w:rFonts w:ascii="GHEA Grapalat" w:hAnsi="GHEA Grapalat"/>
                <w:b/>
                <w:bCs/>
                <w:sz w:val="16"/>
                <w:szCs w:val="16"/>
              </w:rPr>
            </w:pPr>
            <w:r w:rsidRPr="00B800D6">
              <w:rPr>
                <w:rFonts w:ascii="GHEA Grapalat" w:hAnsi="GHEA Grapalat"/>
                <w:b/>
                <w:bCs/>
                <w:sz w:val="16"/>
                <w:szCs w:val="16"/>
              </w:rPr>
              <w:t>Ведущее колесо</w:t>
            </w:r>
          </w:p>
          <w:p w14:paraId="2F9DEAD9"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Колесо с алюминиевой U-образной канавкой и полиуретановым покрытием обеспечивает лучшее сцепление, усиливает привод с канатом и помогает предотвратить проскальзывание на канате. Колесо с полиуретановым покрытием обеспечивает защиту от износа и повышает эксплуатационную надежность.</w:t>
            </w:r>
          </w:p>
          <w:p w14:paraId="5847507C" w14:textId="77777777" w:rsidR="001B63EF" w:rsidRPr="00B800D6" w:rsidRDefault="001B63EF" w:rsidP="001B63EF">
            <w:pPr>
              <w:jc w:val="center"/>
              <w:rPr>
                <w:rFonts w:ascii="GHEA Grapalat" w:hAnsi="GHEA Grapalat"/>
                <w:b/>
                <w:bCs/>
                <w:sz w:val="16"/>
                <w:szCs w:val="16"/>
              </w:rPr>
            </w:pPr>
            <w:r w:rsidRPr="00B800D6">
              <w:rPr>
                <w:rFonts w:ascii="GHEA Grapalat" w:hAnsi="GHEA Grapalat"/>
                <w:b/>
                <w:bCs/>
                <w:sz w:val="16"/>
                <w:szCs w:val="16"/>
              </w:rPr>
              <w:t>Балансировочная планка с монтажной пластиной для стабилизатора</w:t>
            </w:r>
          </w:p>
          <w:p w14:paraId="42E79417"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 xml:space="preserve">Опорная планка </w:t>
            </w:r>
            <w:r w:rsidRPr="00B800D6">
              <w:rPr>
                <w:rFonts w:ascii="GHEA Grapalat" w:hAnsi="GHEA Grapalat"/>
                <w:sz w:val="16"/>
                <w:szCs w:val="16"/>
              </w:rPr>
              <w:lastRenderedPageBreak/>
              <w:t>стержня позволяет сбалансировать карданный стабилизатор. QR-пластина позволяет операторам карданного подвеса переключаться с Cablecam на ручной стабилизатор за считанные секунды.</w:t>
            </w:r>
          </w:p>
          <w:p w14:paraId="4929178A" w14:textId="77777777" w:rsidR="001B63EF" w:rsidRPr="00B800D6" w:rsidRDefault="001B63EF" w:rsidP="001B63EF">
            <w:pPr>
              <w:jc w:val="center"/>
              <w:rPr>
                <w:rFonts w:ascii="GHEA Grapalat" w:hAnsi="GHEA Grapalat"/>
                <w:b/>
                <w:bCs/>
                <w:sz w:val="16"/>
                <w:szCs w:val="16"/>
              </w:rPr>
            </w:pPr>
            <w:r w:rsidRPr="00B800D6">
              <w:rPr>
                <w:rFonts w:ascii="GHEA Grapalat" w:hAnsi="GHEA Grapalat"/>
                <w:b/>
                <w:bCs/>
                <w:sz w:val="16"/>
                <w:szCs w:val="16"/>
              </w:rPr>
              <w:t>Система легко заменяемых аккумуляторов</w:t>
            </w:r>
          </w:p>
          <w:p w14:paraId="4878D329"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Встроенный аккумулятор обеспечивает бесперебойную работу в течение до не менее 6 часов, с полезной нагрузкой до 14 кг.</w:t>
            </w:r>
          </w:p>
          <w:p w14:paraId="5E49B76A" w14:textId="77777777" w:rsidR="001B63EF" w:rsidRPr="00B800D6" w:rsidRDefault="001B63EF" w:rsidP="001B63EF">
            <w:pPr>
              <w:jc w:val="center"/>
              <w:rPr>
                <w:rFonts w:ascii="GHEA Grapalat" w:hAnsi="GHEA Grapalat"/>
                <w:b/>
                <w:bCs/>
                <w:sz w:val="16"/>
                <w:szCs w:val="16"/>
              </w:rPr>
            </w:pPr>
            <w:r w:rsidRPr="00B800D6">
              <w:rPr>
                <w:rFonts w:ascii="GHEA Grapalat" w:hAnsi="GHEA Grapalat"/>
                <w:b/>
                <w:bCs/>
                <w:sz w:val="16"/>
                <w:szCs w:val="16"/>
              </w:rPr>
              <w:t>Канат из полиэтиленовой ткани</w:t>
            </w:r>
          </w:p>
          <w:p w14:paraId="4D0E5073"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 xml:space="preserve">Эта катушка с канатом длиной 200 метра и толщиной не менее 9 мм. изготовлена </w:t>
            </w:r>
            <w:r w:rsidRPr="00B800D6">
              <w:rPr>
                <w:rFonts w:ascii="Cambria Math" w:hAnsi="Cambria Math" w:cs="Cambria Math"/>
                <w:sz w:val="16"/>
                <w:szCs w:val="16"/>
              </w:rPr>
              <w:t>​​</w:t>
            </w:r>
            <w:r w:rsidRPr="00B800D6">
              <w:rPr>
                <w:rFonts w:ascii="GHEA Grapalat" w:hAnsi="GHEA Grapalat" w:cs="GHEA Grapalat"/>
                <w:sz w:val="16"/>
                <w:szCs w:val="16"/>
              </w:rPr>
              <w:t>из</w:t>
            </w:r>
            <w:r w:rsidRPr="00B800D6">
              <w:rPr>
                <w:rFonts w:ascii="GHEA Grapalat" w:hAnsi="GHEA Grapalat"/>
                <w:sz w:val="16"/>
                <w:szCs w:val="16"/>
              </w:rPr>
              <w:t xml:space="preserve"> </w:t>
            </w:r>
            <w:r w:rsidRPr="00B800D6">
              <w:rPr>
                <w:rFonts w:ascii="GHEA Grapalat" w:hAnsi="GHEA Grapalat" w:cs="GHEA Grapalat"/>
                <w:sz w:val="16"/>
                <w:szCs w:val="16"/>
              </w:rPr>
              <w:t>высокопрочного</w:t>
            </w:r>
            <w:r w:rsidRPr="00B800D6">
              <w:rPr>
                <w:rFonts w:ascii="GHEA Grapalat" w:hAnsi="GHEA Grapalat"/>
                <w:sz w:val="16"/>
                <w:szCs w:val="16"/>
              </w:rPr>
              <w:t xml:space="preserve"> </w:t>
            </w:r>
            <w:r w:rsidRPr="00B800D6">
              <w:rPr>
                <w:rFonts w:ascii="GHEA Grapalat" w:hAnsi="GHEA Grapalat" w:cs="GHEA Grapalat"/>
                <w:sz w:val="16"/>
                <w:szCs w:val="16"/>
              </w:rPr>
              <w:t>материала</w:t>
            </w:r>
            <w:r w:rsidRPr="00B800D6">
              <w:rPr>
                <w:rFonts w:ascii="GHEA Grapalat" w:hAnsi="GHEA Grapalat"/>
                <w:sz w:val="16"/>
                <w:szCs w:val="16"/>
              </w:rPr>
              <w:t xml:space="preserve"> Dyneema, </w:t>
            </w:r>
            <w:r w:rsidRPr="00B800D6">
              <w:rPr>
                <w:rFonts w:ascii="GHEA Grapalat" w:hAnsi="GHEA Grapalat" w:cs="GHEA Grapalat"/>
                <w:sz w:val="16"/>
                <w:szCs w:val="16"/>
              </w:rPr>
              <w:t>полиэтиленовой</w:t>
            </w:r>
            <w:r w:rsidRPr="00B800D6">
              <w:rPr>
                <w:rFonts w:ascii="GHEA Grapalat" w:hAnsi="GHEA Grapalat"/>
                <w:sz w:val="16"/>
                <w:szCs w:val="16"/>
              </w:rPr>
              <w:t xml:space="preserve"> </w:t>
            </w:r>
            <w:r w:rsidRPr="00B800D6">
              <w:rPr>
                <w:rFonts w:ascii="GHEA Grapalat" w:hAnsi="GHEA Grapalat" w:cs="GHEA Grapalat"/>
                <w:sz w:val="16"/>
                <w:szCs w:val="16"/>
              </w:rPr>
              <w:t>ткани</w:t>
            </w:r>
            <w:r w:rsidRPr="00B800D6">
              <w:rPr>
                <w:rFonts w:ascii="GHEA Grapalat" w:hAnsi="GHEA Grapalat"/>
                <w:sz w:val="16"/>
                <w:szCs w:val="16"/>
              </w:rPr>
              <w:t xml:space="preserve"> </w:t>
            </w:r>
            <w:r w:rsidRPr="00B800D6">
              <w:rPr>
                <w:rFonts w:ascii="GHEA Grapalat" w:hAnsi="GHEA Grapalat" w:cs="GHEA Grapalat"/>
                <w:sz w:val="16"/>
                <w:szCs w:val="16"/>
              </w:rPr>
              <w:t>сверхвысокой</w:t>
            </w:r>
            <w:r w:rsidRPr="00B800D6">
              <w:rPr>
                <w:rFonts w:ascii="GHEA Grapalat" w:hAnsi="GHEA Grapalat"/>
                <w:sz w:val="16"/>
                <w:szCs w:val="16"/>
              </w:rPr>
              <w:t xml:space="preserve"> </w:t>
            </w:r>
            <w:r w:rsidRPr="00B800D6">
              <w:rPr>
                <w:rFonts w:ascii="GHEA Grapalat" w:hAnsi="GHEA Grapalat" w:cs="GHEA Grapalat"/>
                <w:sz w:val="16"/>
                <w:szCs w:val="16"/>
              </w:rPr>
              <w:t>молекулярной</w:t>
            </w:r>
            <w:r w:rsidRPr="00B800D6">
              <w:rPr>
                <w:rFonts w:ascii="GHEA Grapalat" w:hAnsi="GHEA Grapalat"/>
                <w:sz w:val="16"/>
                <w:szCs w:val="16"/>
              </w:rPr>
              <w:t xml:space="preserve"> </w:t>
            </w:r>
            <w:r w:rsidRPr="00B800D6">
              <w:rPr>
                <w:rFonts w:ascii="GHEA Grapalat" w:hAnsi="GHEA Grapalat" w:cs="GHEA Grapalat"/>
                <w:sz w:val="16"/>
                <w:szCs w:val="16"/>
              </w:rPr>
              <w:t>массы</w:t>
            </w:r>
            <w:r w:rsidRPr="00B800D6">
              <w:rPr>
                <w:rFonts w:ascii="GHEA Grapalat" w:hAnsi="GHEA Grapalat"/>
                <w:sz w:val="16"/>
                <w:szCs w:val="16"/>
              </w:rPr>
              <w:t xml:space="preserve">, </w:t>
            </w:r>
            <w:r w:rsidRPr="00B800D6">
              <w:rPr>
                <w:rFonts w:ascii="GHEA Grapalat" w:hAnsi="GHEA Grapalat" w:cs="GHEA Grapalat"/>
                <w:sz w:val="16"/>
                <w:szCs w:val="16"/>
              </w:rPr>
              <w:t>которая</w:t>
            </w:r>
            <w:r w:rsidRPr="00B800D6">
              <w:rPr>
                <w:rFonts w:ascii="GHEA Grapalat" w:hAnsi="GHEA Grapalat"/>
                <w:sz w:val="16"/>
                <w:szCs w:val="16"/>
              </w:rPr>
              <w:t xml:space="preserve"> </w:t>
            </w:r>
            <w:r w:rsidRPr="00B800D6">
              <w:rPr>
                <w:rFonts w:ascii="GHEA Grapalat" w:hAnsi="GHEA Grapalat" w:cs="GHEA Grapalat"/>
                <w:sz w:val="16"/>
                <w:szCs w:val="16"/>
              </w:rPr>
              <w:t>надежно</w:t>
            </w:r>
            <w:r w:rsidRPr="00B800D6">
              <w:rPr>
                <w:rFonts w:ascii="GHEA Grapalat" w:hAnsi="GHEA Grapalat"/>
                <w:sz w:val="16"/>
                <w:szCs w:val="16"/>
              </w:rPr>
              <w:t xml:space="preserve"> </w:t>
            </w:r>
            <w:r w:rsidRPr="00B800D6">
              <w:rPr>
                <w:rFonts w:ascii="GHEA Grapalat" w:hAnsi="GHEA Grapalat" w:cs="GHEA Grapalat"/>
                <w:sz w:val="16"/>
                <w:szCs w:val="16"/>
              </w:rPr>
              <w:t>удерживает</w:t>
            </w:r>
            <w:r w:rsidRPr="00B800D6">
              <w:rPr>
                <w:rFonts w:ascii="GHEA Grapalat" w:hAnsi="GHEA Grapalat"/>
                <w:sz w:val="16"/>
                <w:szCs w:val="16"/>
              </w:rPr>
              <w:t xml:space="preserve"> </w:t>
            </w:r>
            <w:r w:rsidRPr="00B800D6">
              <w:rPr>
                <w:rFonts w:ascii="GHEA Grapalat" w:hAnsi="GHEA Grapalat" w:cs="GHEA Grapalat"/>
                <w:sz w:val="16"/>
                <w:szCs w:val="16"/>
              </w:rPr>
              <w:t xml:space="preserve">всю систему </w:t>
            </w:r>
            <w:r w:rsidRPr="00B800D6">
              <w:rPr>
                <w:rFonts w:ascii="GHEA Grapalat" w:hAnsi="GHEA Grapalat"/>
                <w:sz w:val="16"/>
                <w:szCs w:val="16"/>
              </w:rPr>
              <w:t xml:space="preserve">Cablecam </w:t>
            </w:r>
            <w:r w:rsidRPr="00B800D6">
              <w:rPr>
                <w:rFonts w:ascii="GHEA Grapalat" w:hAnsi="GHEA Grapalat" w:cs="GHEA Grapalat"/>
                <w:sz w:val="16"/>
                <w:szCs w:val="16"/>
              </w:rPr>
              <w:t>в</w:t>
            </w:r>
            <w:r w:rsidRPr="00B800D6">
              <w:rPr>
                <w:rFonts w:ascii="GHEA Grapalat" w:hAnsi="GHEA Grapalat"/>
                <w:sz w:val="16"/>
                <w:szCs w:val="16"/>
              </w:rPr>
              <w:t xml:space="preserve"> </w:t>
            </w:r>
            <w:r w:rsidRPr="00B800D6">
              <w:rPr>
                <w:rFonts w:ascii="GHEA Grapalat" w:hAnsi="GHEA Grapalat" w:cs="GHEA Grapalat"/>
                <w:sz w:val="16"/>
                <w:szCs w:val="16"/>
              </w:rPr>
              <w:t>подвешенном</w:t>
            </w:r>
            <w:r w:rsidRPr="00B800D6">
              <w:rPr>
                <w:rFonts w:ascii="GHEA Grapalat" w:hAnsi="GHEA Grapalat"/>
                <w:sz w:val="16"/>
                <w:szCs w:val="16"/>
              </w:rPr>
              <w:t xml:space="preserve"> </w:t>
            </w:r>
            <w:r w:rsidRPr="00B800D6">
              <w:rPr>
                <w:rFonts w:ascii="GHEA Grapalat" w:hAnsi="GHEA Grapalat" w:cs="GHEA Grapalat"/>
                <w:sz w:val="16"/>
                <w:szCs w:val="16"/>
              </w:rPr>
              <w:t>состоянии</w:t>
            </w:r>
            <w:r w:rsidRPr="00B800D6">
              <w:rPr>
                <w:rFonts w:ascii="GHEA Grapalat" w:hAnsi="GHEA Grapalat"/>
                <w:sz w:val="16"/>
                <w:szCs w:val="16"/>
              </w:rPr>
              <w:t xml:space="preserve"> </w:t>
            </w:r>
            <w:r w:rsidRPr="00B800D6">
              <w:rPr>
                <w:rFonts w:ascii="GHEA Grapalat" w:hAnsi="GHEA Grapalat" w:cs="GHEA Grapalat"/>
                <w:sz w:val="16"/>
                <w:szCs w:val="16"/>
              </w:rPr>
              <w:t>для получения</w:t>
            </w:r>
            <w:r w:rsidRPr="00B800D6">
              <w:rPr>
                <w:rFonts w:ascii="GHEA Grapalat" w:hAnsi="GHEA Grapalat"/>
                <w:sz w:val="16"/>
                <w:szCs w:val="16"/>
              </w:rPr>
              <w:t xml:space="preserve"> </w:t>
            </w:r>
            <w:r w:rsidRPr="00B800D6">
              <w:rPr>
                <w:rFonts w:ascii="GHEA Grapalat" w:hAnsi="GHEA Grapalat" w:cs="GHEA Grapalat"/>
                <w:sz w:val="16"/>
                <w:szCs w:val="16"/>
              </w:rPr>
              <w:t>плавных</w:t>
            </w:r>
            <w:r w:rsidRPr="00B800D6">
              <w:rPr>
                <w:rFonts w:ascii="GHEA Grapalat" w:hAnsi="GHEA Grapalat"/>
                <w:sz w:val="16"/>
                <w:szCs w:val="16"/>
              </w:rPr>
              <w:t xml:space="preserve"> </w:t>
            </w:r>
            <w:r w:rsidRPr="00B800D6">
              <w:rPr>
                <w:rFonts w:ascii="GHEA Grapalat" w:hAnsi="GHEA Grapalat" w:cs="GHEA Grapalat"/>
                <w:sz w:val="16"/>
                <w:szCs w:val="16"/>
              </w:rPr>
              <w:t>кадров</w:t>
            </w:r>
            <w:r w:rsidRPr="00B800D6">
              <w:rPr>
                <w:rFonts w:ascii="GHEA Grapalat" w:hAnsi="GHEA Grapalat"/>
                <w:sz w:val="16"/>
                <w:szCs w:val="16"/>
              </w:rPr>
              <w:t xml:space="preserve">. </w:t>
            </w:r>
            <w:r w:rsidRPr="00B800D6">
              <w:rPr>
                <w:rFonts w:ascii="GHEA Grapalat" w:hAnsi="GHEA Grapalat" w:cs="GHEA Grapalat"/>
                <w:sz w:val="16"/>
                <w:szCs w:val="16"/>
              </w:rPr>
              <w:t>Он</w:t>
            </w:r>
            <w:r w:rsidRPr="00B800D6">
              <w:rPr>
                <w:rFonts w:ascii="GHEA Grapalat" w:hAnsi="GHEA Grapalat"/>
                <w:sz w:val="16"/>
                <w:szCs w:val="16"/>
              </w:rPr>
              <w:t xml:space="preserve"> </w:t>
            </w:r>
            <w:r w:rsidRPr="00B800D6">
              <w:rPr>
                <w:rFonts w:ascii="GHEA Grapalat" w:hAnsi="GHEA Grapalat" w:cs="GHEA Grapalat"/>
                <w:sz w:val="16"/>
                <w:szCs w:val="16"/>
              </w:rPr>
              <w:t>разработан</w:t>
            </w:r>
            <w:r w:rsidRPr="00B800D6">
              <w:rPr>
                <w:rFonts w:ascii="GHEA Grapalat" w:hAnsi="GHEA Grapalat"/>
                <w:sz w:val="16"/>
                <w:szCs w:val="16"/>
              </w:rPr>
              <w:t xml:space="preserve"> </w:t>
            </w:r>
            <w:r w:rsidRPr="00B800D6">
              <w:rPr>
                <w:rFonts w:ascii="GHEA Grapalat" w:hAnsi="GHEA Grapalat" w:cs="GHEA Grapalat"/>
                <w:sz w:val="16"/>
                <w:szCs w:val="16"/>
              </w:rPr>
              <w:t>для</w:t>
            </w:r>
            <w:r w:rsidRPr="00B800D6">
              <w:rPr>
                <w:rFonts w:ascii="GHEA Grapalat" w:hAnsi="GHEA Grapalat"/>
                <w:sz w:val="16"/>
                <w:szCs w:val="16"/>
              </w:rPr>
              <w:t xml:space="preserve"> того, чтобы ролики Cablecam передвигались по канату без скольжения</w:t>
            </w:r>
            <w:r w:rsidRPr="00B800D6">
              <w:rPr>
                <w:rFonts w:ascii="Cambria Math" w:eastAsia="Microsoft YaHei" w:hAnsi="Cambria Math" w:cs="Cambria Math"/>
                <w:sz w:val="16"/>
                <w:szCs w:val="16"/>
                <w:lang w:val="hy-AM"/>
              </w:rPr>
              <w:t>․</w:t>
            </w:r>
            <w:r w:rsidRPr="00B800D6">
              <w:rPr>
                <w:rFonts w:ascii="GHEA Grapalat" w:hAnsi="GHEA Grapalat"/>
                <w:sz w:val="16"/>
                <w:szCs w:val="16"/>
              </w:rPr>
              <w:t xml:space="preserve"> Канат должен быть прикреплен к устойчивым точкам крепления, например, к столбу, дереву или забору. Канат Dyneema можно прикрепить к деревьям, фонарным столбам или другим прочно закрепленным объектам, если они могут выдержать натяжение в точке соединения.</w:t>
            </w:r>
          </w:p>
          <w:p w14:paraId="393117AE"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На одном конце</w:t>
            </w:r>
            <w:r w:rsidRPr="00B800D6">
              <w:rPr>
                <w:rFonts w:ascii="GHEA Grapalat" w:hAnsi="GHEA Grapalat"/>
                <w:sz w:val="16"/>
                <w:szCs w:val="16"/>
                <w:lang w:val="hy-AM"/>
              </w:rPr>
              <w:t xml:space="preserve"> </w:t>
            </w:r>
            <w:r w:rsidRPr="00B800D6">
              <w:rPr>
                <w:rFonts w:ascii="GHEA Grapalat" w:hAnsi="GHEA Grapalat"/>
                <w:sz w:val="16"/>
                <w:szCs w:val="16"/>
              </w:rPr>
              <w:t>каната используется, входящая в комплектацию, ручная лебедка для натяжения.</w:t>
            </w:r>
          </w:p>
          <w:p w14:paraId="2B664820" w14:textId="77777777" w:rsidR="001B63EF" w:rsidRPr="00B800D6" w:rsidRDefault="001B63EF" w:rsidP="001B63EF">
            <w:pPr>
              <w:jc w:val="center"/>
              <w:rPr>
                <w:rFonts w:ascii="GHEA Grapalat" w:hAnsi="GHEA Grapalat"/>
                <w:b/>
                <w:sz w:val="16"/>
                <w:szCs w:val="16"/>
              </w:rPr>
            </w:pPr>
            <w:r w:rsidRPr="00B800D6">
              <w:rPr>
                <w:rFonts w:ascii="GHEA Grapalat" w:hAnsi="GHEA Grapalat"/>
                <w:b/>
                <w:sz w:val="16"/>
                <w:szCs w:val="16"/>
              </w:rPr>
              <w:t>Технические характеристики</w:t>
            </w:r>
          </w:p>
          <w:p w14:paraId="0DE9CC45"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Максимальная грузоподъемность: не менее 14 кг</w:t>
            </w:r>
          </w:p>
          <w:p w14:paraId="5D4E21F8"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Входное напряжение: 16,8 В</w:t>
            </w:r>
          </w:p>
          <w:p w14:paraId="197A1C0F"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 xml:space="preserve">Мощность: не менее 1,2 </w:t>
            </w:r>
            <w:r w:rsidRPr="00B800D6">
              <w:rPr>
                <w:rFonts w:ascii="GHEA Grapalat" w:hAnsi="GHEA Grapalat"/>
                <w:sz w:val="16"/>
                <w:szCs w:val="16"/>
              </w:rPr>
              <w:lastRenderedPageBreak/>
              <w:t>кВт</w:t>
            </w:r>
          </w:p>
          <w:p w14:paraId="7C9333AD"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Ток (максимальный): не менее 50 А</w:t>
            </w:r>
          </w:p>
          <w:p w14:paraId="363277F2"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Напряжение контроллера: 5 В</w:t>
            </w:r>
          </w:p>
          <w:p w14:paraId="493061BF"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Мощность Tx/Rx радиосистемы управления: не менее 50мВт</w:t>
            </w:r>
          </w:p>
          <w:p w14:paraId="6022A644"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Максимальный радиус действия дистанционного управления: не менее 1000 м</w:t>
            </w:r>
          </w:p>
          <w:p w14:paraId="2C515C4A"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Максимальная скорость: не менее 40 км/ч (при прямой видимости на открытой местности)</w:t>
            </w:r>
          </w:p>
          <w:p w14:paraId="484E57B4"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Перезаряжаемые LiPO аккумуляторы: не менее 17000 мАч</w:t>
            </w:r>
          </w:p>
          <w:p w14:paraId="00875F8C" w14:textId="77777777" w:rsidR="001B63EF" w:rsidRPr="00B800D6" w:rsidRDefault="001B63EF" w:rsidP="001B63EF">
            <w:pPr>
              <w:jc w:val="center"/>
              <w:rPr>
                <w:rFonts w:ascii="GHEA Grapalat" w:hAnsi="GHEA Grapalat"/>
                <w:b/>
                <w:sz w:val="16"/>
                <w:szCs w:val="16"/>
              </w:rPr>
            </w:pPr>
            <w:r w:rsidRPr="00B800D6">
              <w:rPr>
                <w:rFonts w:ascii="GHEA Grapalat" w:hAnsi="GHEA Grapalat"/>
                <w:b/>
                <w:sz w:val="16"/>
                <w:szCs w:val="16"/>
              </w:rPr>
              <w:t>Характеристики каната</w:t>
            </w:r>
          </w:p>
          <w:p w14:paraId="64693874"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Материал каната: Сверхвысокомолекулярный полиэтилен (UHMWPE), Dyneema</w:t>
            </w:r>
          </w:p>
          <w:p w14:paraId="33A795A1"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Диаметр: не менее 9 мм</w:t>
            </w:r>
          </w:p>
          <w:p w14:paraId="3F241E7A"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Длина: не менее 200 м</w:t>
            </w:r>
          </w:p>
          <w:p w14:paraId="67B1F1C1"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Прочность на разрыв: не менее 5306 кг</w:t>
            </w:r>
          </w:p>
          <w:p w14:paraId="3094653C"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Должен быть совместим с подвесами DJI Ronin</w:t>
            </w:r>
          </w:p>
          <w:p w14:paraId="47FC8CC2" w14:textId="77777777" w:rsidR="001B63EF" w:rsidRPr="00B800D6" w:rsidRDefault="001B63EF" w:rsidP="001B63EF">
            <w:pPr>
              <w:jc w:val="center"/>
              <w:rPr>
                <w:rFonts w:ascii="GHEA Grapalat" w:hAnsi="GHEA Grapalat"/>
                <w:b/>
                <w:sz w:val="16"/>
                <w:szCs w:val="16"/>
              </w:rPr>
            </w:pPr>
            <w:r w:rsidRPr="00B800D6">
              <w:rPr>
                <w:rFonts w:ascii="GHEA Grapalat" w:hAnsi="GHEA Grapalat"/>
                <w:b/>
                <w:sz w:val="16"/>
                <w:szCs w:val="16"/>
              </w:rPr>
              <w:t>Комплект системы Cablecam</w:t>
            </w:r>
          </w:p>
          <w:p w14:paraId="3EB0BFC6" w14:textId="77777777" w:rsidR="001B63EF" w:rsidRPr="00B800D6" w:rsidRDefault="001B63EF" w:rsidP="001B63EF">
            <w:pPr>
              <w:numPr>
                <w:ilvl w:val="0"/>
                <w:numId w:val="30"/>
              </w:numPr>
              <w:spacing w:line="259" w:lineRule="auto"/>
              <w:ind w:left="284" w:hanging="284"/>
              <w:contextualSpacing/>
              <w:jc w:val="center"/>
              <w:rPr>
                <w:rFonts w:ascii="GHEA Grapalat" w:hAnsi="GHEA Grapalat"/>
                <w:sz w:val="16"/>
                <w:szCs w:val="16"/>
              </w:rPr>
            </w:pPr>
            <w:bookmarkStart w:id="0" w:name="_Hlk188881685"/>
            <w:r w:rsidRPr="00B800D6">
              <w:rPr>
                <w:rFonts w:ascii="GHEA Grapalat" w:hAnsi="GHEA Grapalat"/>
                <w:sz w:val="16"/>
                <w:szCs w:val="16"/>
              </w:rPr>
              <w:t>Cablecam с грузоподъемность не менее 14 кг – 1 шт.</w:t>
            </w:r>
          </w:p>
          <w:p w14:paraId="1DB9EBD8" w14:textId="77777777" w:rsidR="001B63EF" w:rsidRPr="00B800D6" w:rsidRDefault="001B63EF" w:rsidP="001B63EF">
            <w:pPr>
              <w:numPr>
                <w:ilvl w:val="0"/>
                <w:numId w:val="30"/>
              </w:numPr>
              <w:spacing w:line="259" w:lineRule="auto"/>
              <w:ind w:left="284" w:hanging="284"/>
              <w:contextualSpacing/>
              <w:jc w:val="center"/>
              <w:rPr>
                <w:rFonts w:ascii="GHEA Grapalat" w:hAnsi="GHEA Grapalat"/>
                <w:sz w:val="16"/>
                <w:szCs w:val="16"/>
              </w:rPr>
            </w:pPr>
            <w:r w:rsidRPr="00B800D6">
              <w:rPr>
                <w:rFonts w:ascii="GHEA Grapalat" w:hAnsi="GHEA Grapalat"/>
                <w:sz w:val="16"/>
                <w:szCs w:val="16"/>
              </w:rPr>
              <w:t>Перезаряжаемые LiPO аккумуляторы не менее 17000 мАч – 2 шт.</w:t>
            </w:r>
          </w:p>
          <w:p w14:paraId="009979F1" w14:textId="77777777" w:rsidR="001B63EF" w:rsidRPr="00B800D6" w:rsidRDefault="001B63EF" w:rsidP="001B63EF">
            <w:pPr>
              <w:numPr>
                <w:ilvl w:val="0"/>
                <w:numId w:val="30"/>
              </w:numPr>
              <w:spacing w:line="259" w:lineRule="auto"/>
              <w:ind w:left="284" w:hanging="284"/>
              <w:contextualSpacing/>
              <w:jc w:val="center"/>
              <w:rPr>
                <w:rFonts w:ascii="GHEA Grapalat" w:hAnsi="GHEA Grapalat"/>
                <w:sz w:val="16"/>
                <w:szCs w:val="16"/>
              </w:rPr>
            </w:pPr>
            <w:r w:rsidRPr="00B800D6">
              <w:rPr>
                <w:rFonts w:ascii="GHEA Grapalat" w:hAnsi="GHEA Grapalat"/>
                <w:sz w:val="16"/>
                <w:szCs w:val="16"/>
              </w:rPr>
              <w:t>Катушка с канатом Dyneema с диаметром 9 мм и длиной не менее 200 метра</w:t>
            </w:r>
            <w:bookmarkEnd w:id="0"/>
            <w:r w:rsidRPr="00B800D6">
              <w:rPr>
                <w:rFonts w:ascii="GHEA Grapalat" w:hAnsi="GHEA Grapalat"/>
                <w:sz w:val="16"/>
                <w:szCs w:val="16"/>
              </w:rPr>
              <w:t xml:space="preserve"> – 1 шт.</w:t>
            </w:r>
          </w:p>
          <w:p w14:paraId="1AE7B612" w14:textId="77777777" w:rsidR="001B63EF" w:rsidRPr="00B800D6" w:rsidRDefault="001B63EF" w:rsidP="001B63EF">
            <w:pPr>
              <w:numPr>
                <w:ilvl w:val="0"/>
                <w:numId w:val="30"/>
              </w:numPr>
              <w:spacing w:line="259" w:lineRule="auto"/>
              <w:ind w:left="284" w:hanging="284"/>
              <w:contextualSpacing/>
              <w:jc w:val="center"/>
              <w:rPr>
                <w:rFonts w:ascii="GHEA Grapalat" w:hAnsi="GHEA Grapalat"/>
                <w:sz w:val="16"/>
                <w:szCs w:val="16"/>
              </w:rPr>
            </w:pPr>
            <w:r w:rsidRPr="00B800D6">
              <w:rPr>
                <w:rFonts w:ascii="GHEA Grapalat" w:hAnsi="GHEA Grapalat"/>
                <w:sz w:val="16"/>
                <w:szCs w:val="16"/>
              </w:rPr>
              <w:t>Пульт дистанционного управления системы Cablecam, c видеовыходом HD формата 1920x1080 50i и перезаряжаемыми батареями – 1 шт.</w:t>
            </w:r>
          </w:p>
          <w:p w14:paraId="464087C3" w14:textId="77777777" w:rsidR="001B63EF" w:rsidRPr="00B800D6" w:rsidRDefault="001B63EF" w:rsidP="001B63EF">
            <w:pPr>
              <w:numPr>
                <w:ilvl w:val="0"/>
                <w:numId w:val="30"/>
              </w:numPr>
              <w:spacing w:line="259" w:lineRule="auto"/>
              <w:ind w:left="284" w:hanging="284"/>
              <w:contextualSpacing/>
              <w:jc w:val="center"/>
              <w:rPr>
                <w:rFonts w:ascii="GHEA Grapalat" w:hAnsi="GHEA Grapalat"/>
                <w:sz w:val="16"/>
                <w:szCs w:val="16"/>
              </w:rPr>
            </w:pPr>
            <w:r w:rsidRPr="00B800D6">
              <w:rPr>
                <w:rFonts w:ascii="GHEA Grapalat" w:hAnsi="GHEA Grapalat"/>
                <w:sz w:val="16"/>
                <w:szCs w:val="16"/>
              </w:rPr>
              <w:t xml:space="preserve">Управление карданным стабилизатором, диафрагмой и другими функциями камеры (Canon, Sony, Panasonic </w:t>
            </w:r>
            <w:r w:rsidRPr="00B800D6">
              <w:rPr>
                <w:rFonts w:ascii="GHEA Grapalat" w:hAnsi="GHEA Grapalat"/>
                <w:sz w:val="16"/>
                <w:szCs w:val="16"/>
              </w:rPr>
              <w:lastRenderedPageBreak/>
              <w:t>DSLR новые модели).</w:t>
            </w:r>
          </w:p>
          <w:p w14:paraId="34A52429" w14:textId="77777777" w:rsidR="001B63EF" w:rsidRPr="00B800D6" w:rsidRDefault="001B63EF" w:rsidP="001B63EF">
            <w:pPr>
              <w:numPr>
                <w:ilvl w:val="0"/>
                <w:numId w:val="30"/>
              </w:numPr>
              <w:spacing w:line="259" w:lineRule="auto"/>
              <w:ind w:left="284" w:hanging="284"/>
              <w:contextualSpacing/>
              <w:jc w:val="center"/>
              <w:rPr>
                <w:rFonts w:ascii="GHEA Grapalat" w:hAnsi="GHEA Grapalat"/>
                <w:sz w:val="16"/>
                <w:szCs w:val="16"/>
              </w:rPr>
            </w:pPr>
            <w:r w:rsidRPr="00B800D6">
              <w:rPr>
                <w:rFonts w:ascii="GHEA Grapalat" w:hAnsi="GHEA Grapalat"/>
                <w:sz w:val="16"/>
                <w:szCs w:val="16"/>
              </w:rPr>
              <w:t>Зарядочный блок для одновременной зарядки сразу не менее двух LiPO типа аккумуляторов системы Cablecam – 1шт</w:t>
            </w:r>
          </w:p>
          <w:p w14:paraId="3E6912A9" w14:textId="77777777" w:rsidR="001B63EF" w:rsidRPr="00B800D6" w:rsidRDefault="001B63EF" w:rsidP="001B63EF">
            <w:pPr>
              <w:numPr>
                <w:ilvl w:val="0"/>
                <w:numId w:val="30"/>
              </w:numPr>
              <w:spacing w:line="259" w:lineRule="auto"/>
              <w:ind w:left="284" w:hanging="284"/>
              <w:contextualSpacing/>
              <w:jc w:val="center"/>
              <w:rPr>
                <w:rFonts w:ascii="GHEA Grapalat" w:hAnsi="GHEA Grapalat"/>
                <w:sz w:val="16"/>
                <w:szCs w:val="16"/>
              </w:rPr>
            </w:pPr>
            <w:r w:rsidRPr="00B800D6">
              <w:rPr>
                <w:rFonts w:ascii="GHEA Grapalat" w:hAnsi="GHEA Grapalat"/>
                <w:sz w:val="16"/>
                <w:szCs w:val="16"/>
              </w:rPr>
              <w:t>Комплект панелей для крепления имеющихся в наличии аккумуляторов Canon LP, Sony A7s и Canon BP-U (Canon LP E6, Sony A7s Dummy Battery, BP-U Dummy Battery) x 1</w:t>
            </w:r>
          </w:p>
          <w:p w14:paraId="5FFDA819" w14:textId="77777777" w:rsidR="001B63EF" w:rsidRPr="00B800D6" w:rsidRDefault="001B63EF" w:rsidP="001B63EF">
            <w:pPr>
              <w:numPr>
                <w:ilvl w:val="0"/>
                <w:numId w:val="30"/>
              </w:numPr>
              <w:spacing w:line="259" w:lineRule="auto"/>
              <w:ind w:left="284" w:hanging="284"/>
              <w:contextualSpacing/>
              <w:jc w:val="center"/>
              <w:rPr>
                <w:rFonts w:ascii="GHEA Grapalat" w:hAnsi="GHEA Grapalat"/>
                <w:sz w:val="16"/>
                <w:szCs w:val="16"/>
              </w:rPr>
            </w:pPr>
            <w:r w:rsidRPr="00B800D6">
              <w:rPr>
                <w:rFonts w:ascii="GHEA Grapalat" w:hAnsi="GHEA Grapalat"/>
                <w:sz w:val="16"/>
                <w:szCs w:val="16"/>
              </w:rPr>
              <w:t>Специальные крепежи для крепления карданных стабилизаторов DJI Ronin/M/MX/RS и Mōvi</w:t>
            </w:r>
          </w:p>
          <w:p w14:paraId="2126A498" w14:textId="77777777" w:rsidR="001B63EF" w:rsidRPr="001B63EF" w:rsidRDefault="001B63EF" w:rsidP="001B63EF">
            <w:pPr>
              <w:numPr>
                <w:ilvl w:val="0"/>
                <w:numId w:val="30"/>
              </w:numPr>
              <w:spacing w:line="259" w:lineRule="auto"/>
              <w:ind w:left="284" w:hanging="284"/>
              <w:contextualSpacing/>
              <w:jc w:val="center"/>
              <w:rPr>
                <w:rFonts w:ascii="GHEA Grapalat" w:hAnsi="GHEA Grapalat"/>
                <w:sz w:val="16"/>
                <w:szCs w:val="16"/>
                <w:lang w:val="en-US"/>
              </w:rPr>
            </w:pPr>
            <w:r w:rsidRPr="00B800D6">
              <w:rPr>
                <w:rFonts w:ascii="GHEA Grapalat" w:hAnsi="GHEA Grapalat"/>
                <w:sz w:val="16"/>
                <w:szCs w:val="16"/>
              </w:rPr>
              <w:t>Крепёж</w:t>
            </w:r>
            <w:r w:rsidRPr="001B63EF">
              <w:rPr>
                <w:rFonts w:ascii="GHEA Grapalat" w:hAnsi="GHEA Grapalat"/>
                <w:sz w:val="16"/>
                <w:szCs w:val="16"/>
                <w:lang w:val="en-US"/>
              </w:rPr>
              <w:t xml:space="preserve"> DJI Transmission 15mm Holder </w:t>
            </w:r>
            <w:r w:rsidRPr="00B800D6">
              <w:rPr>
                <w:rFonts w:ascii="GHEA Grapalat" w:hAnsi="GHEA Grapalat"/>
                <w:sz w:val="16"/>
                <w:szCs w:val="16"/>
              </w:rPr>
              <w:t>для</w:t>
            </w:r>
            <w:r w:rsidRPr="001B63EF">
              <w:rPr>
                <w:rFonts w:ascii="GHEA Grapalat" w:hAnsi="GHEA Grapalat"/>
                <w:sz w:val="16"/>
                <w:szCs w:val="16"/>
                <w:lang w:val="en-US"/>
              </w:rPr>
              <w:t xml:space="preserve"> DJI Transmission x 1</w:t>
            </w:r>
          </w:p>
          <w:p w14:paraId="62852911" w14:textId="77777777" w:rsidR="001B63EF" w:rsidRPr="00B800D6" w:rsidRDefault="001B63EF" w:rsidP="001B63EF">
            <w:pPr>
              <w:numPr>
                <w:ilvl w:val="0"/>
                <w:numId w:val="30"/>
              </w:numPr>
              <w:spacing w:line="259" w:lineRule="auto"/>
              <w:ind w:left="284" w:hanging="284"/>
              <w:contextualSpacing/>
              <w:jc w:val="center"/>
              <w:rPr>
                <w:rFonts w:ascii="GHEA Grapalat" w:hAnsi="GHEA Grapalat"/>
                <w:sz w:val="16"/>
                <w:szCs w:val="16"/>
              </w:rPr>
            </w:pPr>
            <w:r w:rsidRPr="00B800D6">
              <w:rPr>
                <w:rFonts w:ascii="GHEA Grapalat" w:hAnsi="GHEA Grapalat"/>
                <w:sz w:val="16"/>
                <w:szCs w:val="16"/>
              </w:rPr>
              <w:t>Кабели питания для аккумуляторов Cablecam system и стабилизатора</w:t>
            </w:r>
          </w:p>
          <w:p w14:paraId="298566D1" w14:textId="77777777" w:rsidR="001B63EF" w:rsidRPr="00B800D6" w:rsidRDefault="001B63EF" w:rsidP="001B63EF">
            <w:pPr>
              <w:numPr>
                <w:ilvl w:val="0"/>
                <w:numId w:val="30"/>
              </w:numPr>
              <w:spacing w:line="259" w:lineRule="auto"/>
              <w:ind w:left="284" w:hanging="284"/>
              <w:contextualSpacing/>
              <w:jc w:val="center"/>
              <w:rPr>
                <w:rFonts w:ascii="GHEA Grapalat" w:hAnsi="GHEA Grapalat"/>
                <w:sz w:val="16"/>
                <w:szCs w:val="16"/>
              </w:rPr>
            </w:pPr>
            <w:r w:rsidRPr="00B800D6">
              <w:rPr>
                <w:rFonts w:ascii="GHEA Grapalat" w:hAnsi="GHEA Grapalat"/>
                <w:sz w:val="16"/>
                <w:szCs w:val="16"/>
              </w:rPr>
              <w:t>Комплект кабелей для зарядного устройства</w:t>
            </w:r>
          </w:p>
          <w:p w14:paraId="7DC61A24" w14:textId="77777777" w:rsidR="001B63EF" w:rsidRPr="00B800D6" w:rsidRDefault="001B63EF" w:rsidP="001B63EF">
            <w:pPr>
              <w:numPr>
                <w:ilvl w:val="0"/>
                <w:numId w:val="30"/>
              </w:numPr>
              <w:spacing w:line="259" w:lineRule="auto"/>
              <w:ind w:left="284" w:hanging="284"/>
              <w:contextualSpacing/>
              <w:jc w:val="center"/>
              <w:rPr>
                <w:rFonts w:ascii="GHEA Grapalat" w:hAnsi="GHEA Grapalat"/>
                <w:sz w:val="16"/>
                <w:szCs w:val="16"/>
              </w:rPr>
            </w:pPr>
            <w:r w:rsidRPr="00B800D6">
              <w:rPr>
                <w:rFonts w:ascii="GHEA Grapalat" w:hAnsi="GHEA Grapalat"/>
                <w:sz w:val="16"/>
                <w:szCs w:val="16"/>
              </w:rPr>
              <w:t>Карабин с фиксатором – 3 шт.</w:t>
            </w:r>
          </w:p>
          <w:p w14:paraId="33E5DC74" w14:textId="77777777" w:rsidR="001B63EF" w:rsidRPr="00B800D6" w:rsidRDefault="001B63EF" w:rsidP="001B63EF">
            <w:pPr>
              <w:numPr>
                <w:ilvl w:val="0"/>
                <w:numId w:val="30"/>
              </w:numPr>
              <w:spacing w:line="259" w:lineRule="auto"/>
              <w:ind w:left="284" w:hanging="284"/>
              <w:contextualSpacing/>
              <w:jc w:val="center"/>
              <w:rPr>
                <w:rFonts w:ascii="GHEA Grapalat" w:hAnsi="GHEA Grapalat"/>
                <w:sz w:val="16"/>
                <w:szCs w:val="16"/>
              </w:rPr>
            </w:pPr>
            <w:r w:rsidRPr="00B800D6">
              <w:rPr>
                <w:rFonts w:ascii="GHEA Grapalat" w:hAnsi="GHEA Grapalat"/>
                <w:sz w:val="16"/>
                <w:szCs w:val="16"/>
              </w:rPr>
              <w:t>Ручной фиксатор для каната – 1 шт.</w:t>
            </w:r>
          </w:p>
          <w:p w14:paraId="14470DE8" w14:textId="77777777" w:rsidR="001B63EF" w:rsidRPr="00B800D6" w:rsidRDefault="001B63EF" w:rsidP="001B63EF">
            <w:pPr>
              <w:numPr>
                <w:ilvl w:val="0"/>
                <w:numId w:val="30"/>
              </w:numPr>
              <w:spacing w:line="259" w:lineRule="auto"/>
              <w:ind w:left="284" w:hanging="284"/>
              <w:contextualSpacing/>
              <w:jc w:val="center"/>
              <w:rPr>
                <w:rFonts w:ascii="GHEA Grapalat" w:hAnsi="GHEA Grapalat"/>
                <w:sz w:val="16"/>
                <w:szCs w:val="16"/>
              </w:rPr>
            </w:pPr>
            <w:r w:rsidRPr="00B800D6">
              <w:rPr>
                <w:rFonts w:ascii="GHEA Grapalat" w:hAnsi="GHEA Grapalat"/>
                <w:sz w:val="16"/>
                <w:szCs w:val="16"/>
              </w:rPr>
              <w:t>Роликовый шкив – 1 шт.</w:t>
            </w:r>
          </w:p>
          <w:p w14:paraId="04ED46DD" w14:textId="77777777" w:rsidR="001B63EF" w:rsidRPr="00B800D6" w:rsidRDefault="001B63EF" w:rsidP="001B63EF">
            <w:pPr>
              <w:numPr>
                <w:ilvl w:val="0"/>
                <w:numId w:val="30"/>
              </w:numPr>
              <w:spacing w:line="259" w:lineRule="auto"/>
              <w:ind w:left="284" w:hanging="284"/>
              <w:contextualSpacing/>
              <w:jc w:val="center"/>
              <w:rPr>
                <w:rFonts w:ascii="GHEA Grapalat" w:hAnsi="GHEA Grapalat"/>
                <w:sz w:val="16"/>
                <w:szCs w:val="16"/>
              </w:rPr>
            </w:pPr>
            <w:r w:rsidRPr="00B800D6">
              <w:rPr>
                <w:rFonts w:ascii="GHEA Grapalat" w:hAnsi="GHEA Grapalat"/>
                <w:sz w:val="16"/>
                <w:szCs w:val="16"/>
              </w:rPr>
              <w:t>Ручная лебётка – 1 шт.</w:t>
            </w:r>
          </w:p>
          <w:p w14:paraId="1DC44E00" w14:textId="77777777" w:rsidR="001B63EF" w:rsidRPr="00B800D6" w:rsidRDefault="001B63EF" w:rsidP="001B63EF">
            <w:pPr>
              <w:numPr>
                <w:ilvl w:val="0"/>
                <w:numId w:val="30"/>
              </w:numPr>
              <w:spacing w:line="259" w:lineRule="auto"/>
              <w:ind w:left="284" w:hanging="284"/>
              <w:contextualSpacing/>
              <w:jc w:val="center"/>
              <w:rPr>
                <w:rFonts w:ascii="GHEA Grapalat" w:hAnsi="GHEA Grapalat"/>
                <w:sz w:val="16"/>
                <w:szCs w:val="16"/>
              </w:rPr>
            </w:pPr>
            <w:r w:rsidRPr="00B800D6">
              <w:rPr>
                <w:rFonts w:ascii="GHEA Grapalat" w:hAnsi="GHEA Grapalat"/>
                <w:sz w:val="16"/>
                <w:szCs w:val="16"/>
              </w:rPr>
              <w:t>Кейс для транспортировки</w:t>
            </w:r>
          </w:p>
          <w:p w14:paraId="36406DDA" w14:textId="0EF114F1" w:rsidR="001B63EF" w:rsidRPr="00D73064" w:rsidRDefault="001B63EF" w:rsidP="001B63EF">
            <w:pPr>
              <w:pStyle w:val="BodyTextIndent2"/>
              <w:widowControl w:val="0"/>
              <w:spacing w:after="120"/>
              <w:ind w:firstLine="0"/>
              <w:jc w:val="center"/>
              <w:rPr>
                <w:rFonts w:ascii="GHEA Grapalat" w:hAnsi="GHEA Grapalat"/>
                <w:sz w:val="16"/>
                <w:szCs w:val="16"/>
                <w:lang w:val="hy-AM"/>
              </w:rPr>
            </w:pPr>
            <w:r w:rsidRPr="00B800D6">
              <w:rPr>
                <w:rFonts w:ascii="GHEA Grapalat" w:hAnsi="GHEA Grapalat"/>
                <w:b/>
                <w:bCs/>
                <w:sz w:val="16"/>
                <w:szCs w:val="16"/>
              </w:rPr>
              <w:t>Гарантия и бесплатная поддержка производителя, на территории Армении - 1 год</w:t>
            </w:r>
          </w:p>
        </w:tc>
        <w:tc>
          <w:tcPr>
            <w:tcW w:w="1973" w:type="dxa"/>
            <w:gridSpan w:val="5"/>
          </w:tcPr>
          <w:p w14:paraId="0DA4A4BC" w14:textId="77777777" w:rsidR="001B63EF" w:rsidRPr="00B800D6" w:rsidRDefault="001B63EF" w:rsidP="001B63EF">
            <w:pPr>
              <w:jc w:val="center"/>
              <w:rPr>
                <w:rFonts w:ascii="GHEA Grapalat" w:hAnsi="GHEA Grapalat"/>
                <w:b/>
                <w:bCs/>
                <w:sz w:val="16"/>
                <w:szCs w:val="16"/>
              </w:rPr>
            </w:pPr>
            <w:r w:rsidRPr="00B800D6">
              <w:rPr>
                <w:rFonts w:ascii="GHEA Grapalat" w:hAnsi="GHEA Grapalat"/>
                <w:b/>
                <w:bCs/>
                <w:sz w:val="16"/>
                <w:szCs w:val="16"/>
              </w:rPr>
              <w:lastRenderedPageBreak/>
              <w:t>Система Cablecam для карданных стабилизаторов подвесов камер</w:t>
            </w:r>
          </w:p>
          <w:p w14:paraId="00507965" w14:textId="77777777" w:rsidR="001B63EF" w:rsidRPr="00B800D6" w:rsidRDefault="001B63EF" w:rsidP="001B63EF">
            <w:pPr>
              <w:jc w:val="center"/>
              <w:rPr>
                <w:rFonts w:ascii="GHEA Grapalat" w:hAnsi="GHEA Grapalat"/>
                <w:b/>
                <w:bCs/>
                <w:sz w:val="16"/>
                <w:szCs w:val="16"/>
              </w:rPr>
            </w:pPr>
            <w:r w:rsidRPr="00B800D6">
              <w:rPr>
                <w:rFonts w:ascii="GHEA Grapalat" w:hAnsi="GHEA Grapalat"/>
                <w:sz w:val="16"/>
                <w:szCs w:val="16"/>
              </w:rPr>
              <w:t>Поддерживая общую полезную нагрузку в не менее 14 кг, включая камеру, подвес и аксессуары, система может двигаться со скоростью до 40 км/час при полной загрузке и с возможностью плавно передвигаться и останавливаться по команде. Должен поддерживать подвесы DJI Ronin/M/MX/RS и Mōvi.</w:t>
            </w:r>
          </w:p>
          <w:p w14:paraId="2A4DDAE7"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 xml:space="preserve">Входящий в комплект пульт дистанционного управления позволяет программировать и управлять Cablecam, перемещая его по входящему в комплект канату, который можно натянуть между точками крепления на расстоянии до не менее 200 метра друг от друга. Входящий в комплект канат из </w:t>
            </w:r>
            <w:r w:rsidRPr="00B800D6">
              <w:rPr>
                <w:rFonts w:ascii="GHEA Grapalat" w:hAnsi="GHEA Grapalat" w:cs="GHEA Grapalat"/>
                <w:sz w:val="16"/>
                <w:szCs w:val="16"/>
              </w:rPr>
              <w:t>полиэтиленовой</w:t>
            </w:r>
            <w:r w:rsidRPr="00B800D6">
              <w:rPr>
                <w:rFonts w:ascii="GHEA Grapalat" w:hAnsi="GHEA Grapalat"/>
                <w:sz w:val="16"/>
                <w:szCs w:val="16"/>
              </w:rPr>
              <w:t xml:space="preserve"> </w:t>
            </w:r>
            <w:r w:rsidRPr="00B800D6">
              <w:rPr>
                <w:rFonts w:ascii="GHEA Grapalat" w:hAnsi="GHEA Grapalat" w:cs="GHEA Grapalat"/>
                <w:sz w:val="16"/>
                <w:szCs w:val="16"/>
              </w:rPr>
              <w:t>ткани</w:t>
            </w:r>
            <w:r w:rsidRPr="00B800D6">
              <w:rPr>
                <w:rFonts w:ascii="GHEA Grapalat" w:hAnsi="GHEA Grapalat"/>
                <w:sz w:val="16"/>
                <w:szCs w:val="16"/>
              </w:rPr>
              <w:t xml:space="preserve"> используется для стабилизации Cablecam</w:t>
            </w:r>
            <w:r w:rsidRPr="00B800D6">
              <w:rPr>
                <w:rFonts w:ascii="GHEA Grapalat" w:hAnsi="GHEA Grapalat"/>
                <w:sz w:val="16"/>
                <w:szCs w:val="16"/>
                <w:lang w:val="hy-AM"/>
              </w:rPr>
              <w:t xml:space="preserve">, </w:t>
            </w:r>
            <w:r w:rsidRPr="00B800D6">
              <w:rPr>
                <w:rFonts w:ascii="GHEA Grapalat" w:hAnsi="GHEA Grapalat"/>
                <w:sz w:val="16"/>
                <w:szCs w:val="16"/>
              </w:rPr>
              <w:t xml:space="preserve">при съёмке замедленных кадров, а ручная лебедка каната помогает создать необходимое натяжение каната. Канат длиной не менее 200 метра изготовлена </w:t>
            </w:r>
            <w:r w:rsidRPr="00B800D6">
              <w:rPr>
                <w:rFonts w:ascii="Cambria Math" w:hAnsi="Cambria Math" w:cs="Cambria Math"/>
                <w:sz w:val="16"/>
                <w:szCs w:val="16"/>
              </w:rPr>
              <w:t>​​</w:t>
            </w:r>
            <w:r w:rsidRPr="00B800D6">
              <w:rPr>
                <w:rFonts w:ascii="GHEA Grapalat" w:hAnsi="GHEA Grapalat" w:cs="GHEA Grapalat"/>
                <w:sz w:val="16"/>
                <w:szCs w:val="16"/>
              </w:rPr>
              <w:t>из</w:t>
            </w:r>
            <w:r w:rsidRPr="00B800D6">
              <w:rPr>
                <w:rFonts w:ascii="GHEA Grapalat" w:hAnsi="GHEA Grapalat"/>
                <w:sz w:val="16"/>
                <w:szCs w:val="16"/>
              </w:rPr>
              <w:t xml:space="preserve"> </w:t>
            </w:r>
            <w:r w:rsidRPr="00B800D6">
              <w:rPr>
                <w:rFonts w:ascii="GHEA Grapalat" w:hAnsi="GHEA Grapalat" w:cs="GHEA Grapalat"/>
                <w:sz w:val="16"/>
                <w:szCs w:val="16"/>
              </w:rPr>
              <w:t>прочного</w:t>
            </w:r>
            <w:r w:rsidRPr="00B800D6">
              <w:rPr>
                <w:rFonts w:ascii="GHEA Grapalat" w:hAnsi="GHEA Grapalat"/>
                <w:sz w:val="16"/>
                <w:szCs w:val="16"/>
              </w:rPr>
              <w:t xml:space="preserve">, </w:t>
            </w:r>
            <w:r w:rsidRPr="00B800D6">
              <w:rPr>
                <w:rFonts w:ascii="GHEA Grapalat" w:hAnsi="GHEA Grapalat" w:cs="GHEA Grapalat"/>
                <w:sz w:val="16"/>
                <w:szCs w:val="16"/>
              </w:rPr>
              <w:t>высокопрочного</w:t>
            </w:r>
            <w:r w:rsidRPr="00B800D6">
              <w:rPr>
                <w:rFonts w:ascii="GHEA Grapalat" w:hAnsi="GHEA Grapalat"/>
                <w:sz w:val="16"/>
                <w:szCs w:val="16"/>
              </w:rPr>
              <w:t xml:space="preserve"> </w:t>
            </w:r>
            <w:r w:rsidRPr="00B800D6">
              <w:rPr>
                <w:rFonts w:ascii="GHEA Grapalat" w:hAnsi="GHEA Grapalat" w:cs="GHEA Grapalat"/>
                <w:sz w:val="16"/>
                <w:szCs w:val="16"/>
              </w:rPr>
              <w:t>материала</w:t>
            </w:r>
            <w:r w:rsidRPr="00B800D6">
              <w:rPr>
                <w:rFonts w:ascii="GHEA Grapalat" w:hAnsi="GHEA Grapalat"/>
                <w:sz w:val="16"/>
                <w:szCs w:val="16"/>
              </w:rPr>
              <w:t xml:space="preserve"> Dyneema, </w:t>
            </w:r>
            <w:r w:rsidRPr="00B800D6">
              <w:rPr>
                <w:rFonts w:ascii="GHEA Grapalat" w:hAnsi="GHEA Grapalat" w:cs="GHEA Grapalat"/>
                <w:sz w:val="16"/>
                <w:szCs w:val="16"/>
              </w:rPr>
              <w:t>полиэтиленовой</w:t>
            </w:r>
            <w:r w:rsidRPr="00B800D6">
              <w:rPr>
                <w:rFonts w:ascii="GHEA Grapalat" w:hAnsi="GHEA Grapalat"/>
                <w:sz w:val="16"/>
                <w:szCs w:val="16"/>
              </w:rPr>
              <w:t xml:space="preserve"> </w:t>
            </w:r>
            <w:r w:rsidRPr="00B800D6">
              <w:rPr>
                <w:rFonts w:ascii="GHEA Grapalat" w:hAnsi="GHEA Grapalat" w:cs="GHEA Grapalat"/>
                <w:sz w:val="16"/>
                <w:szCs w:val="16"/>
              </w:rPr>
              <w:t>ткани</w:t>
            </w:r>
            <w:r w:rsidRPr="00B800D6">
              <w:rPr>
                <w:rFonts w:ascii="GHEA Grapalat" w:hAnsi="GHEA Grapalat"/>
                <w:sz w:val="16"/>
                <w:szCs w:val="16"/>
              </w:rPr>
              <w:t xml:space="preserve"> </w:t>
            </w:r>
            <w:r w:rsidRPr="00B800D6">
              <w:rPr>
                <w:rFonts w:ascii="GHEA Grapalat" w:hAnsi="GHEA Grapalat" w:cs="GHEA Grapalat"/>
                <w:sz w:val="16"/>
                <w:szCs w:val="16"/>
              </w:rPr>
              <w:t>сверхвысокой</w:t>
            </w:r>
            <w:r w:rsidRPr="00B800D6">
              <w:rPr>
                <w:rFonts w:ascii="GHEA Grapalat" w:hAnsi="GHEA Grapalat"/>
                <w:sz w:val="16"/>
                <w:szCs w:val="16"/>
              </w:rPr>
              <w:t xml:space="preserve"> </w:t>
            </w:r>
            <w:r w:rsidRPr="00B800D6">
              <w:rPr>
                <w:rFonts w:ascii="GHEA Grapalat" w:hAnsi="GHEA Grapalat" w:cs="GHEA Grapalat"/>
                <w:sz w:val="16"/>
                <w:szCs w:val="16"/>
              </w:rPr>
              <w:t>молекулярной</w:t>
            </w:r>
            <w:r w:rsidRPr="00B800D6">
              <w:rPr>
                <w:rFonts w:ascii="GHEA Grapalat" w:hAnsi="GHEA Grapalat"/>
                <w:sz w:val="16"/>
                <w:szCs w:val="16"/>
              </w:rPr>
              <w:t xml:space="preserve"> </w:t>
            </w:r>
            <w:r w:rsidRPr="00B800D6">
              <w:rPr>
                <w:rFonts w:ascii="GHEA Grapalat" w:hAnsi="GHEA Grapalat" w:cs="GHEA Grapalat"/>
                <w:sz w:val="16"/>
                <w:szCs w:val="16"/>
              </w:rPr>
              <w:t>массы</w:t>
            </w:r>
            <w:r w:rsidRPr="00B800D6">
              <w:rPr>
                <w:rFonts w:ascii="GHEA Grapalat" w:hAnsi="GHEA Grapalat"/>
                <w:sz w:val="16"/>
                <w:szCs w:val="16"/>
              </w:rPr>
              <w:t xml:space="preserve">, </w:t>
            </w:r>
            <w:r w:rsidRPr="00B800D6">
              <w:rPr>
                <w:rFonts w:ascii="GHEA Grapalat" w:hAnsi="GHEA Grapalat" w:cs="GHEA Grapalat"/>
                <w:sz w:val="16"/>
                <w:szCs w:val="16"/>
              </w:rPr>
              <w:lastRenderedPageBreak/>
              <w:t>которая</w:t>
            </w:r>
            <w:r w:rsidRPr="00B800D6">
              <w:rPr>
                <w:rFonts w:ascii="GHEA Grapalat" w:hAnsi="GHEA Grapalat"/>
                <w:sz w:val="16"/>
                <w:szCs w:val="16"/>
              </w:rPr>
              <w:t xml:space="preserve"> </w:t>
            </w:r>
            <w:r w:rsidRPr="00B800D6">
              <w:rPr>
                <w:rFonts w:ascii="GHEA Grapalat" w:hAnsi="GHEA Grapalat" w:cs="GHEA Grapalat"/>
                <w:sz w:val="16"/>
                <w:szCs w:val="16"/>
              </w:rPr>
              <w:t>н</w:t>
            </w:r>
            <w:r w:rsidRPr="00B800D6">
              <w:rPr>
                <w:rFonts w:ascii="GHEA Grapalat" w:hAnsi="GHEA Grapalat"/>
                <w:sz w:val="16"/>
                <w:szCs w:val="16"/>
              </w:rPr>
              <w:t>адежно удерживает систему Cablecam в подвешенном состоянии для получения плавных кадров. Этот канат разработан для того, чтобы ролики шкивов скользили по канату, который должен быть прикреплен к устойчивой точке крепления, например, к столбу, дереву или забору,</w:t>
            </w:r>
            <w:r w:rsidRPr="00B800D6">
              <w:rPr>
                <w:rFonts w:ascii="GHEA Grapalat" w:hAnsi="GHEA Grapalat"/>
                <w:sz w:val="16"/>
                <w:szCs w:val="16"/>
                <w:lang w:val="hy-AM"/>
              </w:rPr>
              <w:t xml:space="preserve"> н</w:t>
            </w:r>
            <w:r w:rsidRPr="00B800D6">
              <w:rPr>
                <w:rFonts w:ascii="GHEA Grapalat" w:hAnsi="GHEA Grapalat"/>
                <w:sz w:val="16"/>
                <w:szCs w:val="16"/>
              </w:rPr>
              <w:t>а каждые 100 метров или ближе.</w:t>
            </w:r>
          </w:p>
          <w:p w14:paraId="07D3A724"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Рабочая зона для уверенного и стабильного контроля системы Cablecam должна быть не менее 1000 метра. Cablecam также может передвигаться и по наклонному канату с максимальным углом наклона 15 градусов.</w:t>
            </w:r>
          </w:p>
          <w:p w14:paraId="5DBFBC0F" w14:textId="77777777" w:rsidR="001B63EF" w:rsidRPr="00B800D6" w:rsidRDefault="001B63EF" w:rsidP="001B63EF">
            <w:pPr>
              <w:jc w:val="center"/>
              <w:rPr>
                <w:rFonts w:ascii="GHEA Grapalat" w:hAnsi="GHEA Grapalat"/>
                <w:b/>
                <w:bCs/>
                <w:sz w:val="16"/>
                <w:szCs w:val="16"/>
              </w:rPr>
            </w:pPr>
            <w:r w:rsidRPr="00B800D6">
              <w:rPr>
                <w:rFonts w:ascii="GHEA Grapalat" w:hAnsi="GHEA Grapalat"/>
                <w:b/>
                <w:bCs/>
                <w:sz w:val="16"/>
                <w:szCs w:val="16"/>
              </w:rPr>
              <w:t>Программируемые конечные точки</w:t>
            </w:r>
          </w:p>
          <w:p w14:paraId="1F9E7D31"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В системе Cablecam должна быть возможность устанавливать целевые точки в любом месте каната в соответствии с требованиями к съемке. После установки целевых точек Cablecam будет точно следовать программе и автоматически останавливаться в заданных конечных точках, позволяя контролировать съёмку и самостоятельное движение с плавными переходами.</w:t>
            </w:r>
          </w:p>
          <w:p w14:paraId="1E35904D" w14:textId="77777777" w:rsidR="001B63EF" w:rsidRPr="00B800D6" w:rsidRDefault="001B63EF" w:rsidP="001B63EF">
            <w:pPr>
              <w:jc w:val="center"/>
              <w:rPr>
                <w:rFonts w:ascii="GHEA Grapalat" w:hAnsi="GHEA Grapalat"/>
                <w:b/>
                <w:bCs/>
                <w:sz w:val="16"/>
                <w:szCs w:val="16"/>
              </w:rPr>
            </w:pPr>
            <w:r w:rsidRPr="00B800D6">
              <w:rPr>
                <w:rFonts w:ascii="GHEA Grapalat" w:hAnsi="GHEA Grapalat"/>
                <w:b/>
                <w:bCs/>
                <w:sz w:val="16"/>
                <w:szCs w:val="16"/>
              </w:rPr>
              <w:t>Беспроводной пульт дистанционного управления</w:t>
            </w:r>
          </w:p>
          <w:p w14:paraId="07EDA91A" w14:textId="77777777" w:rsidR="001B63EF" w:rsidRPr="00B800D6" w:rsidRDefault="001B63EF" w:rsidP="001B63EF">
            <w:pPr>
              <w:jc w:val="center"/>
              <w:rPr>
                <w:rFonts w:ascii="GHEA Grapalat" w:hAnsi="GHEA Grapalat"/>
                <w:sz w:val="16"/>
                <w:szCs w:val="16"/>
                <w:lang w:val="hy-AM"/>
              </w:rPr>
            </w:pPr>
            <w:r w:rsidRPr="00B800D6">
              <w:rPr>
                <w:rFonts w:ascii="GHEA Grapalat" w:hAnsi="GHEA Grapalat"/>
                <w:sz w:val="16"/>
                <w:szCs w:val="16"/>
              </w:rPr>
              <w:t xml:space="preserve">Система радиоуправления управляет движениями Cablecam. Работая на радиочастотном диапазоне 2,4 ГГц, он передает четкий сигнал на антенну приемника. Радиочастотный сигнал 2,4 ГГц распространяется по прямой линии и может также огибать объекты на своем пути. Система дистанционного управления гарантирует </w:t>
            </w:r>
            <w:r w:rsidRPr="00B800D6">
              <w:rPr>
                <w:rFonts w:ascii="GHEA Grapalat" w:hAnsi="GHEA Grapalat"/>
                <w:sz w:val="16"/>
                <w:szCs w:val="16"/>
              </w:rPr>
              <w:lastRenderedPageBreak/>
              <w:t>передачу и приём</w:t>
            </w:r>
            <w:r w:rsidRPr="00B800D6">
              <w:rPr>
                <w:rFonts w:ascii="GHEA Grapalat" w:hAnsi="GHEA Grapalat"/>
                <w:sz w:val="16"/>
                <w:szCs w:val="16"/>
                <w:lang w:val="hy-AM"/>
              </w:rPr>
              <w:t xml:space="preserve"> </w:t>
            </w:r>
            <w:r w:rsidRPr="00B800D6">
              <w:rPr>
                <w:rFonts w:ascii="GHEA Grapalat" w:hAnsi="GHEA Grapalat"/>
                <w:sz w:val="16"/>
                <w:szCs w:val="16"/>
              </w:rPr>
              <w:t>сигнала на большие расстояния без помех и длительный срок службы батареи. Должен иметь возможность видео выхода с сигналом HD формата 1920x1080 50i. Также должна быть возможность управлять не только Cablecam, но и карданным стабилизатором, диафрагмой и другими функциями камеры (Canon,</w:t>
            </w:r>
            <w:r w:rsidRPr="00B800D6">
              <w:rPr>
                <w:rFonts w:ascii="GHEA Grapalat" w:hAnsi="GHEA Grapalat"/>
                <w:sz w:val="16"/>
                <w:szCs w:val="16"/>
                <w:lang w:val="hy-AM"/>
              </w:rPr>
              <w:t xml:space="preserve"> </w:t>
            </w:r>
            <w:r w:rsidRPr="00B800D6">
              <w:rPr>
                <w:rFonts w:ascii="GHEA Grapalat" w:hAnsi="GHEA Grapalat"/>
                <w:sz w:val="16"/>
                <w:szCs w:val="16"/>
              </w:rPr>
              <w:t>Sony, Pamasonic DSLR</w:t>
            </w:r>
            <w:r w:rsidRPr="00B800D6">
              <w:rPr>
                <w:rFonts w:ascii="GHEA Grapalat" w:hAnsi="GHEA Grapalat"/>
                <w:sz w:val="16"/>
                <w:szCs w:val="16"/>
                <w:lang w:val="hy-AM"/>
              </w:rPr>
              <w:t xml:space="preserve"> </w:t>
            </w:r>
            <w:r w:rsidRPr="00B800D6">
              <w:rPr>
                <w:rFonts w:ascii="GHEA Grapalat" w:hAnsi="GHEA Grapalat"/>
                <w:sz w:val="16"/>
                <w:szCs w:val="16"/>
              </w:rPr>
              <w:t>и новые модели).</w:t>
            </w:r>
          </w:p>
          <w:p w14:paraId="437CF6BA" w14:textId="77777777" w:rsidR="001B63EF" w:rsidRPr="00B800D6" w:rsidRDefault="001B63EF" w:rsidP="001B63EF">
            <w:pPr>
              <w:jc w:val="center"/>
              <w:rPr>
                <w:rFonts w:ascii="GHEA Grapalat" w:hAnsi="GHEA Grapalat"/>
                <w:b/>
                <w:bCs/>
                <w:sz w:val="16"/>
                <w:szCs w:val="16"/>
              </w:rPr>
            </w:pPr>
            <w:r w:rsidRPr="00B800D6">
              <w:rPr>
                <w:rFonts w:ascii="GHEA Grapalat" w:hAnsi="GHEA Grapalat"/>
                <w:b/>
                <w:bCs/>
                <w:sz w:val="16"/>
                <w:szCs w:val="16"/>
              </w:rPr>
              <w:t>Высокопроизводительный двигатель</w:t>
            </w:r>
          </w:p>
          <w:p w14:paraId="2C1224D3"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Многополюсный двигатель постоянного тока 14,8 В., имеет достаточный крутящий момент для непосредственного привода всей установки, включая камеру общим весом до 14 кг. Это позволяет системе привода работать практически бесшумно.</w:t>
            </w:r>
          </w:p>
          <w:p w14:paraId="4F1B71AB"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Драйвер двигателя может подавать на щеточный двигатель пиковый ток 50 А постоянного тока. Драйвер двигателя имеет защиту от перегрузки по току и перегрева, что помогает предотвратить повреждения из-за случайных остановок.</w:t>
            </w:r>
          </w:p>
          <w:p w14:paraId="6AE47DBE" w14:textId="77777777" w:rsidR="001B63EF" w:rsidRPr="00B800D6" w:rsidRDefault="001B63EF" w:rsidP="001B63EF">
            <w:pPr>
              <w:jc w:val="center"/>
              <w:rPr>
                <w:rFonts w:ascii="GHEA Grapalat" w:hAnsi="GHEA Grapalat"/>
                <w:b/>
                <w:bCs/>
                <w:sz w:val="16"/>
                <w:szCs w:val="16"/>
              </w:rPr>
            </w:pPr>
            <w:r w:rsidRPr="00B800D6">
              <w:rPr>
                <w:rFonts w:ascii="GHEA Grapalat" w:hAnsi="GHEA Grapalat"/>
                <w:b/>
                <w:bCs/>
                <w:sz w:val="16"/>
                <w:szCs w:val="16"/>
              </w:rPr>
              <w:t>Ведущее колесо</w:t>
            </w:r>
          </w:p>
          <w:p w14:paraId="5AB8CCF2"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Колесо с алюминиевой U-образной канавкой и полиуретановым покрытием обеспечивает лучшее сцепление, усиливает привод с канатом и помогает предотвратить проскальзывание на канате. Колесо с полиуретановым покрытием обеспечивает защиту от износа и повышает эксплуатационную надежность.</w:t>
            </w:r>
          </w:p>
          <w:p w14:paraId="7E9B418B" w14:textId="77777777" w:rsidR="001B63EF" w:rsidRPr="00B800D6" w:rsidRDefault="001B63EF" w:rsidP="001B63EF">
            <w:pPr>
              <w:jc w:val="center"/>
              <w:rPr>
                <w:rFonts w:ascii="GHEA Grapalat" w:hAnsi="GHEA Grapalat"/>
                <w:b/>
                <w:bCs/>
                <w:sz w:val="16"/>
                <w:szCs w:val="16"/>
              </w:rPr>
            </w:pPr>
            <w:r w:rsidRPr="00B800D6">
              <w:rPr>
                <w:rFonts w:ascii="GHEA Grapalat" w:hAnsi="GHEA Grapalat"/>
                <w:b/>
                <w:bCs/>
                <w:sz w:val="16"/>
                <w:szCs w:val="16"/>
              </w:rPr>
              <w:t xml:space="preserve">Балансировочная планка с монтажной пластиной для </w:t>
            </w:r>
            <w:r w:rsidRPr="00B800D6">
              <w:rPr>
                <w:rFonts w:ascii="GHEA Grapalat" w:hAnsi="GHEA Grapalat"/>
                <w:b/>
                <w:bCs/>
                <w:sz w:val="16"/>
                <w:szCs w:val="16"/>
              </w:rPr>
              <w:lastRenderedPageBreak/>
              <w:t>стабилизатора</w:t>
            </w:r>
          </w:p>
          <w:p w14:paraId="252E6556"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Опорная планка стержня позволяет сбалансировать карданный стабилизатор. QR-пластина позволяет операторам карданного подвеса переключаться с Cablecam на ручной стабилизатор за считанные секунды.</w:t>
            </w:r>
          </w:p>
          <w:p w14:paraId="7FF2672F" w14:textId="77777777" w:rsidR="001B63EF" w:rsidRPr="00B800D6" w:rsidRDefault="001B63EF" w:rsidP="001B63EF">
            <w:pPr>
              <w:jc w:val="center"/>
              <w:rPr>
                <w:rFonts w:ascii="GHEA Grapalat" w:hAnsi="GHEA Grapalat"/>
                <w:b/>
                <w:bCs/>
                <w:sz w:val="16"/>
                <w:szCs w:val="16"/>
              </w:rPr>
            </w:pPr>
            <w:r w:rsidRPr="00B800D6">
              <w:rPr>
                <w:rFonts w:ascii="GHEA Grapalat" w:hAnsi="GHEA Grapalat"/>
                <w:b/>
                <w:bCs/>
                <w:sz w:val="16"/>
                <w:szCs w:val="16"/>
              </w:rPr>
              <w:t>Система легко заменяемых аккумуляторов</w:t>
            </w:r>
          </w:p>
          <w:p w14:paraId="116D7934"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Встроенный аккумулятор обеспечивает бесперебойную работу в течение до не менее 6 часов, с полезной нагрузкой до 14 кг.</w:t>
            </w:r>
          </w:p>
          <w:p w14:paraId="2FCF6E93" w14:textId="77777777" w:rsidR="001B63EF" w:rsidRPr="00B800D6" w:rsidRDefault="001B63EF" w:rsidP="001B63EF">
            <w:pPr>
              <w:jc w:val="center"/>
              <w:rPr>
                <w:rFonts w:ascii="GHEA Grapalat" w:hAnsi="GHEA Grapalat"/>
                <w:b/>
                <w:bCs/>
                <w:sz w:val="16"/>
                <w:szCs w:val="16"/>
              </w:rPr>
            </w:pPr>
            <w:r w:rsidRPr="00B800D6">
              <w:rPr>
                <w:rFonts w:ascii="GHEA Grapalat" w:hAnsi="GHEA Grapalat"/>
                <w:b/>
                <w:bCs/>
                <w:sz w:val="16"/>
                <w:szCs w:val="16"/>
              </w:rPr>
              <w:t>Канат из полиэтиленовой ткани</w:t>
            </w:r>
          </w:p>
          <w:p w14:paraId="43D1B719"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 xml:space="preserve">Эта катушка с канатом длиной 200 метра и толщиной не менее 9 мм. изготовлена </w:t>
            </w:r>
            <w:r w:rsidRPr="00B800D6">
              <w:rPr>
                <w:rFonts w:ascii="Cambria Math" w:hAnsi="Cambria Math" w:cs="Cambria Math"/>
                <w:sz w:val="16"/>
                <w:szCs w:val="16"/>
              </w:rPr>
              <w:t>​​</w:t>
            </w:r>
            <w:r w:rsidRPr="00B800D6">
              <w:rPr>
                <w:rFonts w:ascii="GHEA Grapalat" w:hAnsi="GHEA Grapalat" w:cs="GHEA Grapalat"/>
                <w:sz w:val="16"/>
                <w:szCs w:val="16"/>
              </w:rPr>
              <w:t>из</w:t>
            </w:r>
            <w:r w:rsidRPr="00B800D6">
              <w:rPr>
                <w:rFonts w:ascii="GHEA Grapalat" w:hAnsi="GHEA Grapalat"/>
                <w:sz w:val="16"/>
                <w:szCs w:val="16"/>
              </w:rPr>
              <w:t xml:space="preserve"> </w:t>
            </w:r>
            <w:r w:rsidRPr="00B800D6">
              <w:rPr>
                <w:rFonts w:ascii="GHEA Grapalat" w:hAnsi="GHEA Grapalat" w:cs="GHEA Grapalat"/>
                <w:sz w:val="16"/>
                <w:szCs w:val="16"/>
              </w:rPr>
              <w:t>высокопрочного</w:t>
            </w:r>
            <w:r w:rsidRPr="00B800D6">
              <w:rPr>
                <w:rFonts w:ascii="GHEA Grapalat" w:hAnsi="GHEA Grapalat"/>
                <w:sz w:val="16"/>
                <w:szCs w:val="16"/>
              </w:rPr>
              <w:t xml:space="preserve"> </w:t>
            </w:r>
            <w:r w:rsidRPr="00B800D6">
              <w:rPr>
                <w:rFonts w:ascii="GHEA Grapalat" w:hAnsi="GHEA Grapalat" w:cs="GHEA Grapalat"/>
                <w:sz w:val="16"/>
                <w:szCs w:val="16"/>
              </w:rPr>
              <w:t>материала</w:t>
            </w:r>
            <w:r w:rsidRPr="00B800D6">
              <w:rPr>
                <w:rFonts w:ascii="GHEA Grapalat" w:hAnsi="GHEA Grapalat"/>
                <w:sz w:val="16"/>
                <w:szCs w:val="16"/>
              </w:rPr>
              <w:t xml:space="preserve"> Dyneema, </w:t>
            </w:r>
            <w:r w:rsidRPr="00B800D6">
              <w:rPr>
                <w:rFonts w:ascii="GHEA Grapalat" w:hAnsi="GHEA Grapalat" w:cs="GHEA Grapalat"/>
                <w:sz w:val="16"/>
                <w:szCs w:val="16"/>
              </w:rPr>
              <w:t>полиэтиленовой</w:t>
            </w:r>
            <w:r w:rsidRPr="00B800D6">
              <w:rPr>
                <w:rFonts w:ascii="GHEA Grapalat" w:hAnsi="GHEA Grapalat"/>
                <w:sz w:val="16"/>
                <w:szCs w:val="16"/>
              </w:rPr>
              <w:t xml:space="preserve"> </w:t>
            </w:r>
            <w:r w:rsidRPr="00B800D6">
              <w:rPr>
                <w:rFonts w:ascii="GHEA Grapalat" w:hAnsi="GHEA Grapalat" w:cs="GHEA Grapalat"/>
                <w:sz w:val="16"/>
                <w:szCs w:val="16"/>
              </w:rPr>
              <w:t>ткани</w:t>
            </w:r>
            <w:r w:rsidRPr="00B800D6">
              <w:rPr>
                <w:rFonts w:ascii="GHEA Grapalat" w:hAnsi="GHEA Grapalat"/>
                <w:sz w:val="16"/>
                <w:szCs w:val="16"/>
              </w:rPr>
              <w:t xml:space="preserve"> </w:t>
            </w:r>
            <w:r w:rsidRPr="00B800D6">
              <w:rPr>
                <w:rFonts w:ascii="GHEA Grapalat" w:hAnsi="GHEA Grapalat" w:cs="GHEA Grapalat"/>
                <w:sz w:val="16"/>
                <w:szCs w:val="16"/>
              </w:rPr>
              <w:t>сверхвысокой</w:t>
            </w:r>
            <w:r w:rsidRPr="00B800D6">
              <w:rPr>
                <w:rFonts w:ascii="GHEA Grapalat" w:hAnsi="GHEA Grapalat"/>
                <w:sz w:val="16"/>
                <w:szCs w:val="16"/>
              </w:rPr>
              <w:t xml:space="preserve"> </w:t>
            </w:r>
            <w:r w:rsidRPr="00B800D6">
              <w:rPr>
                <w:rFonts w:ascii="GHEA Grapalat" w:hAnsi="GHEA Grapalat" w:cs="GHEA Grapalat"/>
                <w:sz w:val="16"/>
                <w:szCs w:val="16"/>
              </w:rPr>
              <w:t>молекулярной</w:t>
            </w:r>
            <w:r w:rsidRPr="00B800D6">
              <w:rPr>
                <w:rFonts w:ascii="GHEA Grapalat" w:hAnsi="GHEA Grapalat"/>
                <w:sz w:val="16"/>
                <w:szCs w:val="16"/>
              </w:rPr>
              <w:t xml:space="preserve"> </w:t>
            </w:r>
            <w:r w:rsidRPr="00B800D6">
              <w:rPr>
                <w:rFonts w:ascii="GHEA Grapalat" w:hAnsi="GHEA Grapalat" w:cs="GHEA Grapalat"/>
                <w:sz w:val="16"/>
                <w:szCs w:val="16"/>
              </w:rPr>
              <w:t>массы</w:t>
            </w:r>
            <w:r w:rsidRPr="00B800D6">
              <w:rPr>
                <w:rFonts w:ascii="GHEA Grapalat" w:hAnsi="GHEA Grapalat"/>
                <w:sz w:val="16"/>
                <w:szCs w:val="16"/>
              </w:rPr>
              <w:t xml:space="preserve">, </w:t>
            </w:r>
            <w:r w:rsidRPr="00B800D6">
              <w:rPr>
                <w:rFonts w:ascii="GHEA Grapalat" w:hAnsi="GHEA Grapalat" w:cs="GHEA Grapalat"/>
                <w:sz w:val="16"/>
                <w:szCs w:val="16"/>
              </w:rPr>
              <w:t>которая</w:t>
            </w:r>
            <w:r w:rsidRPr="00B800D6">
              <w:rPr>
                <w:rFonts w:ascii="GHEA Grapalat" w:hAnsi="GHEA Grapalat"/>
                <w:sz w:val="16"/>
                <w:szCs w:val="16"/>
              </w:rPr>
              <w:t xml:space="preserve"> </w:t>
            </w:r>
            <w:r w:rsidRPr="00B800D6">
              <w:rPr>
                <w:rFonts w:ascii="GHEA Grapalat" w:hAnsi="GHEA Grapalat" w:cs="GHEA Grapalat"/>
                <w:sz w:val="16"/>
                <w:szCs w:val="16"/>
              </w:rPr>
              <w:t>надежно</w:t>
            </w:r>
            <w:r w:rsidRPr="00B800D6">
              <w:rPr>
                <w:rFonts w:ascii="GHEA Grapalat" w:hAnsi="GHEA Grapalat"/>
                <w:sz w:val="16"/>
                <w:szCs w:val="16"/>
              </w:rPr>
              <w:t xml:space="preserve"> </w:t>
            </w:r>
            <w:r w:rsidRPr="00B800D6">
              <w:rPr>
                <w:rFonts w:ascii="GHEA Grapalat" w:hAnsi="GHEA Grapalat" w:cs="GHEA Grapalat"/>
                <w:sz w:val="16"/>
                <w:szCs w:val="16"/>
              </w:rPr>
              <w:t>удерживает</w:t>
            </w:r>
            <w:r w:rsidRPr="00B800D6">
              <w:rPr>
                <w:rFonts w:ascii="GHEA Grapalat" w:hAnsi="GHEA Grapalat"/>
                <w:sz w:val="16"/>
                <w:szCs w:val="16"/>
              </w:rPr>
              <w:t xml:space="preserve"> </w:t>
            </w:r>
            <w:r w:rsidRPr="00B800D6">
              <w:rPr>
                <w:rFonts w:ascii="GHEA Grapalat" w:hAnsi="GHEA Grapalat" w:cs="GHEA Grapalat"/>
                <w:sz w:val="16"/>
                <w:szCs w:val="16"/>
              </w:rPr>
              <w:t xml:space="preserve">всю систему </w:t>
            </w:r>
            <w:r w:rsidRPr="00B800D6">
              <w:rPr>
                <w:rFonts w:ascii="GHEA Grapalat" w:hAnsi="GHEA Grapalat"/>
                <w:sz w:val="16"/>
                <w:szCs w:val="16"/>
              </w:rPr>
              <w:t xml:space="preserve">Cablecam </w:t>
            </w:r>
            <w:r w:rsidRPr="00B800D6">
              <w:rPr>
                <w:rFonts w:ascii="GHEA Grapalat" w:hAnsi="GHEA Grapalat" w:cs="GHEA Grapalat"/>
                <w:sz w:val="16"/>
                <w:szCs w:val="16"/>
              </w:rPr>
              <w:t>в</w:t>
            </w:r>
            <w:r w:rsidRPr="00B800D6">
              <w:rPr>
                <w:rFonts w:ascii="GHEA Grapalat" w:hAnsi="GHEA Grapalat"/>
                <w:sz w:val="16"/>
                <w:szCs w:val="16"/>
              </w:rPr>
              <w:t xml:space="preserve"> </w:t>
            </w:r>
            <w:r w:rsidRPr="00B800D6">
              <w:rPr>
                <w:rFonts w:ascii="GHEA Grapalat" w:hAnsi="GHEA Grapalat" w:cs="GHEA Grapalat"/>
                <w:sz w:val="16"/>
                <w:szCs w:val="16"/>
              </w:rPr>
              <w:t>подвешенном</w:t>
            </w:r>
            <w:r w:rsidRPr="00B800D6">
              <w:rPr>
                <w:rFonts w:ascii="GHEA Grapalat" w:hAnsi="GHEA Grapalat"/>
                <w:sz w:val="16"/>
                <w:szCs w:val="16"/>
              </w:rPr>
              <w:t xml:space="preserve"> </w:t>
            </w:r>
            <w:r w:rsidRPr="00B800D6">
              <w:rPr>
                <w:rFonts w:ascii="GHEA Grapalat" w:hAnsi="GHEA Grapalat" w:cs="GHEA Grapalat"/>
                <w:sz w:val="16"/>
                <w:szCs w:val="16"/>
              </w:rPr>
              <w:t>состоянии</w:t>
            </w:r>
            <w:r w:rsidRPr="00B800D6">
              <w:rPr>
                <w:rFonts w:ascii="GHEA Grapalat" w:hAnsi="GHEA Grapalat"/>
                <w:sz w:val="16"/>
                <w:szCs w:val="16"/>
              </w:rPr>
              <w:t xml:space="preserve"> </w:t>
            </w:r>
            <w:r w:rsidRPr="00B800D6">
              <w:rPr>
                <w:rFonts w:ascii="GHEA Grapalat" w:hAnsi="GHEA Grapalat" w:cs="GHEA Grapalat"/>
                <w:sz w:val="16"/>
                <w:szCs w:val="16"/>
              </w:rPr>
              <w:t>для получения</w:t>
            </w:r>
            <w:r w:rsidRPr="00B800D6">
              <w:rPr>
                <w:rFonts w:ascii="GHEA Grapalat" w:hAnsi="GHEA Grapalat"/>
                <w:sz w:val="16"/>
                <w:szCs w:val="16"/>
              </w:rPr>
              <w:t xml:space="preserve"> </w:t>
            </w:r>
            <w:r w:rsidRPr="00B800D6">
              <w:rPr>
                <w:rFonts w:ascii="GHEA Grapalat" w:hAnsi="GHEA Grapalat" w:cs="GHEA Grapalat"/>
                <w:sz w:val="16"/>
                <w:szCs w:val="16"/>
              </w:rPr>
              <w:t>плавных</w:t>
            </w:r>
            <w:r w:rsidRPr="00B800D6">
              <w:rPr>
                <w:rFonts w:ascii="GHEA Grapalat" w:hAnsi="GHEA Grapalat"/>
                <w:sz w:val="16"/>
                <w:szCs w:val="16"/>
              </w:rPr>
              <w:t xml:space="preserve"> </w:t>
            </w:r>
            <w:r w:rsidRPr="00B800D6">
              <w:rPr>
                <w:rFonts w:ascii="GHEA Grapalat" w:hAnsi="GHEA Grapalat" w:cs="GHEA Grapalat"/>
                <w:sz w:val="16"/>
                <w:szCs w:val="16"/>
              </w:rPr>
              <w:t>кадров</w:t>
            </w:r>
            <w:r w:rsidRPr="00B800D6">
              <w:rPr>
                <w:rFonts w:ascii="GHEA Grapalat" w:hAnsi="GHEA Grapalat"/>
                <w:sz w:val="16"/>
                <w:szCs w:val="16"/>
              </w:rPr>
              <w:t xml:space="preserve">. </w:t>
            </w:r>
            <w:r w:rsidRPr="00B800D6">
              <w:rPr>
                <w:rFonts w:ascii="GHEA Grapalat" w:hAnsi="GHEA Grapalat" w:cs="GHEA Grapalat"/>
                <w:sz w:val="16"/>
                <w:szCs w:val="16"/>
              </w:rPr>
              <w:t>Он</w:t>
            </w:r>
            <w:r w:rsidRPr="00B800D6">
              <w:rPr>
                <w:rFonts w:ascii="GHEA Grapalat" w:hAnsi="GHEA Grapalat"/>
                <w:sz w:val="16"/>
                <w:szCs w:val="16"/>
              </w:rPr>
              <w:t xml:space="preserve"> </w:t>
            </w:r>
            <w:r w:rsidRPr="00B800D6">
              <w:rPr>
                <w:rFonts w:ascii="GHEA Grapalat" w:hAnsi="GHEA Grapalat" w:cs="GHEA Grapalat"/>
                <w:sz w:val="16"/>
                <w:szCs w:val="16"/>
              </w:rPr>
              <w:t>разработан</w:t>
            </w:r>
            <w:r w:rsidRPr="00B800D6">
              <w:rPr>
                <w:rFonts w:ascii="GHEA Grapalat" w:hAnsi="GHEA Grapalat"/>
                <w:sz w:val="16"/>
                <w:szCs w:val="16"/>
              </w:rPr>
              <w:t xml:space="preserve"> </w:t>
            </w:r>
            <w:r w:rsidRPr="00B800D6">
              <w:rPr>
                <w:rFonts w:ascii="GHEA Grapalat" w:hAnsi="GHEA Grapalat" w:cs="GHEA Grapalat"/>
                <w:sz w:val="16"/>
                <w:szCs w:val="16"/>
              </w:rPr>
              <w:t>для</w:t>
            </w:r>
            <w:r w:rsidRPr="00B800D6">
              <w:rPr>
                <w:rFonts w:ascii="GHEA Grapalat" w:hAnsi="GHEA Grapalat"/>
                <w:sz w:val="16"/>
                <w:szCs w:val="16"/>
              </w:rPr>
              <w:t xml:space="preserve"> того, чтобы ролики Cablecam передвигались по канату без скольжения</w:t>
            </w:r>
            <w:r w:rsidRPr="00B800D6">
              <w:rPr>
                <w:rFonts w:ascii="Cambria Math" w:eastAsia="Microsoft YaHei" w:hAnsi="Cambria Math" w:cs="Cambria Math"/>
                <w:sz w:val="16"/>
                <w:szCs w:val="16"/>
                <w:lang w:val="hy-AM"/>
              </w:rPr>
              <w:t>․</w:t>
            </w:r>
            <w:r w:rsidRPr="00B800D6">
              <w:rPr>
                <w:rFonts w:ascii="GHEA Grapalat" w:hAnsi="GHEA Grapalat"/>
                <w:sz w:val="16"/>
                <w:szCs w:val="16"/>
              </w:rPr>
              <w:t xml:space="preserve"> Канат должен быть прикреплен к устойчивым точкам крепления, например, к столбу, дереву или забору. Канат Dyneema можно прикрепить к деревьям, фонарным столбам или другим прочно закрепленным объектам, если они могут выдержать натяжение в точке соединения.</w:t>
            </w:r>
          </w:p>
          <w:p w14:paraId="5F6A0EAD"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На одном конце</w:t>
            </w:r>
            <w:r w:rsidRPr="00B800D6">
              <w:rPr>
                <w:rFonts w:ascii="GHEA Grapalat" w:hAnsi="GHEA Grapalat"/>
                <w:sz w:val="16"/>
                <w:szCs w:val="16"/>
                <w:lang w:val="hy-AM"/>
              </w:rPr>
              <w:t xml:space="preserve"> </w:t>
            </w:r>
            <w:r w:rsidRPr="00B800D6">
              <w:rPr>
                <w:rFonts w:ascii="GHEA Grapalat" w:hAnsi="GHEA Grapalat"/>
                <w:sz w:val="16"/>
                <w:szCs w:val="16"/>
              </w:rPr>
              <w:t>каната используется, входящая в комплектацию, ручная лебедка для натяжения.</w:t>
            </w:r>
          </w:p>
          <w:p w14:paraId="02C1DF77" w14:textId="77777777" w:rsidR="001B63EF" w:rsidRPr="00B800D6" w:rsidRDefault="001B63EF" w:rsidP="001B63EF">
            <w:pPr>
              <w:jc w:val="center"/>
              <w:rPr>
                <w:rFonts w:ascii="GHEA Grapalat" w:hAnsi="GHEA Grapalat"/>
                <w:b/>
                <w:sz w:val="16"/>
                <w:szCs w:val="16"/>
              </w:rPr>
            </w:pPr>
            <w:r w:rsidRPr="00B800D6">
              <w:rPr>
                <w:rFonts w:ascii="GHEA Grapalat" w:hAnsi="GHEA Grapalat"/>
                <w:b/>
                <w:sz w:val="16"/>
                <w:szCs w:val="16"/>
              </w:rPr>
              <w:t>Технические характеристики</w:t>
            </w:r>
          </w:p>
          <w:p w14:paraId="62A678D3"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Максимальная грузоподъемность: не менее 14 кг</w:t>
            </w:r>
          </w:p>
          <w:p w14:paraId="27761105"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lastRenderedPageBreak/>
              <w:t>Входное напряжение: 16,8 В</w:t>
            </w:r>
          </w:p>
          <w:p w14:paraId="7777B98A"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Мощность: не менее 1,2 кВт</w:t>
            </w:r>
          </w:p>
          <w:p w14:paraId="4715E356"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Ток (максимальный): не менее 50 А</w:t>
            </w:r>
          </w:p>
          <w:p w14:paraId="2DBF2BFE"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Напряжение контроллера: 5 В</w:t>
            </w:r>
          </w:p>
          <w:p w14:paraId="1A076945"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Мощность Tx/Rx радиосистемы управления: не менее 50мВт</w:t>
            </w:r>
          </w:p>
          <w:p w14:paraId="295E462C"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Максимальный радиус действия дистанционного управления: не менее 1000 м</w:t>
            </w:r>
          </w:p>
          <w:p w14:paraId="20B6D21D"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Максимальная скорость: не менее 40 км/ч (при прямой видимости на открытой местности)</w:t>
            </w:r>
          </w:p>
          <w:p w14:paraId="20A76AFE"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Перезаряжаемые LiPO аккумуляторы: не менее 17000 мАч</w:t>
            </w:r>
          </w:p>
          <w:p w14:paraId="51C05E8D" w14:textId="77777777" w:rsidR="001B63EF" w:rsidRPr="00B800D6" w:rsidRDefault="001B63EF" w:rsidP="001B63EF">
            <w:pPr>
              <w:jc w:val="center"/>
              <w:rPr>
                <w:rFonts w:ascii="GHEA Grapalat" w:hAnsi="GHEA Grapalat"/>
                <w:b/>
                <w:sz w:val="16"/>
                <w:szCs w:val="16"/>
              </w:rPr>
            </w:pPr>
            <w:r w:rsidRPr="00B800D6">
              <w:rPr>
                <w:rFonts w:ascii="GHEA Grapalat" w:hAnsi="GHEA Grapalat"/>
                <w:b/>
                <w:sz w:val="16"/>
                <w:szCs w:val="16"/>
              </w:rPr>
              <w:t>Характеристики каната</w:t>
            </w:r>
          </w:p>
          <w:p w14:paraId="5BF81D9D"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Материал каната: Сверхвысокомолекулярный полиэтилен (UHMWPE), Dyneema</w:t>
            </w:r>
          </w:p>
          <w:p w14:paraId="5894FA6F"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Диаметр: не менее 9 мм</w:t>
            </w:r>
          </w:p>
          <w:p w14:paraId="66584B77"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Длина: не менее 200 м</w:t>
            </w:r>
          </w:p>
          <w:p w14:paraId="6453F795"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Прочность на разрыв: не менее 5306 кг</w:t>
            </w:r>
          </w:p>
          <w:p w14:paraId="044E09CA"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Должен быть совместим с подвесами DJI Ronin</w:t>
            </w:r>
          </w:p>
          <w:p w14:paraId="40DA4B1F" w14:textId="77777777" w:rsidR="001B63EF" w:rsidRPr="00B800D6" w:rsidRDefault="001B63EF" w:rsidP="001B63EF">
            <w:pPr>
              <w:jc w:val="center"/>
              <w:rPr>
                <w:rFonts w:ascii="GHEA Grapalat" w:hAnsi="GHEA Grapalat"/>
                <w:b/>
                <w:sz w:val="16"/>
                <w:szCs w:val="16"/>
              </w:rPr>
            </w:pPr>
            <w:r w:rsidRPr="00B800D6">
              <w:rPr>
                <w:rFonts w:ascii="GHEA Grapalat" w:hAnsi="GHEA Grapalat"/>
                <w:b/>
                <w:sz w:val="16"/>
                <w:szCs w:val="16"/>
              </w:rPr>
              <w:t>Комплект системы Cablecam</w:t>
            </w:r>
          </w:p>
          <w:p w14:paraId="1180BBB5" w14:textId="77777777" w:rsidR="001B63EF" w:rsidRPr="00B800D6" w:rsidRDefault="001B63EF" w:rsidP="001B63EF">
            <w:pPr>
              <w:numPr>
                <w:ilvl w:val="0"/>
                <w:numId w:val="30"/>
              </w:numPr>
              <w:spacing w:line="259" w:lineRule="auto"/>
              <w:ind w:left="284" w:hanging="284"/>
              <w:contextualSpacing/>
              <w:jc w:val="center"/>
              <w:rPr>
                <w:rFonts w:ascii="GHEA Grapalat" w:hAnsi="GHEA Grapalat"/>
                <w:sz w:val="16"/>
                <w:szCs w:val="16"/>
              </w:rPr>
            </w:pPr>
            <w:r w:rsidRPr="00B800D6">
              <w:rPr>
                <w:rFonts w:ascii="GHEA Grapalat" w:hAnsi="GHEA Grapalat"/>
                <w:sz w:val="16"/>
                <w:szCs w:val="16"/>
              </w:rPr>
              <w:t>Cablecam с грузоподъемность не менее 14 кг – 1 шт.</w:t>
            </w:r>
          </w:p>
          <w:p w14:paraId="12ADC142" w14:textId="77777777" w:rsidR="001B63EF" w:rsidRPr="00B800D6" w:rsidRDefault="001B63EF" w:rsidP="001B63EF">
            <w:pPr>
              <w:numPr>
                <w:ilvl w:val="0"/>
                <w:numId w:val="30"/>
              </w:numPr>
              <w:spacing w:line="259" w:lineRule="auto"/>
              <w:ind w:left="284" w:hanging="284"/>
              <w:contextualSpacing/>
              <w:jc w:val="center"/>
              <w:rPr>
                <w:rFonts w:ascii="GHEA Grapalat" w:hAnsi="GHEA Grapalat"/>
                <w:sz w:val="16"/>
                <w:szCs w:val="16"/>
              </w:rPr>
            </w:pPr>
            <w:r w:rsidRPr="00B800D6">
              <w:rPr>
                <w:rFonts w:ascii="GHEA Grapalat" w:hAnsi="GHEA Grapalat"/>
                <w:sz w:val="16"/>
                <w:szCs w:val="16"/>
              </w:rPr>
              <w:t>Перезаряжаемые LiPO аккумуляторы не менее 17000 мАч – 2 шт.</w:t>
            </w:r>
          </w:p>
          <w:p w14:paraId="2EDBC4CA" w14:textId="77777777" w:rsidR="001B63EF" w:rsidRPr="00B800D6" w:rsidRDefault="001B63EF" w:rsidP="001B63EF">
            <w:pPr>
              <w:numPr>
                <w:ilvl w:val="0"/>
                <w:numId w:val="30"/>
              </w:numPr>
              <w:spacing w:line="259" w:lineRule="auto"/>
              <w:ind w:left="284" w:hanging="284"/>
              <w:contextualSpacing/>
              <w:jc w:val="center"/>
              <w:rPr>
                <w:rFonts w:ascii="GHEA Grapalat" w:hAnsi="GHEA Grapalat"/>
                <w:sz w:val="16"/>
                <w:szCs w:val="16"/>
              </w:rPr>
            </w:pPr>
            <w:r w:rsidRPr="00B800D6">
              <w:rPr>
                <w:rFonts w:ascii="GHEA Grapalat" w:hAnsi="GHEA Grapalat"/>
                <w:sz w:val="16"/>
                <w:szCs w:val="16"/>
              </w:rPr>
              <w:t>Катушка с канатом Dyneema с диаметром 9 мм и длиной не менее 200 метра – 1 шт.</w:t>
            </w:r>
          </w:p>
          <w:p w14:paraId="40193B9F" w14:textId="77777777" w:rsidR="001B63EF" w:rsidRPr="00B800D6" w:rsidRDefault="001B63EF" w:rsidP="001B63EF">
            <w:pPr>
              <w:numPr>
                <w:ilvl w:val="0"/>
                <w:numId w:val="30"/>
              </w:numPr>
              <w:spacing w:line="259" w:lineRule="auto"/>
              <w:ind w:left="284" w:hanging="284"/>
              <w:contextualSpacing/>
              <w:jc w:val="center"/>
              <w:rPr>
                <w:rFonts w:ascii="GHEA Grapalat" w:hAnsi="GHEA Grapalat"/>
                <w:sz w:val="16"/>
                <w:szCs w:val="16"/>
              </w:rPr>
            </w:pPr>
            <w:r w:rsidRPr="00B800D6">
              <w:rPr>
                <w:rFonts w:ascii="GHEA Grapalat" w:hAnsi="GHEA Grapalat"/>
                <w:sz w:val="16"/>
                <w:szCs w:val="16"/>
              </w:rPr>
              <w:t>Пульт дистанционного управления системы Cablecam, c видеовыходом HD формата 1920x1080 50i и перезаряжаемыми батареями – 1 шт.</w:t>
            </w:r>
          </w:p>
          <w:p w14:paraId="23110C1E" w14:textId="77777777" w:rsidR="001B63EF" w:rsidRPr="00B800D6" w:rsidRDefault="001B63EF" w:rsidP="001B63EF">
            <w:pPr>
              <w:numPr>
                <w:ilvl w:val="0"/>
                <w:numId w:val="30"/>
              </w:numPr>
              <w:spacing w:line="259" w:lineRule="auto"/>
              <w:ind w:left="284" w:hanging="284"/>
              <w:contextualSpacing/>
              <w:jc w:val="center"/>
              <w:rPr>
                <w:rFonts w:ascii="GHEA Grapalat" w:hAnsi="GHEA Grapalat"/>
                <w:sz w:val="16"/>
                <w:szCs w:val="16"/>
              </w:rPr>
            </w:pPr>
            <w:r w:rsidRPr="00B800D6">
              <w:rPr>
                <w:rFonts w:ascii="GHEA Grapalat" w:hAnsi="GHEA Grapalat"/>
                <w:sz w:val="16"/>
                <w:szCs w:val="16"/>
              </w:rPr>
              <w:t xml:space="preserve">Управление карданным стабилизатором, </w:t>
            </w:r>
            <w:r w:rsidRPr="00B800D6">
              <w:rPr>
                <w:rFonts w:ascii="GHEA Grapalat" w:hAnsi="GHEA Grapalat"/>
                <w:sz w:val="16"/>
                <w:szCs w:val="16"/>
              </w:rPr>
              <w:lastRenderedPageBreak/>
              <w:t>диафрагмой и другими функциями камеры (Canon, Sony, Panasonic DSLR новые модели).</w:t>
            </w:r>
          </w:p>
          <w:p w14:paraId="600AAE11" w14:textId="77777777" w:rsidR="001B63EF" w:rsidRPr="00B800D6" w:rsidRDefault="001B63EF" w:rsidP="001B63EF">
            <w:pPr>
              <w:numPr>
                <w:ilvl w:val="0"/>
                <w:numId w:val="30"/>
              </w:numPr>
              <w:spacing w:line="259" w:lineRule="auto"/>
              <w:ind w:left="284" w:hanging="284"/>
              <w:contextualSpacing/>
              <w:jc w:val="center"/>
              <w:rPr>
                <w:rFonts w:ascii="GHEA Grapalat" w:hAnsi="GHEA Grapalat"/>
                <w:sz w:val="16"/>
                <w:szCs w:val="16"/>
              </w:rPr>
            </w:pPr>
            <w:r w:rsidRPr="00B800D6">
              <w:rPr>
                <w:rFonts w:ascii="GHEA Grapalat" w:hAnsi="GHEA Grapalat"/>
                <w:sz w:val="16"/>
                <w:szCs w:val="16"/>
              </w:rPr>
              <w:t>Зарядочный блок для одновременной зарядки сразу не менее двух LiPO типа аккумуляторов системы Cablecam – 1шт</w:t>
            </w:r>
          </w:p>
          <w:p w14:paraId="14C4B3D8" w14:textId="77777777" w:rsidR="001B63EF" w:rsidRPr="00B800D6" w:rsidRDefault="001B63EF" w:rsidP="001B63EF">
            <w:pPr>
              <w:numPr>
                <w:ilvl w:val="0"/>
                <w:numId w:val="30"/>
              </w:numPr>
              <w:spacing w:line="259" w:lineRule="auto"/>
              <w:ind w:left="284" w:hanging="284"/>
              <w:contextualSpacing/>
              <w:jc w:val="center"/>
              <w:rPr>
                <w:rFonts w:ascii="GHEA Grapalat" w:hAnsi="GHEA Grapalat"/>
                <w:sz w:val="16"/>
                <w:szCs w:val="16"/>
              </w:rPr>
            </w:pPr>
            <w:r w:rsidRPr="00B800D6">
              <w:rPr>
                <w:rFonts w:ascii="GHEA Grapalat" w:hAnsi="GHEA Grapalat"/>
                <w:sz w:val="16"/>
                <w:szCs w:val="16"/>
              </w:rPr>
              <w:t>Комплект панелей для крепления имеющихся в наличии аккумуляторов Canon LP, Sony A7s и Canon BP-U (Canon LP E6, Sony A7s Dummy Battery, BP-U Dummy Battery) x 1</w:t>
            </w:r>
          </w:p>
          <w:p w14:paraId="59342E00" w14:textId="77777777" w:rsidR="001B63EF" w:rsidRPr="00B800D6" w:rsidRDefault="001B63EF" w:rsidP="001B63EF">
            <w:pPr>
              <w:numPr>
                <w:ilvl w:val="0"/>
                <w:numId w:val="30"/>
              </w:numPr>
              <w:spacing w:line="259" w:lineRule="auto"/>
              <w:ind w:left="284" w:hanging="284"/>
              <w:contextualSpacing/>
              <w:jc w:val="center"/>
              <w:rPr>
                <w:rFonts w:ascii="GHEA Grapalat" w:hAnsi="GHEA Grapalat"/>
                <w:sz w:val="16"/>
                <w:szCs w:val="16"/>
              </w:rPr>
            </w:pPr>
            <w:r w:rsidRPr="00B800D6">
              <w:rPr>
                <w:rFonts w:ascii="GHEA Grapalat" w:hAnsi="GHEA Grapalat"/>
                <w:sz w:val="16"/>
                <w:szCs w:val="16"/>
              </w:rPr>
              <w:t>Специальные крепежи для крепления карданных стабилизаторов DJI Ronin/M/MX/RS и Mōvi</w:t>
            </w:r>
          </w:p>
          <w:p w14:paraId="41D5893F" w14:textId="77777777" w:rsidR="001B63EF" w:rsidRPr="001B63EF" w:rsidRDefault="001B63EF" w:rsidP="001B63EF">
            <w:pPr>
              <w:numPr>
                <w:ilvl w:val="0"/>
                <w:numId w:val="30"/>
              </w:numPr>
              <w:spacing w:line="259" w:lineRule="auto"/>
              <w:ind w:left="284" w:hanging="284"/>
              <w:contextualSpacing/>
              <w:jc w:val="center"/>
              <w:rPr>
                <w:rFonts w:ascii="GHEA Grapalat" w:hAnsi="GHEA Grapalat"/>
                <w:sz w:val="16"/>
                <w:szCs w:val="16"/>
                <w:lang w:val="en-US"/>
              </w:rPr>
            </w:pPr>
            <w:r w:rsidRPr="00B800D6">
              <w:rPr>
                <w:rFonts w:ascii="GHEA Grapalat" w:hAnsi="GHEA Grapalat"/>
                <w:sz w:val="16"/>
                <w:szCs w:val="16"/>
              </w:rPr>
              <w:t>Крепёж</w:t>
            </w:r>
            <w:r w:rsidRPr="001B63EF">
              <w:rPr>
                <w:rFonts w:ascii="GHEA Grapalat" w:hAnsi="GHEA Grapalat"/>
                <w:sz w:val="16"/>
                <w:szCs w:val="16"/>
                <w:lang w:val="en-US"/>
              </w:rPr>
              <w:t xml:space="preserve"> DJI Transmission 15mm Holder </w:t>
            </w:r>
            <w:r w:rsidRPr="00B800D6">
              <w:rPr>
                <w:rFonts w:ascii="GHEA Grapalat" w:hAnsi="GHEA Grapalat"/>
                <w:sz w:val="16"/>
                <w:szCs w:val="16"/>
              </w:rPr>
              <w:t>для</w:t>
            </w:r>
            <w:r w:rsidRPr="001B63EF">
              <w:rPr>
                <w:rFonts w:ascii="GHEA Grapalat" w:hAnsi="GHEA Grapalat"/>
                <w:sz w:val="16"/>
                <w:szCs w:val="16"/>
                <w:lang w:val="en-US"/>
              </w:rPr>
              <w:t xml:space="preserve"> DJI Transmission x 1</w:t>
            </w:r>
          </w:p>
          <w:p w14:paraId="37FF0829" w14:textId="77777777" w:rsidR="001B63EF" w:rsidRPr="00B800D6" w:rsidRDefault="001B63EF" w:rsidP="001B63EF">
            <w:pPr>
              <w:numPr>
                <w:ilvl w:val="0"/>
                <w:numId w:val="30"/>
              </w:numPr>
              <w:spacing w:line="259" w:lineRule="auto"/>
              <w:ind w:left="284" w:hanging="284"/>
              <w:contextualSpacing/>
              <w:jc w:val="center"/>
              <w:rPr>
                <w:rFonts w:ascii="GHEA Grapalat" w:hAnsi="GHEA Grapalat"/>
                <w:sz w:val="16"/>
                <w:szCs w:val="16"/>
              </w:rPr>
            </w:pPr>
            <w:r w:rsidRPr="00B800D6">
              <w:rPr>
                <w:rFonts w:ascii="GHEA Grapalat" w:hAnsi="GHEA Grapalat"/>
                <w:sz w:val="16"/>
                <w:szCs w:val="16"/>
              </w:rPr>
              <w:t>Кабели питания для аккумуляторов Cablecam system и стабилизатора</w:t>
            </w:r>
          </w:p>
          <w:p w14:paraId="4DE8D14E" w14:textId="77777777" w:rsidR="001B63EF" w:rsidRPr="00B800D6" w:rsidRDefault="001B63EF" w:rsidP="001B63EF">
            <w:pPr>
              <w:numPr>
                <w:ilvl w:val="0"/>
                <w:numId w:val="30"/>
              </w:numPr>
              <w:spacing w:line="259" w:lineRule="auto"/>
              <w:ind w:left="284" w:hanging="284"/>
              <w:contextualSpacing/>
              <w:jc w:val="center"/>
              <w:rPr>
                <w:rFonts w:ascii="GHEA Grapalat" w:hAnsi="GHEA Grapalat"/>
                <w:sz w:val="16"/>
                <w:szCs w:val="16"/>
              </w:rPr>
            </w:pPr>
            <w:r w:rsidRPr="00B800D6">
              <w:rPr>
                <w:rFonts w:ascii="GHEA Grapalat" w:hAnsi="GHEA Grapalat"/>
                <w:sz w:val="16"/>
                <w:szCs w:val="16"/>
              </w:rPr>
              <w:t>Комплект кабелей для зарядного устройства</w:t>
            </w:r>
          </w:p>
          <w:p w14:paraId="77B270F4" w14:textId="77777777" w:rsidR="001B63EF" w:rsidRPr="00B800D6" w:rsidRDefault="001B63EF" w:rsidP="001B63EF">
            <w:pPr>
              <w:numPr>
                <w:ilvl w:val="0"/>
                <w:numId w:val="30"/>
              </w:numPr>
              <w:spacing w:line="259" w:lineRule="auto"/>
              <w:ind w:left="284" w:hanging="284"/>
              <w:contextualSpacing/>
              <w:jc w:val="center"/>
              <w:rPr>
                <w:rFonts w:ascii="GHEA Grapalat" w:hAnsi="GHEA Grapalat"/>
                <w:sz w:val="16"/>
                <w:szCs w:val="16"/>
              </w:rPr>
            </w:pPr>
            <w:r w:rsidRPr="00B800D6">
              <w:rPr>
                <w:rFonts w:ascii="GHEA Grapalat" w:hAnsi="GHEA Grapalat"/>
                <w:sz w:val="16"/>
                <w:szCs w:val="16"/>
              </w:rPr>
              <w:t>Карабин с фиксатором – 3 шт.</w:t>
            </w:r>
          </w:p>
          <w:p w14:paraId="13A435C2" w14:textId="77777777" w:rsidR="001B63EF" w:rsidRPr="00B800D6" w:rsidRDefault="001B63EF" w:rsidP="001B63EF">
            <w:pPr>
              <w:numPr>
                <w:ilvl w:val="0"/>
                <w:numId w:val="30"/>
              </w:numPr>
              <w:spacing w:line="259" w:lineRule="auto"/>
              <w:ind w:left="284" w:hanging="284"/>
              <w:contextualSpacing/>
              <w:jc w:val="center"/>
              <w:rPr>
                <w:rFonts w:ascii="GHEA Grapalat" w:hAnsi="GHEA Grapalat"/>
                <w:sz w:val="16"/>
                <w:szCs w:val="16"/>
              </w:rPr>
            </w:pPr>
            <w:r w:rsidRPr="00B800D6">
              <w:rPr>
                <w:rFonts w:ascii="GHEA Grapalat" w:hAnsi="GHEA Grapalat"/>
                <w:sz w:val="16"/>
                <w:szCs w:val="16"/>
              </w:rPr>
              <w:t>Ручной фиксатор для каната – 1 шт.</w:t>
            </w:r>
          </w:p>
          <w:p w14:paraId="1DAF035C" w14:textId="77777777" w:rsidR="001B63EF" w:rsidRPr="00B800D6" w:rsidRDefault="001B63EF" w:rsidP="001B63EF">
            <w:pPr>
              <w:numPr>
                <w:ilvl w:val="0"/>
                <w:numId w:val="30"/>
              </w:numPr>
              <w:spacing w:line="259" w:lineRule="auto"/>
              <w:ind w:left="284" w:hanging="284"/>
              <w:contextualSpacing/>
              <w:jc w:val="center"/>
              <w:rPr>
                <w:rFonts w:ascii="GHEA Grapalat" w:hAnsi="GHEA Grapalat"/>
                <w:sz w:val="16"/>
                <w:szCs w:val="16"/>
              </w:rPr>
            </w:pPr>
            <w:r w:rsidRPr="00B800D6">
              <w:rPr>
                <w:rFonts w:ascii="GHEA Grapalat" w:hAnsi="GHEA Grapalat"/>
                <w:sz w:val="16"/>
                <w:szCs w:val="16"/>
              </w:rPr>
              <w:t>Роликовый шкив – 1 шт.</w:t>
            </w:r>
          </w:p>
          <w:p w14:paraId="5E209685" w14:textId="77777777" w:rsidR="001B63EF" w:rsidRPr="00B800D6" w:rsidRDefault="001B63EF" w:rsidP="001B63EF">
            <w:pPr>
              <w:numPr>
                <w:ilvl w:val="0"/>
                <w:numId w:val="30"/>
              </w:numPr>
              <w:spacing w:line="259" w:lineRule="auto"/>
              <w:ind w:left="284" w:hanging="284"/>
              <w:contextualSpacing/>
              <w:jc w:val="center"/>
              <w:rPr>
                <w:rFonts w:ascii="GHEA Grapalat" w:hAnsi="GHEA Grapalat"/>
                <w:sz w:val="16"/>
                <w:szCs w:val="16"/>
              </w:rPr>
            </w:pPr>
            <w:r w:rsidRPr="00B800D6">
              <w:rPr>
                <w:rFonts w:ascii="GHEA Grapalat" w:hAnsi="GHEA Grapalat"/>
                <w:sz w:val="16"/>
                <w:szCs w:val="16"/>
              </w:rPr>
              <w:t>Ручная лебётка – 1 шт.</w:t>
            </w:r>
          </w:p>
          <w:p w14:paraId="233B4BB4" w14:textId="77777777" w:rsidR="001B63EF" w:rsidRPr="00B800D6" w:rsidRDefault="001B63EF" w:rsidP="001B63EF">
            <w:pPr>
              <w:numPr>
                <w:ilvl w:val="0"/>
                <w:numId w:val="30"/>
              </w:numPr>
              <w:spacing w:line="259" w:lineRule="auto"/>
              <w:ind w:left="284" w:hanging="284"/>
              <w:contextualSpacing/>
              <w:jc w:val="center"/>
              <w:rPr>
                <w:rFonts w:ascii="GHEA Grapalat" w:hAnsi="GHEA Grapalat"/>
                <w:sz w:val="16"/>
                <w:szCs w:val="16"/>
              </w:rPr>
            </w:pPr>
            <w:r w:rsidRPr="00B800D6">
              <w:rPr>
                <w:rFonts w:ascii="GHEA Grapalat" w:hAnsi="GHEA Grapalat"/>
                <w:sz w:val="16"/>
                <w:szCs w:val="16"/>
              </w:rPr>
              <w:t>Кейс для транспортировки</w:t>
            </w:r>
          </w:p>
          <w:p w14:paraId="5005D8D4" w14:textId="77777777" w:rsidR="001B63EF" w:rsidRDefault="001B63EF" w:rsidP="001B63EF">
            <w:pPr>
              <w:pStyle w:val="BodyTextIndent2"/>
              <w:widowControl w:val="0"/>
              <w:spacing w:after="120"/>
              <w:ind w:firstLine="0"/>
              <w:jc w:val="center"/>
              <w:rPr>
                <w:rFonts w:ascii="GHEA Grapalat" w:hAnsi="GHEA Grapalat"/>
                <w:b/>
                <w:bCs/>
                <w:sz w:val="16"/>
                <w:szCs w:val="16"/>
              </w:rPr>
            </w:pPr>
            <w:r w:rsidRPr="00B800D6">
              <w:rPr>
                <w:rFonts w:ascii="GHEA Grapalat" w:hAnsi="GHEA Grapalat"/>
                <w:b/>
                <w:bCs/>
                <w:sz w:val="16"/>
                <w:szCs w:val="16"/>
              </w:rPr>
              <w:t>Гарантия и бесплатная поддержка производителя, на территории Армении - 1 год</w:t>
            </w:r>
          </w:p>
          <w:p w14:paraId="3E035D37" w14:textId="77777777" w:rsidR="001B63EF" w:rsidRPr="001B63EF" w:rsidRDefault="001B63EF" w:rsidP="001B63EF">
            <w:pPr>
              <w:jc w:val="center"/>
              <w:rPr>
                <w:rFonts w:ascii="GHEA Grapalat" w:hAnsi="GHEA Grapalat"/>
                <w:b/>
                <w:sz w:val="16"/>
                <w:szCs w:val="16"/>
                <w:lang w:val="en-US"/>
              </w:rPr>
            </w:pPr>
            <w:r w:rsidRPr="001B63EF">
              <w:rPr>
                <w:rFonts w:ascii="GHEA Grapalat" w:hAnsi="GHEA Grapalat"/>
                <w:b/>
                <w:sz w:val="16"/>
                <w:szCs w:val="16"/>
                <w:lang w:val="en-US"/>
              </w:rPr>
              <w:t>HB Cablecam</w:t>
            </w:r>
          </w:p>
          <w:p w14:paraId="221BD44F" w14:textId="77777777" w:rsidR="001B63EF" w:rsidRPr="001B63EF" w:rsidRDefault="001B63EF" w:rsidP="001B63EF">
            <w:pPr>
              <w:jc w:val="center"/>
              <w:rPr>
                <w:rFonts w:ascii="GHEA Grapalat" w:hAnsi="GHEA Grapalat"/>
                <w:b/>
                <w:sz w:val="16"/>
                <w:szCs w:val="16"/>
                <w:lang w:val="en-US"/>
              </w:rPr>
            </w:pPr>
          </w:p>
          <w:p w14:paraId="20AC9F90" w14:textId="77777777" w:rsidR="001B63EF" w:rsidRPr="001B63EF" w:rsidRDefault="001B63EF" w:rsidP="001B63EF">
            <w:pPr>
              <w:jc w:val="center"/>
              <w:rPr>
                <w:rFonts w:ascii="GHEA Grapalat" w:hAnsi="GHEA Grapalat"/>
                <w:b/>
                <w:sz w:val="16"/>
                <w:szCs w:val="16"/>
                <w:lang w:val="en-US"/>
              </w:rPr>
            </w:pPr>
            <w:r w:rsidRPr="001B63EF">
              <w:rPr>
                <w:rFonts w:ascii="GHEA Grapalat" w:hAnsi="GHEA Grapalat"/>
                <w:b/>
                <w:sz w:val="16"/>
                <w:szCs w:val="16"/>
                <w:lang w:val="en-US"/>
              </w:rPr>
              <w:t>HB Cablecam</w:t>
            </w:r>
          </w:p>
          <w:p w14:paraId="19720805" w14:textId="77777777" w:rsidR="001B63EF" w:rsidRPr="001B63EF" w:rsidRDefault="001B63EF" w:rsidP="001B63EF">
            <w:pPr>
              <w:jc w:val="center"/>
              <w:rPr>
                <w:rFonts w:ascii="GHEA Grapalat" w:hAnsi="GHEA Grapalat"/>
                <w:b/>
                <w:sz w:val="16"/>
                <w:szCs w:val="16"/>
                <w:lang w:val="en-US"/>
              </w:rPr>
            </w:pPr>
          </w:p>
          <w:p w14:paraId="46AA5DD7" w14:textId="77777777" w:rsidR="001B63EF" w:rsidRPr="001B63EF" w:rsidRDefault="001B63EF" w:rsidP="001B63EF">
            <w:pPr>
              <w:jc w:val="center"/>
              <w:rPr>
                <w:rFonts w:ascii="GHEA Grapalat" w:hAnsi="GHEA Grapalat"/>
                <w:b/>
                <w:sz w:val="16"/>
                <w:szCs w:val="16"/>
                <w:lang w:val="en-US"/>
              </w:rPr>
            </w:pPr>
            <w:r w:rsidRPr="001B63EF">
              <w:rPr>
                <w:rFonts w:ascii="GHEA Grapalat" w:hAnsi="GHEA Grapalat"/>
                <w:b/>
                <w:sz w:val="16"/>
                <w:szCs w:val="16"/>
                <w:lang w:val="en-US"/>
              </w:rPr>
              <w:t>HB Cablecam</w:t>
            </w:r>
          </w:p>
          <w:p w14:paraId="10DED986" w14:textId="77777777" w:rsidR="001B63EF" w:rsidRPr="001B63EF" w:rsidRDefault="001B63EF" w:rsidP="001B63EF">
            <w:pPr>
              <w:jc w:val="center"/>
              <w:rPr>
                <w:rFonts w:ascii="GHEA Grapalat" w:hAnsi="GHEA Grapalat"/>
                <w:b/>
                <w:sz w:val="16"/>
                <w:szCs w:val="16"/>
                <w:lang w:val="en-US"/>
              </w:rPr>
            </w:pPr>
          </w:p>
          <w:p w14:paraId="3172D9E9" w14:textId="504BAA0B" w:rsidR="001B63EF" w:rsidRPr="001B63EF" w:rsidRDefault="001B63EF" w:rsidP="001B63EF">
            <w:pPr>
              <w:pStyle w:val="BodyTextIndent2"/>
              <w:widowControl w:val="0"/>
              <w:spacing w:after="120"/>
              <w:ind w:firstLine="0"/>
              <w:jc w:val="center"/>
              <w:rPr>
                <w:rFonts w:ascii="GHEA Grapalat" w:hAnsi="GHEA Grapalat"/>
                <w:sz w:val="16"/>
                <w:szCs w:val="16"/>
                <w:lang w:val="hy-AM"/>
              </w:rPr>
            </w:pPr>
            <w:r w:rsidRPr="00567313">
              <w:rPr>
                <w:rFonts w:ascii="GHEA Grapalat" w:hAnsi="GHEA Grapalat"/>
                <w:b/>
                <w:sz w:val="16"/>
                <w:szCs w:val="16"/>
              </w:rPr>
              <w:t>HB Cablecam</w:t>
            </w:r>
          </w:p>
        </w:tc>
      </w:tr>
      <w:tr w:rsidR="001B63EF" w:rsidRPr="00502F61" w14:paraId="3A71BE6C" w14:textId="77777777" w:rsidTr="001015E7">
        <w:trPr>
          <w:trHeight w:val="40"/>
          <w:jc w:val="center"/>
        </w:trPr>
        <w:tc>
          <w:tcPr>
            <w:tcW w:w="990" w:type="dxa"/>
            <w:gridSpan w:val="2"/>
            <w:shd w:val="clear" w:color="auto" w:fill="auto"/>
            <w:vAlign w:val="center"/>
          </w:tcPr>
          <w:p w14:paraId="7134E793" w14:textId="351A2ECF" w:rsidR="001B63EF" w:rsidRPr="00AF1233" w:rsidRDefault="001B63EF" w:rsidP="001B63EF">
            <w:pPr>
              <w:jc w:val="center"/>
              <w:rPr>
                <w:rFonts w:ascii="GHEA Grapalat" w:hAnsi="GHEA Grapalat" w:cs="Calibri"/>
                <w:b/>
                <w:bCs/>
                <w:sz w:val="14"/>
                <w:szCs w:val="14"/>
                <w:lang w:val="hy-AM"/>
              </w:rPr>
            </w:pPr>
            <w:r>
              <w:rPr>
                <w:rFonts w:ascii="GHEA Grapalat" w:hAnsi="GHEA Grapalat" w:cs="Calibri"/>
                <w:b/>
                <w:bCs/>
                <w:sz w:val="14"/>
                <w:szCs w:val="14"/>
                <w:lang w:val="hy-AM"/>
              </w:rPr>
              <w:lastRenderedPageBreak/>
              <w:t>4</w:t>
            </w:r>
          </w:p>
        </w:tc>
        <w:tc>
          <w:tcPr>
            <w:tcW w:w="1306" w:type="dxa"/>
            <w:gridSpan w:val="4"/>
            <w:vAlign w:val="center"/>
          </w:tcPr>
          <w:p w14:paraId="15A4E7AB" w14:textId="5E913709" w:rsidR="001B63EF" w:rsidRPr="000C2F65" w:rsidRDefault="001B63EF" w:rsidP="001B63EF">
            <w:pPr>
              <w:pStyle w:val="BodyTextIndent2"/>
              <w:widowControl w:val="0"/>
              <w:spacing w:after="120"/>
              <w:ind w:firstLine="0"/>
              <w:jc w:val="center"/>
              <w:rPr>
                <w:rFonts w:ascii="GHEA Grapalat" w:hAnsi="GHEA Grapalat"/>
                <w:sz w:val="16"/>
                <w:szCs w:val="16"/>
                <w:lang w:val="hy-AM"/>
              </w:rPr>
            </w:pPr>
            <w:r w:rsidRPr="00051B51">
              <w:rPr>
                <w:rFonts w:ascii="GHEA Grapalat" w:hAnsi="GHEA Grapalat"/>
                <w:b/>
                <w:bCs/>
                <w:sz w:val="16"/>
                <w:szCs w:val="16"/>
              </w:rPr>
              <w:t>Комплект карданного стабилизатора с защитным кейсом</w:t>
            </w:r>
          </w:p>
        </w:tc>
        <w:tc>
          <w:tcPr>
            <w:tcW w:w="815" w:type="dxa"/>
            <w:gridSpan w:val="2"/>
            <w:tcBorders>
              <w:bottom w:val="single" w:sz="8" w:space="0" w:color="auto"/>
            </w:tcBorders>
            <w:shd w:val="clear" w:color="auto" w:fill="auto"/>
            <w:vAlign w:val="center"/>
          </w:tcPr>
          <w:p w14:paraId="725848EF" w14:textId="4E871722" w:rsidR="001B63EF" w:rsidRDefault="001B63EF" w:rsidP="001B63EF">
            <w:pPr>
              <w:jc w:val="center"/>
              <w:rPr>
                <w:rFonts w:ascii="GHEA Grapalat" w:eastAsiaTheme="minorHAnsi" w:hAnsi="GHEA Grapalat" w:cstheme="minorBidi"/>
                <w:sz w:val="18"/>
                <w:szCs w:val="18"/>
                <w:lang w:eastAsia="en-US" w:bidi="ar-SA"/>
              </w:rPr>
            </w:pPr>
            <w:r w:rsidRPr="00B530A8">
              <w:rPr>
                <w:rFonts w:ascii="GHEA Grapalat" w:hAnsi="GHEA Grapalat"/>
                <w:sz w:val="14"/>
                <w:szCs w:val="14"/>
              </w:rPr>
              <w:t>комплект</w:t>
            </w:r>
          </w:p>
        </w:tc>
        <w:tc>
          <w:tcPr>
            <w:tcW w:w="826" w:type="dxa"/>
            <w:gridSpan w:val="2"/>
            <w:tcBorders>
              <w:top w:val="single" w:sz="2" w:space="0" w:color="auto"/>
              <w:left w:val="single" w:sz="2" w:space="0" w:color="auto"/>
              <w:bottom w:val="single" w:sz="2" w:space="0" w:color="auto"/>
              <w:right w:val="single" w:sz="2" w:space="0" w:color="auto"/>
            </w:tcBorders>
            <w:vAlign w:val="center"/>
          </w:tcPr>
          <w:p w14:paraId="3FF2F368" w14:textId="77777777" w:rsidR="001B63EF" w:rsidRPr="0015614E" w:rsidRDefault="001B63EF" w:rsidP="001B63EF">
            <w:pPr>
              <w:jc w:val="center"/>
              <w:rPr>
                <w:rFonts w:ascii="GHEA Grapalat" w:hAnsi="GHEA Grapalat" w:cs="Calibri"/>
                <w:b/>
                <w:bCs/>
                <w:sz w:val="14"/>
                <w:szCs w:val="14"/>
                <w:lang w:val="hy-AM"/>
              </w:rPr>
            </w:pPr>
          </w:p>
        </w:tc>
        <w:tc>
          <w:tcPr>
            <w:tcW w:w="811" w:type="dxa"/>
            <w:gridSpan w:val="5"/>
            <w:tcBorders>
              <w:top w:val="single" w:sz="2" w:space="0" w:color="auto"/>
              <w:left w:val="single" w:sz="2" w:space="0" w:color="auto"/>
              <w:bottom w:val="single" w:sz="2" w:space="0" w:color="auto"/>
              <w:right w:val="single" w:sz="2" w:space="0" w:color="auto"/>
            </w:tcBorders>
            <w:vAlign w:val="center"/>
          </w:tcPr>
          <w:p w14:paraId="6670BCEA" w14:textId="41FDC337" w:rsidR="001B63EF" w:rsidRPr="0015614E" w:rsidRDefault="001B63EF" w:rsidP="001B63EF">
            <w:pPr>
              <w:ind w:right="-175"/>
              <w:contextualSpacing/>
              <w:jc w:val="center"/>
              <w:rPr>
                <w:rFonts w:ascii="GHEA Grapalat" w:hAnsi="GHEA Grapalat"/>
                <w:sz w:val="14"/>
                <w:szCs w:val="14"/>
              </w:rPr>
            </w:pPr>
            <w:r>
              <w:rPr>
                <w:rFonts w:ascii="GHEA Grapalat" w:hAnsi="GHEA Grapalat"/>
                <w:sz w:val="14"/>
                <w:szCs w:val="14"/>
              </w:rPr>
              <w:t>3</w:t>
            </w:r>
          </w:p>
        </w:tc>
        <w:tc>
          <w:tcPr>
            <w:tcW w:w="1270" w:type="dxa"/>
            <w:gridSpan w:val="5"/>
            <w:tcBorders>
              <w:top w:val="single" w:sz="4" w:space="0" w:color="auto"/>
              <w:left w:val="single" w:sz="4" w:space="0" w:color="auto"/>
              <w:bottom w:val="single" w:sz="4" w:space="0" w:color="auto"/>
              <w:right w:val="single" w:sz="4" w:space="0" w:color="auto"/>
            </w:tcBorders>
            <w:vAlign w:val="center"/>
          </w:tcPr>
          <w:p w14:paraId="0E0C3893" w14:textId="77777777" w:rsidR="001B63EF" w:rsidRPr="0015614E" w:rsidRDefault="001B63EF" w:rsidP="001B63EF">
            <w:pPr>
              <w:contextualSpacing/>
              <w:jc w:val="center"/>
              <w:rPr>
                <w:rFonts w:ascii="GHEA Grapalat" w:hAnsi="GHEA Grapalat"/>
                <w:sz w:val="14"/>
                <w:szCs w:val="14"/>
                <w:lang w:val="hy-AM"/>
              </w:rPr>
            </w:pPr>
          </w:p>
        </w:tc>
        <w:tc>
          <w:tcPr>
            <w:tcW w:w="1343" w:type="dxa"/>
            <w:gridSpan w:val="7"/>
            <w:tcBorders>
              <w:top w:val="single" w:sz="4" w:space="0" w:color="auto"/>
              <w:left w:val="single" w:sz="4" w:space="0" w:color="auto"/>
              <w:bottom w:val="single" w:sz="4" w:space="0" w:color="auto"/>
              <w:right w:val="single" w:sz="4" w:space="0" w:color="auto"/>
            </w:tcBorders>
            <w:vAlign w:val="center"/>
          </w:tcPr>
          <w:p w14:paraId="05E31189" w14:textId="4408A5E6" w:rsidR="001B63EF" w:rsidRPr="00F8051E" w:rsidRDefault="001B63EF" w:rsidP="001B63EF">
            <w:pPr>
              <w:pStyle w:val="BodyTextIndent2"/>
              <w:widowControl w:val="0"/>
              <w:spacing w:after="120"/>
              <w:ind w:firstLine="0"/>
              <w:jc w:val="center"/>
              <w:rPr>
                <w:rFonts w:ascii="GHEA Grapalat" w:hAnsi="GHEA Grapalat" w:cs="Cambria"/>
                <w:sz w:val="18"/>
                <w:szCs w:val="18"/>
              </w:rPr>
            </w:pPr>
            <w:r w:rsidRPr="00051B51">
              <w:rPr>
                <w:rFonts w:ascii="GHEA Grapalat" w:hAnsi="GHEA Grapalat"/>
                <w:sz w:val="16"/>
                <w:szCs w:val="16"/>
                <w:lang w:val="hy-AM"/>
              </w:rPr>
              <w:t>1770000</w:t>
            </w:r>
          </w:p>
        </w:tc>
        <w:tc>
          <w:tcPr>
            <w:tcW w:w="1987" w:type="dxa"/>
            <w:gridSpan w:val="8"/>
          </w:tcPr>
          <w:p w14:paraId="2A7869B5" w14:textId="77777777" w:rsidR="001B63EF" w:rsidRPr="00B800D6" w:rsidRDefault="001B63EF" w:rsidP="001B63EF">
            <w:pPr>
              <w:jc w:val="center"/>
              <w:rPr>
                <w:rFonts w:ascii="GHEA Grapalat" w:hAnsi="GHEA Grapalat"/>
                <w:b/>
                <w:bCs/>
                <w:sz w:val="16"/>
                <w:szCs w:val="16"/>
              </w:rPr>
            </w:pPr>
            <w:r w:rsidRPr="00B800D6">
              <w:rPr>
                <w:rFonts w:ascii="GHEA Grapalat" w:hAnsi="GHEA Grapalat"/>
                <w:b/>
                <w:bCs/>
                <w:sz w:val="16"/>
                <w:szCs w:val="16"/>
              </w:rPr>
              <w:t>Комплект карданного стабилизатора с защитным кейсом</w:t>
            </w:r>
          </w:p>
          <w:p w14:paraId="687C0AF6" w14:textId="77777777" w:rsidR="001B63EF" w:rsidRPr="00B800D6" w:rsidRDefault="001B63EF" w:rsidP="001B63EF">
            <w:pPr>
              <w:jc w:val="center"/>
              <w:rPr>
                <w:rFonts w:ascii="GHEA Grapalat" w:hAnsi="GHEA Grapalat"/>
                <w:b/>
                <w:bCs/>
                <w:sz w:val="16"/>
                <w:szCs w:val="16"/>
              </w:rPr>
            </w:pPr>
            <w:r w:rsidRPr="00B800D6">
              <w:rPr>
                <w:rFonts w:ascii="GHEA Grapalat" w:hAnsi="GHEA Grapalat"/>
                <w:b/>
                <w:bCs/>
                <w:sz w:val="16"/>
                <w:szCs w:val="16"/>
              </w:rPr>
              <w:t>Основные характеристики</w:t>
            </w:r>
            <w:r w:rsidRPr="00B800D6">
              <w:rPr>
                <w:rFonts w:ascii="GHEA Grapalat" w:hAnsi="GHEA Grapalat"/>
                <w:b/>
                <w:sz w:val="16"/>
                <w:szCs w:val="16"/>
              </w:rPr>
              <w:t xml:space="preserve"> </w:t>
            </w:r>
            <w:r w:rsidRPr="00B800D6">
              <w:rPr>
                <w:rFonts w:ascii="GHEA Grapalat" w:hAnsi="GHEA Grapalat"/>
                <w:b/>
                <w:bCs/>
                <w:sz w:val="16"/>
                <w:szCs w:val="16"/>
              </w:rPr>
              <w:t>комплект карданного стабилизатора</w:t>
            </w:r>
          </w:p>
          <w:p w14:paraId="79BD60C5" w14:textId="77777777" w:rsidR="001B63EF" w:rsidRPr="00B800D6" w:rsidRDefault="001B63EF" w:rsidP="001B63EF">
            <w:pPr>
              <w:jc w:val="center"/>
              <w:rPr>
                <w:rFonts w:ascii="GHEA Grapalat" w:hAnsi="GHEA Grapalat"/>
                <w:bCs/>
                <w:sz w:val="16"/>
                <w:szCs w:val="16"/>
              </w:rPr>
            </w:pPr>
            <w:r w:rsidRPr="00B800D6">
              <w:rPr>
                <w:rFonts w:ascii="GHEA Grapalat" w:hAnsi="GHEA Grapalat"/>
                <w:bCs/>
                <w:sz w:val="16"/>
                <w:szCs w:val="16"/>
              </w:rPr>
              <w:t>DJI RS 4 Pro карданный стабилизатор с Combo набором в дополнение и совместному использованию с имеющимся в наличии совместимыми фото и видео камерами Canon и Sony</w:t>
            </w:r>
          </w:p>
          <w:p w14:paraId="71366ADC" w14:textId="77777777" w:rsidR="001B63EF" w:rsidRPr="00B800D6" w:rsidRDefault="001B63EF" w:rsidP="001B63EF">
            <w:pPr>
              <w:jc w:val="center"/>
              <w:rPr>
                <w:rFonts w:ascii="GHEA Grapalat" w:hAnsi="GHEA Grapalat"/>
                <w:bCs/>
                <w:sz w:val="16"/>
                <w:szCs w:val="16"/>
              </w:rPr>
            </w:pPr>
            <w:r w:rsidRPr="00B800D6">
              <w:rPr>
                <w:rFonts w:ascii="GHEA Grapalat" w:hAnsi="GHEA Grapalat"/>
                <w:bCs/>
                <w:sz w:val="16"/>
                <w:szCs w:val="16"/>
              </w:rPr>
              <w:t>Жесткий чехол с индивидуальной вставкой из пенопласта</w:t>
            </w:r>
          </w:p>
          <w:p w14:paraId="4FAE7F85" w14:textId="77777777" w:rsidR="001B63EF" w:rsidRPr="00B800D6" w:rsidRDefault="001B63EF" w:rsidP="001B63EF">
            <w:pPr>
              <w:jc w:val="center"/>
              <w:rPr>
                <w:rFonts w:ascii="GHEA Grapalat" w:hAnsi="GHEA Grapalat"/>
                <w:bCs/>
                <w:sz w:val="16"/>
                <w:szCs w:val="16"/>
              </w:rPr>
            </w:pPr>
            <w:r w:rsidRPr="00B800D6">
              <w:rPr>
                <w:rFonts w:ascii="GHEA Grapalat" w:hAnsi="GHEA Grapalat"/>
                <w:bCs/>
                <w:sz w:val="16"/>
                <w:szCs w:val="16"/>
              </w:rPr>
              <w:t>Двойные рукоятки, внешний аккумулятор</w:t>
            </w:r>
          </w:p>
          <w:p w14:paraId="745EE60F" w14:textId="77777777" w:rsidR="001B63EF" w:rsidRPr="00B800D6" w:rsidRDefault="001B63EF" w:rsidP="001B63EF">
            <w:pPr>
              <w:jc w:val="center"/>
              <w:rPr>
                <w:rFonts w:ascii="GHEA Grapalat" w:hAnsi="GHEA Grapalat"/>
                <w:bCs/>
                <w:sz w:val="16"/>
                <w:szCs w:val="16"/>
              </w:rPr>
            </w:pPr>
            <w:r w:rsidRPr="00B800D6">
              <w:rPr>
                <w:rFonts w:ascii="GHEA Grapalat" w:hAnsi="GHEA Grapalat"/>
                <w:bCs/>
                <w:sz w:val="16"/>
                <w:szCs w:val="16"/>
              </w:rPr>
              <w:t>Набор для ухода и чистки оптики</w:t>
            </w:r>
          </w:p>
          <w:p w14:paraId="77ACB7FF" w14:textId="77777777" w:rsidR="001B63EF" w:rsidRPr="00B800D6" w:rsidRDefault="001B63EF" w:rsidP="001B63EF">
            <w:pPr>
              <w:jc w:val="center"/>
              <w:rPr>
                <w:rFonts w:ascii="GHEA Grapalat" w:hAnsi="GHEA Grapalat"/>
                <w:b/>
                <w:bCs/>
                <w:sz w:val="16"/>
                <w:szCs w:val="16"/>
              </w:rPr>
            </w:pPr>
            <w:r w:rsidRPr="00B800D6">
              <w:rPr>
                <w:rFonts w:ascii="GHEA Grapalat" w:hAnsi="GHEA Grapalat"/>
                <w:b/>
                <w:bCs/>
                <w:sz w:val="16"/>
                <w:szCs w:val="16"/>
              </w:rPr>
              <w:t>Основные характеристики</w:t>
            </w:r>
          </w:p>
          <w:p w14:paraId="381B96DE"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 Легкая конструкция с полезной нагрузкой не менее 4,5 кг/ 10 фунтов</w:t>
            </w:r>
          </w:p>
          <w:p w14:paraId="1577856A"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 Комбинация с мотором Focus Pro</w:t>
            </w:r>
          </w:p>
          <w:p w14:paraId="2545E0EB"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 Сенсорный экран OLED с автоматической блокировкой</w:t>
            </w:r>
          </w:p>
          <w:p w14:paraId="04D24DB3"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 Собственная вертикальная съемка 2-го поколения</w:t>
            </w:r>
          </w:p>
          <w:p w14:paraId="12FB7398"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 Автоматические блокировки осей</w:t>
            </w:r>
          </w:p>
          <w:p w14:paraId="538E3E19"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 Переключение режимов джойстиком или Bluetooth</w:t>
            </w:r>
          </w:p>
          <w:p w14:paraId="12F1218C"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 Поддержка беспроводного передатчика, LiDAR</w:t>
            </w:r>
          </w:p>
          <w:p w14:paraId="47A0B0E1"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 Оси с тефлоновым покрытием, ActiveTrack Pro</w:t>
            </w:r>
          </w:p>
          <w:p w14:paraId="7AAE8A57"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 Время работы 13 часов</w:t>
            </w:r>
          </w:p>
          <w:p w14:paraId="14FE2D4F" w14:textId="77777777" w:rsidR="001B63EF" w:rsidRPr="00B800D6" w:rsidRDefault="001B63EF" w:rsidP="001B63EF">
            <w:pPr>
              <w:jc w:val="center"/>
              <w:rPr>
                <w:rFonts w:ascii="GHEA Grapalat" w:hAnsi="GHEA Grapalat"/>
                <w:sz w:val="16"/>
                <w:szCs w:val="16"/>
              </w:rPr>
            </w:pPr>
            <w:r w:rsidRPr="00B800D6">
              <w:rPr>
                <w:rFonts w:ascii="GHEA Grapalat" w:hAnsi="GHEA Grapalat"/>
                <w:b/>
                <w:bCs/>
                <w:sz w:val="16"/>
                <w:szCs w:val="16"/>
              </w:rPr>
              <w:t>Карданный стабилизатор</w:t>
            </w:r>
          </w:p>
          <w:p w14:paraId="761CF35B"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 xml:space="preserve">Повышенная эффективность работы, встроенная возможность вертикальной съемки и расширенная экосистема аксессуаров. Подвес весит не более 1,24 кг / 2,74 фунта и имеет грузоподъемность до не менее 4,5 кг/ 10 фунтов. В комплект входят двигатель Focus </w:t>
            </w:r>
            <w:r w:rsidRPr="00B800D6">
              <w:rPr>
                <w:rFonts w:ascii="GHEA Grapalat" w:hAnsi="GHEA Grapalat"/>
                <w:sz w:val="16"/>
                <w:szCs w:val="16"/>
              </w:rPr>
              <w:lastRenderedPageBreak/>
              <w:t>Pro с комплектом для крепления на штанге, передатчик изображения Ronin, полоса фокусировочного механизма. Оси с тефлоновым покрытием уменьшают трение для более плавной балансировки и управления. Интуитивно понятные функции включают ручку тонкой настройки, автоматически блокирующийся OLED-экран и порт связи RSA для использования с имеющимися в наличии аксессуарами.</w:t>
            </w:r>
          </w:p>
          <w:p w14:paraId="4FB0EB16" w14:textId="77777777" w:rsidR="001B63EF" w:rsidRPr="00B800D6" w:rsidRDefault="001B63EF" w:rsidP="001B63EF">
            <w:pPr>
              <w:jc w:val="center"/>
              <w:rPr>
                <w:rFonts w:ascii="GHEA Grapalat" w:hAnsi="GHEA Grapalat"/>
                <w:b/>
                <w:bCs/>
                <w:sz w:val="16"/>
                <w:szCs w:val="16"/>
              </w:rPr>
            </w:pPr>
            <w:r w:rsidRPr="00B800D6">
              <w:rPr>
                <w:rFonts w:ascii="GHEA Grapalat" w:hAnsi="GHEA Grapalat"/>
                <w:b/>
                <w:bCs/>
                <w:sz w:val="16"/>
                <w:szCs w:val="16"/>
              </w:rPr>
              <w:t>Конструкция быстросъемной площадки</w:t>
            </w:r>
          </w:p>
          <w:p w14:paraId="51377CBD"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Двухслойная быстросъемная площадка должна упростить установку и балансировку камеры. Горизонтальная площадка разработана для более быстрого перехода к исходной вертикальной съемке. Без необходимости в дополнительных аксессуарах можно просто отсоединить горизонтальную площадку и закрепить ее в вертикальном положении для легкого переключения на вертикальную съемку. При смене камер или объективов ручка точной настройки на оси наклона позволяет перемещать камеру вперед или назад, достигая точной балансировки с точностью до миллиметра. Верхняя быстросъемная пластина оснащена регулируемой направляющей для предотвращения ослабления или смещения камеры.</w:t>
            </w:r>
          </w:p>
          <w:p w14:paraId="58B93F04" w14:textId="77777777" w:rsidR="001B63EF" w:rsidRPr="00B800D6" w:rsidRDefault="001B63EF" w:rsidP="001B63EF">
            <w:pPr>
              <w:jc w:val="center"/>
              <w:rPr>
                <w:rFonts w:ascii="GHEA Grapalat" w:hAnsi="GHEA Grapalat"/>
                <w:b/>
                <w:bCs/>
                <w:sz w:val="16"/>
                <w:szCs w:val="16"/>
              </w:rPr>
            </w:pPr>
            <w:r w:rsidRPr="00B800D6">
              <w:rPr>
                <w:rFonts w:ascii="GHEA Grapalat" w:hAnsi="GHEA Grapalat"/>
                <w:b/>
                <w:bCs/>
                <w:sz w:val="16"/>
                <w:szCs w:val="16"/>
              </w:rPr>
              <w:t>Автоматизированные замки-фиксаторы осей</w:t>
            </w:r>
          </w:p>
          <w:p w14:paraId="55B36CEB"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 xml:space="preserve">Для начала работы, достаточно нажать и удерживать кнопку </w:t>
            </w:r>
            <w:r w:rsidRPr="00B800D6">
              <w:rPr>
                <w:rFonts w:ascii="GHEA Grapalat" w:hAnsi="GHEA Grapalat"/>
                <w:sz w:val="16"/>
                <w:szCs w:val="16"/>
              </w:rPr>
              <w:lastRenderedPageBreak/>
              <w:t>питания, три оси разблокируются и стабилизатор автоматически расширится, позволяя начать работу всего через две секунды. Нажав кнопку питания один раз, оси автоматически заблокируются и перейдут в спящий режим, что повышает эффективность перемещения или хранения.</w:t>
            </w:r>
          </w:p>
          <w:p w14:paraId="5F6665DC" w14:textId="77777777" w:rsidR="001B63EF" w:rsidRPr="00B800D6" w:rsidRDefault="001B63EF" w:rsidP="001B63EF">
            <w:pPr>
              <w:jc w:val="center"/>
              <w:rPr>
                <w:rFonts w:ascii="GHEA Grapalat" w:hAnsi="GHEA Grapalat"/>
                <w:b/>
                <w:bCs/>
                <w:sz w:val="16"/>
                <w:szCs w:val="16"/>
              </w:rPr>
            </w:pPr>
            <w:r w:rsidRPr="00B800D6">
              <w:rPr>
                <w:rFonts w:ascii="GHEA Grapalat" w:hAnsi="GHEA Grapalat"/>
                <w:b/>
                <w:bCs/>
                <w:sz w:val="16"/>
                <w:szCs w:val="16"/>
              </w:rPr>
              <w:t>Порт связи RSA</w:t>
            </w:r>
          </w:p>
          <w:p w14:paraId="765E97BD"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Порт связи RSA позволяет интегрировать в конфигурацию стабилизатора имеющиеся в наличии аксессуары серии Ronin. Возможность добавления специфичных для Ronin или сторонних аксессуаров с возможностями управления для переключения между различными конфигурациями съемки. Протокол DJI RS SDK должен обеспечить возможность сторонним производителям и другим разработчикам создавать новые настраиваемые функции для стабилизатора.</w:t>
            </w:r>
          </w:p>
          <w:p w14:paraId="25F0204D" w14:textId="77777777" w:rsidR="001B63EF" w:rsidRPr="00B800D6" w:rsidRDefault="001B63EF" w:rsidP="001B63EF">
            <w:pPr>
              <w:jc w:val="center"/>
              <w:rPr>
                <w:rFonts w:ascii="GHEA Grapalat" w:hAnsi="GHEA Grapalat"/>
                <w:b/>
                <w:bCs/>
                <w:sz w:val="16"/>
                <w:szCs w:val="16"/>
              </w:rPr>
            </w:pPr>
            <w:r w:rsidRPr="00B800D6">
              <w:rPr>
                <w:rFonts w:ascii="GHEA Grapalat" w:hAnsi="GHEA Grapalat"/>
                <w:b/>
                <w:bCs/>
                <w:sz w:val="16"/>
                <w:szCs w:val="16"/>
              </w:rPr>
              <w:t>Беспроводное управление затвором</w:t>
            </w:r>
          </w:p>
          <w:p w14:paraId="08140085"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Благодаря внедрению двухрежимного Bluetooth, стабилизатор поддерживает беспроводное управление затвором. После первоначального сопряжения Bluetooth должно быть возможно управлять видео и фотосъемкой, просто нажав кнопку записи на стабилизаторе. Ранее сопряженные камеры должны иметь возможность повторно автоматически подключаться после первого использования, устраняя необходимость в кабеле управления камерой.</w:t>
            </w:r>
          </w:p>
          <w:p w14:paraId="026499EE" w14:textId="77777777" w:rsidR="001B63EF" w:rsidRPr="00B800D6" w:rsidRDefault="001B63EF" w:rsidP="001B63EF">
            <w:pPr>
              <w:jc w:val="center"/>
              <w:rPr>
                <w:rFonts w:ascii="GHEA Grapalat" w:hAnsi="GHEA Grapalat"/>
                <w:b/>
                <w:bCs/>
                <w:sz w:val="16"/>
                <w:szCs w:val="16"/>
              </w:rPr>
            </w:pPr>
            <w:r w:rsidRPr="00B800D6">
              <w:rPr>
                <w:rFonts w:ascii="GHEA Grapalat" w:hAnsi="GHEA Grapalat"/>
                <w:b/>
                <w:bCs/>
                <w:sz w:val="16"/>
                <w:szCs w:val="16"/>
              </w:rPr>
              <w:lastRenderedPageBreak/>
              <w:t>ActiveTrack Pro</w:t>
            </w:r>
          </w:p>
          <w:p w14:paraId="6871E7FF" w14:textId="77777777" w:rsidR="001B63EF" w:rsidRPr="00B800D6" w:rsidRDefault="001B63EF" w:rsidP="001B63EF">
            <w:pPr>
              <w:jc w:val="center"/>
              <w:rPr>
                <w:rFonts w:ascii="GHEA Grapalat" w:hAnsi="GHEA Grapalat"/>
                <w:bCs/>
                <w:sz w:val="16"/>
                <w:szCs w:val="16"/>
              </w:rPr>
            </w:pPr>
            <w:r w:rsidRPr="00B800D6">
              <w:rPr>
                <w:rFonts w:ascii="GHEA Grapalat" w:hAnsi="GHEA Grapalat"/>
                <w:bCs/>
                <w:sz w:val="16"/>
                <w:szCs w:val="16"/>
              </w:rPr>
              <w:t xml:space="preserve">ActiveTrack Pro должен иметь возможность напрямую считывать изображения с камеры, встроенной в Focus Pro LiDAR Autofocus, без необходимости в передатчике изображений. При использовании ActiveTrack Pro должна быть возможность напрямую отслеживать или кадрировать объект на сенсорном OLED-экране </w:t>
            </w:r>
            <w:r w:rsidRPr="00B800D6">
              <w:rPr>
                <w:rFonts w:ascii="GHEA Grapalat" w:hAnsi="GHEA Grapalat"/>
                <w:sz w:val="16"/>
                <w:szCs w:val="16"/>
              </w:rPr>
              <w:t>стабилизатора</w:t>
            </w:r>
            <w:r w:rsidRPr="00B800D6">
              <w:rPr>
                <w:rFonts w:ascii="GHEA Grapalat" w:hAnsi="GHEA Grapalat"/>
                <w:bCs/>
                <w:sz w:val="16"/>
                <w:szCs w:val="16"/>
              </w:rPr>
              <w:t>. Дополнительное LiDAR устройство должно иметь возможность проецировать 76 800 точек измерения дальности на 20-метровой территории для увелечения</w:t>
            </w:r>
            <w:r w:rsidRPr="00B800D6">
              <w:rPr>
                <w:rFonts w:ascii="GHEA Grapalat" w:hAnsi="GHEA Grapalat"/>
                <w:sz w:val="16"/>
                <w:szCs w:val="16"/>
              </w:rPr>
              <w:t xml:space="preserve"> </w:t>
            </w:r>
            <w:r w:rsidRPr="00B800D6">
              <w:rPr>
                <w:rFonts w:ascii="GHEA Grapalat" w:hAnsi="GHEA Grapalat"/>
                <w:bCs/>
                <w:sz w:val="16"/>
                <w:szCs w:val="16"/>
              </w:rPr>
              <w:t>точности обнаружения границ человека и объекта, эффективно снижая при этом охоту за фокусом. Благодаря частоте обновления LiDAR 30 Гц фокус надежно фиксируется даже при быстром движении объекта.</w:t>
            </w:r>
          </w:p>
          <w:p w14:paraId="74DE05BE" w14:textId="77777777" w:rsidR="001B63EF" w:rsidRPr="00B800D6" w:rsidRDefault="001B63EF" w:rsidP="001B63EF">
            <w:pPr>
              <w:jc w:val="center"/>
              <w:rPr>
                <w:rFonts w:ascii="GHEA Grapalat" w:hAnsi="GHEA Grapalat"/>
                <w:b/>
                <w:bCs/>
                <w:sz w:val="16"/>
                <w:szCs w:val="16"/>
              </w:rPr>
            </w:pPr>
            <w:r w:rsidRPr="00B800D6">
              <w:rPr>
                <w:rFonts w:ascii="GHEA Grapalat" w:hAnsi="GHEA Grapalat"/>
                <w:b/>
                <w:bCs/>
                <w:sz w:val="16"/>
                <w:szCs w:val="16"/>
              </w:rPr>
              <w:t>Высокоэффективное управление объективом</w:t>
            </w:r>
          </w:p>
          <w:p w14:paraId="048F2E48" w14:textId="77777777" w:rsidR="001B63EF" w:rsidRPr="00B800D6" w:rsidRDefault="001B63EF" w:rsidP="001B63EF">
            <w:pPr>
              <w:jc w:val="center"/>
              <w:rPr>
                <w:rFonts w:ascii="GHEA Grapalat" w:hAnsi="GHEA Grapalat"/>
                <w:bCs/>
                <w:sz w:val="16"/>
                <w:szCs w:val="16"/>
              </w:rPr>
            </w:pPr>
            <w:r w:rsidRPr="00B800D6">
              <w:rPr>
                <w:rFonts w:ascii="GHEA Grapalat" w:hAnsi="GHEA Grapalat"/>
                <w:bCs/>
                <w:sz w:val="16"/>
                <w:szCs w:val="16"/>
              </w:rPr>
              <w:t>Этот ручной карданный стабилизатор снабжён переключателем режимов джойстика, который позволяет управлять либо движением подвеса, либо зумом объектива с помощью джойстика. В режиме управления зумом операторы могут выполнять Power Zoom для объективов PZ, Clear Image Zoom и зум с внешним мотором фокусировки. В сочетании с двумя моторами Focus Pro карданный стабилизатор позволяет операторам регулировать зум объектива с помощью джойстика и точно управлять фокусом с помощью диска, что обеспечивает плавное и легкое управление объективом.</w:t>
            </w:r>
          </w:p>
          <w:p w14:paraId="03EF3522" w14:textId="77777777" w:rsidR="001B63EF" w:rsidRPr="00B800D6" w:rsidRDefault="001B63EF" w:rsidP="001B63EF">
            <w:pPr>
              <w:jc w:val="center"/>
              <w:rPr>
                <w:rFonts w:ascii="GHEA Grapalat" w:hAnsi="GHEA Grapalat"/>
                <w:b/>
                <w:bCs/>
                <w:sz w:val="16"/>
                <w:szCs w:val="16"/>
              </w:rPr>
            </w:pPr>
            <w:r w:rsidRPr="00B800D6">
              <w:rPr>
                <w:rFonts w:ascii="GHEA Grapalat" w:hAnsi="GHEA Grapalat"/>
                <w:b/>
                <w:bCs/>
                <w:sz w:val="16"/>
                <w:szCs w:val="16"/>
              </w:rPr>
              <w:t xml:space="preserve">Интегрированные </w:t>
            </w:r>
            <w:r w:rsidRPr="00B800D6">
              <w:rPr>
                <w:rFonts w:ascii="GHEA Grapalat" w:hAnsi="GHEA Grapalat"/>
                <w:b/>
                <w:bCs/>
                <w:sz w:val="16"/>
                <w:szCs w:val="16"/>
              </w:rPr>
              <w:lastRenderedPageBreak/>
              <w:t>элементы управления</w:t>
            </w:r>
          </w:p>
          <w:p w14:paraId="0AD61CF1" w14:textId="77777777" w:rsidR="001B63EF" w:rsidRPr="00B800D6" w:rsidRDefault="001B63EF" w:rsidP="001B63EF">
            <w:pPr>
              <w:jc w:val="center"/>
              <w:rPr>
                <w:rFonts w:ascii="GHEA Grapalat" w:hAnsi="GHEA Grapalat"/>
                <w:bCs/>
                <w:sz w:val="16"/>
                <w:szCs w:val="16"/>
              </w:rPr>
            </w:pPr>
            <w:r w:rsidRPr="00B800D6">
              <w:rPr>
                <w:rFonts w:ascii="GHEA Grapalat" w:hAnsi="GHEA Grapalat"/>
                <w:bCs/>
                <w:sz w:val="16"/>
                <w:szCs w:val="16"/>
              </w:rPr>
              <w:t>Должен иметь следующие интегрированные элементы управления</w:t>
            </w:r>
          </w:p>
          <w:p w14:paraId="5320F6E2" w14:textId="77777777" w:rsidR="001B63EF" w:rsidRPr="00B800D6" w:rsidRDefault="001B63EF" w:rsidP="001B63EF">
            <w:pPr>
              <w:ind w:left="284" w:hanging="142"/>
              <w:jc w:val="center"/>
              <w:rPr>
                <w:rFonts w:ascii="GHEA Grapalat" w:hAnsi="GHEA Grapalat"/>
                <w:sz w:val="16"/>
                <w:szCs w:val="16"/>
              </w:rPr>
            </w:pPr>
            <w:r w:rsidRPr="00B800D6">
              <w:rPr>
                <w:rFonts w:ascii="GHEA Grapalat" w:hAnsi="GHEA Grapalat"/>
                <w:sz w:val="16"/>
                <w:szCs w:val="16"/>
              </w:rPr>
              <w:t>• Просто переместив новый переключатель режима подвеса, возможно переключаться между режимами Pan follow, Pan и Tilt follow</w:t>
            </w:r>
            <w:r w:rsidRPr="00B800D6">
              <w:rPr>
                <w:rFonts w:ascii="GHEA Grapalat" w:hAnsi="GHEA Grapalat"/>
                <w:sz w:val="16"/>
                <w:szCs w:val="16"/>
                <w:lang w:val="hy-AM"/>
              </w:rPr>
              <w:t>,</w:t>
            </w:r>
            <w:r w:rsidRPr="00B800D6">
              <w:rPr>
                <w:rFonts w:ascii="GHEA Grapalat" w:hAnsi="GHEA Grapalat"/>
                <w:sz w:val="16"/>
                <w:szCs w:val="16"/>
              </w:rPr>
              <w:t xml:space="preserve"> и FPV. Выбор режима FPV также можно настроить на 3D Roll 360, Portrait или Custom, для быстрой настройки оборудования. Другие интеллектуальные функции: motion-lapse, track и panorama.</w:t>
            </w:r>
          </w:p>
          <w:p w14:paraId="32AC11D2" w14:textId="77777777" w:rsidR="001B63EF" w:rsidRPr="00B800D6" w:rsidRDefault="001B63EF" w:rsidP="001B63EF">
            <w:pPr>
              <w:ind w:left="284" w:hanging="142"/>
              <w:jc w:val="center"/>
              <w:rPr>
                <w:rFonts w:ascii="GHEA Grapalat" w:hAnsi="GHEA Grapalat"/>
                <w:sz w:val="16"/>
                <w:szCs w:val="16"/>
              </w:rPr>
            </w:pPr>
            <w:r w:rsidRPr="00B800D6">
              <w:rPr>
                <w:rFonts w:ascii="GHEA Grapalat" w:hAnsi="GHEA Grapalat"/>
                <w:sz w:val="16"/>
                <w:szCs w:val="16"/>
              </w:rPr>
              <w:t>• Кнопку триггера можно настроить на режим FPV, при ее удержании которой заставляет три оси следовать по направлению движения рукоятки.</w:t>
            </w:r>
          </w:p>
          <w:p w14:paraId="0E347757" w14:textId="77777777" w:rsidR="001B63EF" w:rsidRPr="00B800D6" w:rsidRDefault="001B63EF" w:rsidP="001B63EF">
            <w:pPr>
              <w:jc w:val="center"/>
              <w:rPr>
                <w:rFonts w:ascii="GHEA Grapalat" w:hAnsi="GHEA Grapalat"/>
                <w:sz w:val="16"/>
                <w:szCs w:val="16"/>
              </w:rPr>
            </w:pPr>
            <w:r w:rsidRPr="00B800D6">
              <w:rPr>
                <w:rFonts w:ascii="GHEA Grapalat" w:hAnsi="GHEA Grapalat"/>
                <w:b/>
                <w:bCs/>
                <w:sz w:val="16"/>
                <w:szCs w:val="16"/>
              </w:rPr>
              <w:t>Режим крепления на автомобиль</w:t>
            </w:r>
          </w:p>
          <w:p w14:paraId="0DD2F41D"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При режиме Car Mount оптимизируется алгоритм стабилизации подвеса на основе данных о вибрации автомобиля и сопротивлении ветра, обеспечивая стабильную съемку даже в условиях тряски.</w:t>
            </w:r>
          </w:p>
          <w:p w14:paraId="70EBB627" w14:textId="77777777" w:rsidR="001B63EF" w:rsidRPr="00B800D6" w:rsidRDefault="001B63EF" w:rsidP="001B63EF">
            <w:pPr>
              <w:jc w:val="center"/>
              <w:rPr>
                <w:rFonts w:ascii="GHEA Grapalat" w:hAnsi="GHEA Grapalat"/>
                <w:b/>
                <w:bCs/>
                <w:sz w:val="16"/>
                <w:szCs w:val="16"/>
              </w:rPr>
            </w:pPr>
            <w:r w:rsidRPr="00B800D6">
              <w:rPr>
                <w:rFonts w:ascii="GHEA Grapalat" w:hAnsi="GHEA Grapalat"/>
                <w:b/>
                <w:bCs/>
                <w:sz w:val="16"/>
                <w:szCs w:val="16"/>
              </w:rPr>
              <w:t>Автоматически блокируемый OLED-экран</w:t>
            </w:r>
          </w:p>
          <w:p w14:paraId="1DB7EA29"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Стабилизатор оснащен фиксированным сенсорным OLED-экраном с функцией автоматической блокировки. После блокировки экран должен отображать текущие движения подвеса и джойстика с низкой яркостью, чтобы предотвратить случайное переключение и сэкономить заряд батареи.</w:t>
            </w:r>
          </w:p>
          <w:p w14:paraId="339EE144" w14:textId="77777777" w:rsidR="001B63EF" w:rsidRPr="00B800D6" w:rsidRDefault="001B63EF" w:rsidP="001B63EF">
            <w:pPr>
              <w:jc w:val="center"/>
              <w:rPr>
                <w:rFonts w:ascii="GHEA Grapalat" w:hAnsi="GHEA Grapalat"/>
                <w:sz w:val="16"/>
                <w:szCs w:val="16"/>
              </w:rPr>
            </w:pPr>
            <w:r w:rsidRPr="00B800D6">
              <w:rPr>
                <w:rFonts w:ascii="GHEA Grapalat" w:hAnsi="GHEA Grapalat"/>
                <w:b/>
                <w:bCs/>
                <w:sz w:val="16"/>
                <w:szCs w:val="16"/>
              </w:rPr>
              <w:t>Интегрированный мониторинг и управление</w:t>
            </w:r>
          </w:p>
          <w:p w14:paraId="7134B448"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lastRenderedPageBreak/>
              <w:t>Должен иметь возможность удаленной регулировки экспозиции камеры непосредственно в приложении или управление подвесом с помощью виртуального джойстика. С помощью передатчика изображений, смартфон можно использовать в качестве контроллера движения для удаленного управления карданным подвесом стабилизатора для более гибких и динамичных движений камеры.</w:t>
            </w:r>
          </w:p>
          <w:p w14:paraId="0DF53268" w14:textId="77777777" w:rsidR="001B63EF" w:rsidRPr="00B800D6" w:rsidRDefault="001B63EF" w:rsidP="001B63EF">
            <w:pPr>
              <w:jc w:val="center"/>
              <w:rPr>
                <w:rFonts w:ascii="GHEA Grapalat" w:hAnsi="GHEA Grapalat"/>
                <w:sz w:val="16"/>
                <w:szCs w:val="16"/>
              </w:rPr>
            </w:pPr>
            <w:r w:rsidRPr="00B800D6">
              <w:rPr>
                <w:rFonts w:ascii="GHEA Grapalat" w:hAnsi="GHEA Grapalat"/>
                <w:b/>
                <w:bCs/>
                <w:sz w:val="16"/>
                <w:szCs w:val="16"/>
              </w:rPr>
              <w:t>Улучшенная батарея и быстрая зарядка</w:t>
            </w:r>
          </w:p>
          <w:p w14:paraId="129B8A30"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Батарейный блок стабилизатора имеет конструкцию картриджа, что упрощает замену батарей и уменьшает их размер для хранения. Его можно заряжать отдельно от подвеса. Батарейный блок обеспечивает время работы до 13 часов, что достаточно для непрерывной съемки в течение всего дня. Он должен поддерживать быструю зарядку 18 Вт со временем зарядки всего 1,5 часа. Его можно использовать даже во время зарядки, чтобы стабилизатор оставался заряженным практически бесконечно. Он также поддерживает питание камеры и аксессуаров мощностью до 18 Вт через порт USB-C в нижней части.</w:t>
            </w:r>
          </w:p>
          <w:p w14:paraId="74111512" w14:textId="77777777" w:rsidR="001B63EF" w:rsidRPr="00B800D6" w:rsidRDefault="001B63EF" w:rsidP="001B63EF">
            <w:pPr>
              <w:jc w:val="center"/>
              <w:rPr>
                <w:rFonts w:ascii="GHEA Grapalat" w:hAnsi="GHEA Grapalat"/>
                <w:b/>
                <w:bCs/>
                <w:sz w:val="16"/>
                <w:szCs w:val="16"/>
              </w:rPr>
            </w:pPr>
            <w:r w:rsidRPr="00B800D6">
              <w:rPr>
                <w:rFonts w:ascii="GHEA Grapalat" w:hAnsi="GHEA Grapalat"/>
                <w:b/>
                <w:bCs/>
                <w:sz w:val="16"/>
                <w:szCs w:val="16"/>
              </w:rPr>
              <w:t>Основные характеристики</w:t>
            </w:r>
          </w:p>
          <w:p w14:paraId="4E62583D"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Конструкция подвеса Одинарная рукоятка (наклонная)</w:t>
            </w:r>
          </w:p>
          <w:p w14:paraId="2DDFEA03" w14:textId="77777777" w:rsidR="001B63EF" w:rsidRPr="00B800D6" w:rsidRDefault="001B63EF" w:rsidP="001B63EF">
            <w:pPr>
              <w:jc w:val="center"/>
              <w:rPr>
                <w:rFonts w:ascii="GHEA Grapalat" w:hAnsi="GHEA Grapalat"/>
                <w:b/>
                <w:sz w:val="16"/>
                <w:szCs w:val="16"/>
              </w:rPr>
            </w:pPr>
            <w:r w:rsidRPr="00B800D6">
              <w:rPr>
                <w:rFonts w:ascii="GHEA Grapalat" w:hAnsi="GHEA Grapalat"/>
                <w:b/>
                <w:sz w:val="16"/>
                <w:szCs w:val="16"/>
              </w:rPr>
              <w:t>Рабочие характеристики</w:t>
            </w:r>
          </w:p>
          <w:p w14:paraId="0221445E"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Протестированная полезная нагрузка: не менее 4,5 кг (10 фунтов)</w:t>
            </w:r>
          </w:p>
          <w:p w14:paraId="5148845E"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Максимальная контролируемая скорость вращения:</w:t>
            </w:r>
          </w:p>
          <w:p w14:paraId="660AE928" w14:textId="77777777" w:rsidR="001B63EF" w:rsidRPr="00B800D6" w:rsidRDefault="001B63EF" w:rsidP="001B63EF">
            <w:pPr>
              <w:numPr>
                <w:ilvl w:val="0"/>
                <w:numId w:val="24"/>
              </w:numPr>
              <w:spacing w:line="259" w:lineRule="auto"/>
              <w:ind w:left="284" w:hanging="153"/>
              <w:contextualSpacing/>
              <w:jc w:val="center"/>
              <w:rPr>
                <w:rFonts w:ascii="GHEA Grapalat" w:hAnsi="GHEA Grapalat"/>
                <w:sz w:val="16"/>
                <w:szCs w:val="16"/>
              </w:rPr>
            </w:pPr>
            <w:r w:rsidRPr="00B800D6">
              <w:rPr>
                <w:rFonts w:ascii="GHEA Grapalat" w:hAnsi="GHEA Grapalat"/>
                <w:sz w:val="16"/>
                <w:szCs w:val="16"/>
              </w:rPr>
              <w:t>Панорамирование: 360°/с</w:t>
            </w:r>
          </w:p>
          <w:p w14:paraId="4B9FA0A9" w14:textId="77777777" w:rsidR="001B63EF" w:rsidRPr="00B800D6" w:rsidRDefault="001B63EF" w:rsidP="001B63EF">
            <w:pPr>
              <w:numPr>
                <w:ilvl w:val="0"/>
                <w:numId w:val="24"/>
              </w:numPr>
              <w:spacing w:line="259" w:lineRule="auto"/>
              <w:ind w:left="284" w:hanging="153"/>
              <w:contextualSpacing/>
              <w:jc w:val="center"/>
              <w:rPr>
                <w:rFonts w:ascii="GHEA Grapalat" w:hAnsi="GHEA Grapalat"/>
                <w:sz w:val="16"/>
                <w:szCs w:val="16"/>
              </w:rPr>
            </w:pPr>
            <w:r w:rsidRPr="00B800D6">
              <w:rPr>
                <w:rFonts w:ascii="GHEA Grapalat" w:hAnsi="GHEA Grapalat"/>
                <w:sz w:val="16"/>
                <w:szCs w:val="16"/>
              </w:rPr>
              <w:lastRenderedPageBreak/>
              <w:t>Наклон: 360°/с</w:t>
            </w:r>
          </w:p>
          <w:p w14:paraId="45E35A45" w14:textId="77777777" w:rsidR="001B63EF" w:rsidRPr="00B800D6" w:rsidRDefault="001B63EF" w:rsidP="001B63EF">
            <w:pPr>
              <w:numPr>
                <w:ilvl w:val="0"/>
                <w:numId w:val="24"/>
              </w:numPr>
              <w:spacing w:line="259" w:lineRule="auto"/>
              <w:ind w:left="284" w:hanging="153"/>
              <w:contextualSpacing/>
              <w:jc w:val="center"/>
              <w:rPr>
                <w:rFonts w:ascii="GHEA Grapalat" w:hAnsi="GHEA Grapalat"/>
                <w:sz w:val="16"/>
                <w:szCs w:val="16"/>
              </w:rPr>
            </w:pPr>
            <w:r w:rsidRPr="00B800D6">
              <w:rPr>
                <w:rFonts w:ascii="GHEA Grapalat" w:hAnsi="GHEA Grapalat"/>
                <w:sz w:val="16"/>
                <w:szCs w:val="16"/>
              </w:rPr>
              <w:t>Крен: 360°/с</w:t>
            </w:r>
          </w:p>
          <w:p w14:paraId="3E0AF1F7"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Механический диапазон:</w:t>
            </w:r>
          </w:p>
          <w:p w14:paraId="44F175F5" w14:textId="77777777" w:rsidR="001B63EF" w:rsidRPr="00B800D6" w:rsidRDefault="001B63EF" w:rsidP="001B63EF">
            <w:pPr>
              <w:numPr>
                <w:ilvl w:val="0"/>
                <w:numId w:val="25"/>
              </w:numPr>
              <w:spacing w:line="259" w:lineRule="auto"/>
              <w:ind w:left="284" w:hanging="153"/>
              <w:contextualSpacing/>
              <w:jc w:val="center"/>
              <w:rPr>
                <w:rFonts w:ascii="GHEA Grapalat" w:hAnsi="GHEA Grapalat"/>
                <w:sz w:val="16"/>
                <w:szCs w:val="16"/>
              </w:rPr>
            </w:pPr>
            <w:r w:rsidRPr="00B800D6">
              <w:rPr>
                <w:rFonts w:ascii="GHEA Grapalat" w:hAnsi="GHEA Grapalat"/>
                <w:sz w:val="16"/>
                <w:szCs w:val="16"/>
              </w:rPr>
              <w:t>Ось панорамирования: непрерывное вращение на 360°</w:t>
            </w:r>
          </w:p>
          <w:p w14:paraId="7E47210D" w14:textId="77777777" w:rsidR="001B63EF" w:rsidRPr="00B800D6" w:rsidRDefault="001B63EF" w:rsidP="001B63EF">
            <w:pPr>
              <w:numPr>
                <w:ilvl w:val="0"/>
                <w:numId w:val="25"/>
              </w:numPr>
              <w:spacing w:line="259" w:lineRule="auto"/>
              <w:ind w:left="284" w:hanging="153"/>
              <w:contextualSpacing/>
              <w:jc w:val="center"/>
              <w:rPr>
                <w:rFonts w:ascii="GHEA Grapalat" w:hAnsi="GHEA Grapalat"/>
                <w:sz w:val="16"/>
                <w:szCs w:val="16"/>
              </w:rPr>
            </w:pPr>
            <w:r w:rsidRPr="00B800D6">
              <w:rPr>
                <w:rFonts w:ascii="GHEA Grapalat" w:hAnsi="GHEA Grapalat"/>
                <w:sz w:val="16"/>
                <w:szCs w:val="16"/>
              </w:rPr>
              <w:t>Ось наклона: не менее от -112° до +214°</w:t>
            </w:r>
          </w:p>
          <w:p w14:paraId="09CBE2E4" w14:textId="77777777" w:rsidR="001B63EF" w:rsidRPr="00B800D6" w:rsidRDefault="001B63EF" w:rsidP="001B63EF">
            <w:pPr>
              <w:numPr>
                <w:ilvl w:val="0"/>
                <w:numId w:val="25"/>
              </w:numPr>
              <w:spacing w:line="259" w:lineRule="auto"/>
              <w:ind w:left="284" w:hanging="153"/>
              <w:contextualSpacing/>
              <w:jc w:val="center"/>
              <w:rPr>
                <w:rFonts w:ascii="GHEA Grapalat" w:hAnsi="GHEA Grapalat"/>
                <w:sz w:val="16"/>
                <w:szCs w:val="16"/>
              </w:rPr>
            </w:pPr>
            <w:r w:rsidRPr="00B800D6">
              <w:rPr>
                <w:rFonts w:ascii="GHEA Grapalat" w:hAnsi="GHEA Grapalat"/>
                <w:sz w:val="16"/>
                <w:szCs w:val="16"/>
              </w:rPr>
              <w:t>Ось крена: не менее от -95° до +240°</w:t>
            </w:r>
          </w:p>
          <w:p w14:paraId="6DCBFF58"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Рабочая частота: 2,40</w:t>
            </w:r>
            <w:r w:rsidRPr="00B800D6">
              <w:rPr>
                <w:rFonts w:ascii="Courier New" w:hAnsi="Courier New" w:cs="Courier New"/>
                <w:sz w:val="16"/>
                <w:szCs w:val="16"/>
              </w:rPr>
              <w:t>‌‌</w:t>
            </w:r>
            <w:r w:rsidRPr="00B800D6">
              <w:rPr>
                <w:rFonts w:ascii="GHEA Grapalat" w:hAnsi="GHEA Grapalat"/>
                <w:sz w:val="16"/>
                <w:szCs w:val="16"/>
              </w:rPr>
              <w:t>0</w:t>
            </w:r>
            <w:r w:rsidRPr="00B800D6">
              <w:rPr>
                <w:rFonts w:ascii="GHEA Grapalat" w:hAnsi="GHEA Grapalat" w:cs="GHEA Grapalat"/>
                <w:sz w:val="16"/>
                <w:szCs w:val="16"/>
              </w:rPr>
              <w:t>–</w:t>
            </w:r>
            <w:r w:rsidRPr="00B800D6">
              <w:rPr>
                <w:rFonts w:ascii="GHEA Grapalat" w:hAnsi="GHEA Grapalat"/>
                <w:sz w:val="16"/>
                <w:szCs w:val="16"/>
              </w:rPr>
              <w:t xml:space="preserve">2,4835 </w:t>
            </w:r>
            <w:r w:rsidRPr="00B800D6">
              <w:rPr>
                <w:rFonts w:ascii="GHEA Grapalat" w:hAnsi="GHEA Grapalat" w:cs="GHEA Grapalat"/>
                <w:sz w:val="16"/>
                <w:szCs w:val="16"/>
              </w:rPr>
              <w:t>ГГц</w:t>
            </w:r>
          </w:p>
          <w:p w14:paraId="460FCDDA"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Мощность передатчика Bluetooth: не менее &lt; 8 дБм</w:t>
            </w:r>
          </w:p>
          <w:p w14:paraId="6758F9D6" w14:textId="77777777" w:rsidR="001B63EF" w:rsidRPr="00B800D6" w:rsidRDefault="001B63EF" w:rsidP="001B63EF">
            <w:pPr>
              <w:jc w:val="center"/>
              <w:rPr>
                <w:rFonts w:ascii="GHEA Grapalat" w:hAnsi="GHEA Grapalat"/>
                <w:b/>
                <w:sz w:val="16"/>
                <w:szCs w:val="16"/>
              </w:rPr>
            </w:pPr>
            <w:r w:rsidRPr="00B800D6">
              <w:rPr>
                <w:rFonts w:ascii="GHEA Grapalat" w:hAnsi="GHEA Grapalat"/>
                <w:b/>
                <w:sz w:val="16"/>
                <w:szCs w:val="16"/>
              </w:rPr>
              <w:t>Подключения</w:t>
            </w:r>
          </w:p>
          <w:p w14:paraId="5B75782F"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Входы/выходы: 3x USB-C (управление/видео)</w:t>
            </w:r>
          </w:p>
          <w:p w14:paraId="44907D10"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1x USB-C (питание)</w:t>
            </w:r>
          </w:p>
          <w:p w14:paraId="761AAE6B"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Беспроводная связь: Bluetooth 5.1</w:t>
            </w:r>
          </w:p>
          <w:p w14:paraId="78A23661" w14:textId="77777777" w:rsidR="001B63EF" w:rsidRPr="00B800D6" w:rsidRDefault="001B63EF" w:rsidP="001B63EF">
            <w:pPr>
              <w:jc w:val="center"/>
              <w:rPr>
                <w:rFonts w:ascii="GHEA Grapalat" w:hAnsi="GHEA Grapalat"/>
                <w:b/>
                <w:sz w:val="16"/>
                <w:szCs w:val="16"/>
              </w:rPr>
            </w:pPr>
            <w:r w:rsidRPr="00B800D6">
              <w:rPr>
                <w:rFonts w:ascii="GHEA Grapalat" w:hAnsi="GHEA Grapalat"/>
                <w:b/>
                <w:sz w:val="16"/>
                <w:szCs w:val="16"/>
              </w:rPr>
              <w:t>Передатчик изображения</w:t>
            </w:r>
          </w:p>
          <w:p w14:paraId="020D1CA8"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Подключения:</w:t>
            </w:r>
          </w:p>
          <w:p w14:paraId="4C10FE6C" w14:textId="77777777" w:rsidR="001B63EF" w:rsidRPr="00B800D6" w:rsidRDefault="001B63EF" w:rsidP="001B63EF">
            <w:pPr>
              <w:numPr>
                <w:ilvl w:val="0"/>
                <w:numId w:val="27"/>
              </w:numPr>
              <w:spacing w:line="259" w:lineRule="auto"/>
              <w:ind w:left="284" w:hanging="153"/>
              <w:contextualSpacing/>
              <w:jc w:val="center"/>
              <w:rPr>
                <w:rFonts w:ascii="GHEA Grapalat" w:hAnsi="GHEA Grapalat"/>
                <w:sz w:val="16"/>
                <w:szCs w:val="16"/>
              </w:rPr>
            </w:pPr>
            <w:r w:rsidRPr="00B800D6">
              <w:rPr>
                <w:rFonts w:ascii="GHEA Grapalat" w:hAnsi="GHEA Grapalat"/>
                <w:sz w:val="16"/>
                <w:szCs w:val="16"/>
              </w:rPr>
              <w:t>Порт питания/связи (USB-C)</w:t>
            </w:r>
          </w:p>
          <w:p w14:paraId="42FD4137" w14:textId="77777777" w:rsidR="001B63EF" w:rsidRPr="00B800D6" w:rsidRDefault="001B63EF" w:rsidP="001B63EF">
            <w:pPr>
              <w:numPr>
                <w:ilvl w:val="0"/>
                <w:numId w:val="27"/>
              </w:numPr>
              <w:spacing w:line="259" w:lineRule="auto"/>
              <w:ind w:left="284" w:hanging="153"/>
              <w:contextualSpacing/>
              <w:jc w:val="center"/>
              <w:rPr>
                <w:rFonts w:ascii="GHEA Grapalat" w:hAnsi="GHEA Grapalat"/>
                <w:sz w:val="16"/>
                <w:szCs w:val="16"/>
              </w:rPr>
            </w:pPr>
            <w:r w:rsidRPr="00B800D6">
              <w:rPr>
                <w:rFonts w:ascii="GHEA Grapalat" w:hAnsi="GHEA Grapalat"/>
                <w:sz w:val="16"/>
                <w:szCs w:val="16"/>
              </w:rPr>
              <w:t>Порт HDMI (Mini HDMI)</w:t>
            </w:r>
          </w:p>
          <w:p w14:paraId="08BBAC82" w14:textId="77777777" w:rsidR="001B63EF" w:rsidRPr="00B800D6" w:rsidRDefault="001B63EF" w:rsidP="001B63EF">
            <w:pPr>
              <w:numPr>
                <w:ilvl w:val="0"/>
                <w:numId w:val="27"/>
              </w:numPr>
              <w:spacing w:line="259" w:lineRule="auto"/>
              <w:ind w:left="284" w:hanging="153"/>
              <w:contextualSpacing/>
              <w:jc w:val="center"/>
              <w:rPr>
                <w:rFonts w:ascii="GHEA Grapalat" w:hAnsi="GHEA Grapalat"/>
                <w:sz w:val="16"/>
                <w:szCs w:val="16"/>
              </w:rPr>
            </w:pPr>
            <w:r w:rsidRPr="00B800D6">
              <w:rPr>
                <w:rFonts w:ascii="GHEA Grapalat" w:hAnsi="GHEA Grapalat"/>
                <w:sz w:val="16"/>
                <w:szCs w:val="16"/>
              </w:rPr>
              <w:t>Порт управления камерой RSS (USB-C)</w:t>
            </w:r>
          </w:p>
          <w:p w14:paraId="22D59C51"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Рабочая частота:</w:t>
            </w:r>
          </w:p>
          <w:p w14:paraId="77DAA5E4"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2,40</w:t>
            </w:r>
            <w:r w:rsidRPr="00B800D6">
              <w:rPr>
                <w:rFonts w:ascii="Courier New" w:hAnsi="Courier New" w:cs="Courier New"/>
                <w:sz w:val="16"/>
                <w:szCs w:val="16"/>
              </w:rPr>
              <w:t>‌‌</w:t>
            </w:r>
            <w:r w:rsidRPr="00B800D6">
              <w:rPr>
                <w:rFonts w:ascii="GHEA Grapalat" w:hAnsi="GHEA Grapalat"/>
                <w:sz w:val="16"/>
                <w:szCs w:val="16"/>
              </w:rPr>
              <w:t>0</w:t>
            </w:r>
            <w:r w:rsidRPr="00B800D6">
              <w:rPr>
                <w:rFonts w:ascii="GHEA Grapalat" w:hAnsi="GHEA Grapalat" w:cs="GHEA Grapalat"/>
                <w:sz w:val="16"/>
                <w:szCs w:val="16"/>
              </w:rPr>
              <w:t>–</w:t>
            </w:r>
            <w:r w:rsidRPr="00B800D6">
              <w:rPr>
                <w:rFonts w:ascii="GHEA Grapalat" w:hAnsi="GHEA Grapalat"/>
                <w:sz w:val="16"/>
                <w:szCs w:val="16"/>
              </w:rPr>
              <w:t xml:space="preserve">2,4835 </w:t>
            </w:r>
            <w:r w:rsidRPr="00B800D6">
              <w:rPr>
                <w:rFonts w:ascii="GHEA Grapalat" w:hAnsi="GHEA Grapalat" w:cs="GHEA Grapalat"/>
                <w:sz w:val="16"/>
                <w:szCs w:val="16"/>
              </w:rPr>
              <w:t>ГГц</w:t>
            </w:r>
          </w:p>
          <w:p w14:paraId="1A1B0D33"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5.725-5.850 ГГц</w:t>
            </w:r>
          </w:p>
          <w:p w14:paraId="1AD60A43"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Масса: не более 126 г (0,27 фунта)</w:t>
            </w:r>
          </w:p>
          <w:p w14:paraId="205470AD" w14:textId="77777777" w:rsidR="001B63EF" w:rsidRPr="00B800D6" w:rsidRDefault="001B63EF" w:rsidP="001B63EF">
            <w:pPr>
              <w:jc w:val="center"/>
              <w:rPr>
                <w:rFonts w:ascii="GHEA Grapalat" w:hAnsi="GHEA Grapalat"/>
                <w:b/>
                <w:sz w:val="16"/>
                <w:szCs w:val="16"/>
              </w:rPr>
            </w:pPr>
            <w:r w:rsidRPr="00B800D6">
              <w:rPr>
                <w:rFonts w:ascii="GHEA Grapalat" w:hAnsi="GHEA Grapalat"/>
                <w:b/>
                <w:sz w:val="16"/>
                <w:szCs w:val="16"/>
              </w:rPr>
              <w:t>Мощность передатчика (EIRP)</w:t>
            </w:r>
          </w:p>
          <w:p w14:paraId="6273697F" w14:textId="77777777" w:rsidR="001B63EF" w:rsidRPr="00B800D6" w:rsidRDefault="001B63EF" w:rsidP="001B63EF">
            <w:pPr>
              <w:jc w:val="center"/>
              <w:rPr>
                <w:rFonts w:ascii="GHEA Grapalat" w:hAnsi="GHEA Grapalat"/>
                <w:sz w:val="16"/>
                <w:szCs w:val="16"/>
              </w:rPr>
            </w:pPr>
            <w:r w:rsidRPr="00B800D6">
              <w:rPr>
                <w:rFonts w:ascii="Courier New" w:hAnsi="Courier New" w:cs="Courier New"/>
                <w:sz w:val="16"/>
                <w:szCs w:val="16"/>
              </w:rPr>
              <w:t>‌</w:t>
            </w:r>
            <w:r w:rsidRPr="00B800D6">
              <w:rPr>
                <w:rFonts w:ascii="GHEA Grapalat" w:hAnsi="GHEA Grapalat" w:cs="Courier New"/>
                <w:sz w:val="16"/>
                <w:szCs w:val="16"/>
              </w:rPr>
              <w:t xml:space="preserve">При </w:t>
            </w:r>
            <w:r w:rsidRPr="00B800D6">
              <w:rPr>
                <w:rFonts w:ascii="GHEA Grapalat" w:hAnsi="GHEA Grapalat"/>
                <w:sz w:val="16"/>
                <w:szCs w:val="16"/>
              </w:rPr>
              <w:t>2,400</w:t>
            </w:r>
            <w:r w:rsidRPr="00B800D6">
              <w:rPr>
                <w:rFonts w:ascii="GHEA Grapalat" w:hAnsi="GHEA Grapalat" w:cs="GHEA Grapalat"/>
                <w:sz w:val="16"/>
                <w:szCs w:val="16"/>
              </w:rPr>
              <w:t>–</w:t>
            </w:r>
            <w:r w:rsidRPr="00B800D6">
              <w:rPr>
                <w:rFonts w:ascii="GHEA Grapalat" w:hAnsi="GHEA Grapalat"/>
                <w:sz w:val="16"/>
                <w:szCs w:val="16"/>
              </w:rPr>
              <w:t xml:space="preserve">2,4835 </w:t>
            </w:r>
            <w:r w:rsidRPr="00B800D6">
              <w:rPr>
                <w:rFonts w:ascii="GHEA Grapalat" w:hAnsi="GHEA Grapalat" w:cs="GHEA Grapalat"/>
                <w:sz w:val="16"/>
                <w:szCs w:val="16"/>
              </w:rPr>
              <w:t>ГГц</w:t>
            </w:r>
            <w:r w:rsidRPr="00B800D6">
              <w:rPr>
                <w:rFonts w:ascii="GHEA Grapalat" w:hAnsi="GHEA Grapalat"/>
                <w:sz w:val="16"/>
                <w:szCs w:val="16"/>
              </w:rPr>
              <w:t>:</w:t>
            </w:r>
          </w:p>
          <w:p w14:paraId="00A32660" w14:textId="77777777" w:rsidR="001B63EF" w:rsidRPr="00EC6A19" w:rsidRDefault="001B63EF" w:rsidP="001B63EF">
            <w:pPr>
              <w:jc w:val="center"/>
              <w:rPr>
                <w:rFonts w:ascii="GHEA Grapalat" w:hAnsi="GHEA Grapalat"/>
                <w:sz w:val="16"/>
                <w:szCs w:val="16"/>
                <w:lang w:val="en-US"/>
              </w:rPr>
            </w:pPr>
            <w:r w:rsidRPr="00EC6A19">
              <w:rPr>
                <w:rFonts w:ascii="GHEA Grapalat" w:hAnsi="GHEA Grapalat"/>
                <w:sz w:val="16"/>
                <w:szCs w:val="16"/>
                <w:lang w:val="en-US"/>
              </w:rPr>
              <w:t xml:space="preserve">&lt; 25 </w:t>
            </w:r>
            <w:r w:rsidRPr="00B800D6">
              <w:rPr>
                <w:rFonts w:ascii="GHEA Grapalat" w:hAnsi="GHEA Grapalat"/>
                <w:sz w:val="16"/>
                <w:szCs w:val="16"/>
              </w:rPr>
              <w:t>дБм</w:t>
            </w:r>
            <w:r w:rsidRPr="00EC6A19">
              <w:rPr>
                <w:rFonts w:ascii="GHEA Grapalat" w:hAnsi="GHEA Grapalat"/>
                <w:sz w:val="16"/>
                <w:szCs w:val="16"/>
                <w:lang w:val="en-US"/>
              </w:rPr>
              <w:t xml:space="preserve"> (FCC)</w:t>
            </w:r>
          </w:p>
          <w:p w14:paraId="0E03E04F" w14:textId="77777777" w:rsidR="001B63EF" w:rsidRPr="00EC6A19" w:rsidRDefault="001B63EF" w:rsidP="001B63EF">
            <w:pPr>
              <w:jc w:val="center"/>
              <w:rPr>
                <w:rFonts w:ascii="GHEA Grapalat" w:hAnsi="GHEA Grapalat"/>
                <w:sz w:val="16"/>
                <w:szCs w:val="16"/>
                <w:lang w:val="en-US"/>
              </w:rPr>
            </w:pPr>
            <w:r w:rsidRPr="00EC6A19">
              <w:rPr>
                <w:rFonts w:ascii="GHEA Grapalat" w:hAnsi="GHEA Grapalat"/>
                <w:sz w:val="16"/>
                <w:szCs w:val="16"/>
                <w:lang w:val="en-US"/>
              </w:rPr>
              <w:t xml:space="preserve">&lt; 20 </w:t>
            </w:r>
            <w:r w:rsidRPr="00B800D6">
              <w:rPr>
                <w:rFonts w:ascii="GHEA Grapalat" w:hAnsi="GHEA Grapalat"/>
                <w:sz w:val="16"/>
                <w:szCs w:val="16"/>
              </w:rPr>
              <w:t>дБм</w:t>
            </w:r>
            <w:r w:rsidRPr="00EC6A19">
              <w:rPr>
                <w:rFonts w:ascii="GHEA Grapalat" w:hAnsi="GHEA Grapalat"/>
                <w:sz w:val="16"/>
                <w:szCs w:val="16"/>
                <w:lang w:val="en-US"/>
              </w:rPr>
              <w:t xml:space="preserve"> (CE/SRRC/MIC)</w:t>
            </w:r>
          </w:p>
          <w:p w14:paraId="45C0E95A" w14:textId="77777777" w:rsidR="001B63EF" w:rsidRPr="00B800D6" w:rsidRDefault="001B63EF" w:rsidP="001B63EF">
            <w:pPr>
              <w:jc w:val="center"/>
              <w:rPr>
                <w:rFonts w:ascii="GHEA Grapalat" w:hAnsi="GHEA Grapalat"/>
                <w:sz w:val="16"/>
                <w:szCs w:val="16"/>
              </w:rPr>
            </w:pPr>
            <w:r w:rsidRPr="00B800D6">
              <w:rPr>
                <w:rFonts w:ascii="GHEA Grapalat" w:hAnsi="GHEA Grapalat" w:cs="Courier New"/>
                <w:sz w:val="16"/>
                <w:szCs w:val="16"/>
              </w:rPr>
              <w:t>При</w:t>
            </w:r>
            <w:r w:rsidRPr="00B800D6">
              <w:rPr>
                <w:rFonts w:ascii="GHEA Grapalat" w:hAnsi="GHEA Grapalat"/>
                <w:sz w:val="16"/>
                <w:szCs w:val="16"/>
              </w:rPr>
              <w:t xml:space="preserve"> 5,725–5,850 ГГц:</w:t>
            </w:r>
          </w:p>
          <w:p w14:paraId="14C4FEF2"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&lt; 25 дБм (FCC/SRRC)</w:t>
            </w:r>
          </w:p>
          <w:p w14:paraId="64755298"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&lt; 14 дБм (CE)</w:t>
            </w:r>
          </w:p>
          <w:p w14:paraId="03EE7268" w14:textId="77777777" w:rsidR="001B63EF" w:rsidRPr="00B800D6" w:rsidRDefault="001B63EF" w:rsidP="001B63EF">
            <w:pPr>
              <w:jc w:val="center"/>
              <w:rPr>
                <w:rFonts w:ascii="GHEA Grapalat" w:hAnsi="GHEA Grapalat"/>
                <w:b/>
                <w:sz w:val="16"/>
                <w:szCs w:val="16"/>
              </w:rPr>
            </w:pPr>
            <w:r w:rsidRPr="00B800D6">
              <w:rPr>
                <w:rFonts w:ascii="GHEA Grapalat" w:hAnsi="GHEA Grapalat"/>
                <w:b/>
                <w:sz w:val="16"/>
                <w:szCs w:val="16"/>
              </w:rPr>
              <w:t>Аккумулятор:</w:t>
            </w:r>
          </w:p>
          <w:p w14:paraId="6DA7A372"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Емкость: не менее 2970 мАч</w:t>
            </w:r>
          </w:p>
          <w:p w14:paraId="533637EF"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Совместимое зарядное устройство: 5 В/2 А</w:t>
            </w:r>
          </w:p>
          <w:p w14:paraId="620CBED6"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Время зарядки: около 2,5 часов</w:t>
            </w:r>
          </w:p>
          <w:p w14:paraId="1E0210FB"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Время работы: около 3,5 часов</w:t>
            </w:r>
          </w:p>
          <w:p w14:paraId="50521C9D" w14:textId="77777777" w:rsidR="001B63EF" w:rsidRPr="00B800D6" w:rsidRDefault="001B63EF" w:rsidP="001B63EF">
            <w:pPr>
              <w:jc w:val="center"/>
              <w:rPr>
                <w:rFonts w:ascii="GHEA Grapalat" w:hAnsi="GHEA Grapalat"/>
                <w:bCs/>
                <w:sz w:val="16"/>
                <w:szCs w:val="16"/>
              </w:rPr>
            </w:pPr>
            <w:r w:rsidRPr="00B800D6">
              <w:rPr>
                <w:rFonts w:ascii="GHEA Grapalat" w:hAnsi="GHEA Grapalat"/>
                <w:bCs/>
                <w:sz w:val="16"/>
                <w:szCs w:val="16"/>
              </w:rPr>
              <w:t>Задержка: не более 60 мс</w:t>
            </w:r>
          </w:p>
          <w:p w14:paraId="79208C0C" w14:textId="77777777" w:rsidR="001B63EF" w:rsidRPr="00B800D6" w:rsidRDefault="001B63EF" w:rsidP="001B63EF">
            <w:pPr>
              <w:jc w:val="center"/>
              <w:rPr>
                <w:rFonts w:ascii="GHEA Grapalat" w:hAnsi="GHEA Grapalat"/>
                <w:bCs/>
                <w:sz w:val="16"/>
                <w:szCs w:val="16"/>
              </w:rPr>
            </w:pPr>
            <w:r w:rsidRPr="00B800D6">
              <w:rPr>
                <w:rFonts w:ascii="GHEA Grapalat" w:hAnsi="GHEA Grapalat"/>
                <w:bCs/>
                <w:sz w:val="16"/>
                <w:szCs w:val="16"/>
              </w:rPr>
              <w:t>Рабочий ток/напряжение: 900 мА/3,7 В</w:t>
            </w:r>
          </w:p>
          <w:p w14:paraId="70A9A077" w14:textId="77777777" w:rsidR="001B63EF" w:rsidRPr="00B800D6" w:rsidRDefault="001B63EF" w:rsidP="001B63EF">
            <w:pPr>
              <w:jc w:val="center"/>
              <w:rPr>
                <w:rFonts w:ascii="GHEA Grapalat" w:hAnsi="GHEA Grapalat"/>
                <w:bCs/>
                <w:sz w:val="16"/>
                <w:szCs w:val="16"/>
              </w:rPr>
            </w:pPr>
            <w:r w:rsidRPr="00B800D6">
              <w:rPr>
                <w:rFonts w:ascii="GHEA Grapalat" w:hAnsi="GHEA Grapalat"/>
                <w:bCs/>
                <w:sz w:val="16"/>
                <w:szCs w:val="16"/>
              </w:rPr>
              <w:t>Рабочая температура: от 0° до 45° C (от 32° до 113° F)</w:t>
            </w:r>
          </w:p>
          <w:p w14:paraId="367DFC07" w14:textId="77777777" w:rsidR="001B63EF" w:rsidRPr="00B800D6" w:rsidRDefault="001B63EF" w:rsidP="001B63EF">
            <w:pPr>
              <w:jc w:val="center"/>
              <w:rPr>
                <w:rFonts w:ascii="GHEA Grapalat" w:hAnsi="GHEA Grapalat"/>
                <w:b/>
                <w:bCs/>
                <w:sz w:val="16"/>
                <w:szCs w:val="16"/>
              </w:rPr>
            </w:pPr>
            <w:r w:rsidRPr="00B800D6">
              <w:rPr>
                <w:rFonts w:ascii="GHEA Grapalat" w:hAnsi="GHEA Grapalat"/>
                <w:b/>
                <w:bCs/>
                <w:sz w:val="16"/>
                <w:szCs w:val="16"/>
              </w:rPr>
              <w:t xml:space="preserve">Карданный </w:t>
            </w:r>
            <w:r w:rsidRPr="00B800D6">
              <w:rPr>
                <w:rFonts w:ascii="GHEA Grapalat" w:hAnsi="GHEA Grapalat"/>
                <w:b/>
                <w:bCs/>
                <w:sz w:val="16"/>
                <w:szCs w:val="16"/>
              </w:rPr>
              <w:lastRenderedPageBreak/>
              <w:t>стабилизатор (Gimbal)</w:t>
            </w:r>
          </w:p>
          <w:p w14:paraId="1A3A69B1"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Грузоподъемность: не менее 4,5 кг / 9,9 фунта</w:t>
            </w:r>
          </w:p>
          <w:p w14:paraId="4DF57A46"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Количество осей: 3 tilt(наклон), roll</w:t>
            </w:r>
            <w:r w:rsidRPr="00B800D6">
              <w:rPr>
                <w:rFonts w:ascii="GHEA Grapalat" w:hAnsi="GHEA Grapalat"/>
                <w:sz w:val="16"/>
                <w:szCs w:val="16"/>
                <w:lang w:val="hy-AM"/>
              </w:rPr>
              <w:t>(</w:t>
            </w:r>
            <w:r w:rsidRPr="00B800D6">
              <w:rPr>
                <w:rFonts w:ascii="GHEA Grapalat" w:hAnsi="GHEA Grapalat"/>
                <w:sz w:val="16"/>
                <w:szCs w:val="16"/>
              </w:rPr>
              <w:t>крен</w:t>
            </w:r>
            <w:r w:rsidRPr="00B800D6">
              <w:rPr>
                <w:rFonts w:ascii="GHEA Grapalat" w:hAnsi="GHEA Grapalat"/>
                <w:sz w:val="16"/>
                <w:szCs w:val="16"/>
                <w:lang w:val="hy-AM"/>
              </w:rPr>
              <w:t>)</w:t>
            </w:r>
            <w:r w:rsidRPr="00B800D6">
              <w:rPr>
                <w:rFonts w:ascii="GHEA Grapalat" w:hAnsi="GHEA Grapalat"/>
                <w:sz w:val="16"/>
                <w:szCs w:val="16"/>
              </w:rPr>
              <w:t>, pan(панорамирование)</w:t>
            </w:r>
          </w:p>
          <w:p w14:paraId="5D60BA80" w14:textId="77777777" w:rsidR="001B63EF" w:rsidRPr="00B800D6" w:rsidRDefault="001B63EF" w:rsidP="001B63EF">
            <w:pPr>
              <w:jc w:val="center"/>
              <w:rPr>
                <w:rFonts w:ascii="GHEA Grapalat" w:hAnsi="GHEA Grapalat"/>
                <w:b/>
                <w:sz w:val="16"/>
                <w:szCs w:val="16"/>
              </w:rPr>
            </w:pPr>
            <w:r w:rsidRPr="00B800D6">
              <w:rPr>
                <w:rFonts w:ascii="GHEA Grapalat" w:hAnsi="GHEA Grapalat"/>
                <w:b/>
                <w:sz w:val="16"/>
                <w:szCs w:val="16"/>
              </w:rPr>
              <w:t>Диапазон вращения</w:t>
            </w:r>
          </w:p>
          <w:p w14:paraId="62DFAFFE"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Механический диапазон: Yaw (Pan): 360°</w:t>
            </w:r>
          </w:p>
          <w:p w14:paraId="3A6F87E7" w14:textId="77777777" w:rsidR="001B63EF" w:rsidRPr="00EC6A19" w:rsidRDefault="001B63EF" w:rsidP="001B63EF">
            <w:pPr>
              <w:jc w:val="center"/>
              <w:rPr>
                <w:rFonts w:ascii="GHEA Grapalat" w:hAnsi="GHEA Grapalat"/>
                <w:sz w:val="16"/>
                <w:szCs w:val="16"/>
                <w:lang w:val="en-US"/>
              </w:rPr>
            </w:pPr>
            <w:r w:rsidRPr="00EC6A19">
              <w:rPr>
                <w:rFonts w:ascii="GHEA Grapalat" w:hAnsi="GHEA Grapalat"/>
                <w:sz w:val="16"/>
                <w:szCs w:val="16"/>
                <w:lang w:val="en-US"/>
              </w:rPr>
              <w:t>Roll: -95 to 240°</w:t>
            </w:r>
          </w:p>
          <w:p w14:paraId="63BD8095" w14:textId="77777777" w:rsidR="001B63EF" w:rsidRPr="00EC6A19" w:rsidRDefault="001B63EF" w:rsidP="001B63EF">
            <w:pPr>
              <w:jc w:val="center"/>
              <w:rPr>
                <w:rFonts w:ascii="GHEA Grapalat" w:hAnsi="GHEA Grapalat"/>
                <w:sz w:val="16"/>
                <w:szCs w:val="16"/>
                <w:lang w:val="en-US"/>
              </w:rPr>
            </w:pPr>
            <w:r w:rsidRPr="00EC6A19">
              <w:rPr>
                <w:rFonts w:ascii="GHEA Grapalat" w:hAnsi="GHEA Grapalat"/>
                <w:sz w:val="16"/>
                <w:szCs w:val="16"/>
                <w:lang w:val="en-US"/>
              </w:rPr>
              <w:t>Pitch (Tilt): -112 to 214°</w:t>
            </w:r>
          </w:p>
          <w:p w14:paraId="77FAC1E5" w14:textId="77777777" w:rsidR="001B63EF" w:rsidRPr="00EC6A19" w:rsidRDefault="001B63EF" w:rsidP="001B63EF">
            <w:pPr>
              <w:jc w:val="center"/>
              <w:rPr>
                <w:rFonts w:ascii="GHEA Grapalat" w:hAnsi="GHEA Grapalat"/>
                <w:b/>
                <w:bCs/>
                <w:sz w:val="16"/>
                <w:szCs w:val="16"/>
                <w:lang w:val="en-US"/>
              </w:rPr>
            </w:pPr>
            <w:r w:rsidRPr="00EC6A19">
              <w:rPr>
                <w:rFonts w:ascii="GHEA Grapalat" w:hAnsi="GHEA Grapalat"/>
                <w:sz w:val="16"/>
                <w:szCs w:val="16"/>
                <w:lang w:val="en-US"/>
              </w:rPr>
              <w:t>Follow Speed Pan/Tilt/Roll: 360°/s</w:t>
            </w:r>
          </w:p>
          <w:p w14:paraId="69ED725D" w14:textId="77777777" w:rsidR="001B63EF" w:rsidRPr="00B800D6" w:rsidRDefault="001B63EF" w:rsidP="001B63EF">
            <w:pPr>
              <w:jc w:val="center"/>
              <w:rPr>
                <w:rFonts w:ascii="GHEA Grapalat" w:hAnsi="GHEA Grapalat"/>
                <w:b/>
                <w:bCs/>
                <w:sz w:val="16"/>
                <w:szCs w:val="16"/>
              </w:rPr>
            </w:pPr>
            <w:r w:rsidRPr="00B800D6">
              <w:rPr>
                <w:rFonts w:ascii="GHEA Grapalat" w:hAnsi="GHEA Grapalat"/>
                <w:b/>
                <w:bCs/>
                <w:sz w:val="16"/>
                <w:szCs w:val="16"/>
              </w:rPr>
              <w:t>Совместимость</w:t>
            </w:r>
          </w:p>
          <w:p w14:paraId="55494382"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Управление имеющихся в наличии совместимых моделях камер:</w:t>
            </w:r>
          </w:p>
          <w:p w14:paraId="76AFB760" w14:textId="77777777" w:rsidR="001B63EF" w:rsidRPr="00EC6A19" w:rsidRDefault="001B63EF" w:rsidP="001B63EF">
            <w:pPr>
              <w:jc w:val="center"/>
              <w:rPr>
                <w:rFonts w:ascii="GHEA Grapalat" w:hAnsi="GHEA Grapalat"/>
                <w:sz w:val="16"/>
                <w:szCs w:val="16"/>
                <w:lang w:val="en-US"/>
              </w:rPr>
            </w:pPr>
            <w:r w:rsidRPr="00EC6A19">
              <w:rPr>
                <w:rFonts w:ascii="GHEA Grapalat" w:hAnsi="GHEA Grapalat"/>
                <w:sz w:val="16"/>
                <w:szCs w:val="16"/>
                <w:lang w:val="en-US"/>
              </w:rPr>
              <w:t>Canon EOS 6D Mark II, EOS 5D Mark III, EOS 5D Mark IV,</w:t>
            </w:r>
          </w:p>
          <w:p w14:paraId="4E1AE652" w14:textId="77777777" w:rsidR="001B63EF" w:rsidRPr="00EC6A19" w:rsidRDefault="001B63EF" w:rsidP="001B63EF">
            <w:pPr>
              <w:jc w:val="center"/>
              <w:rPr>
                <w:rFonts w:ascii="GHEA Grapalat" w:hAnsi="GHEA Grapalat"/>
                <w:sz w:val="16"/>
                <w:szCs w:val="16"/>
                <w:lang w:val="en-US"/>
              </w:rPr>
            </w:pPr>
            <w:r w:rsidRPr="00EC6A19">
              <w:rPr>
                <w:rFonts w:ascii="GHEA Grapalat" w:hAnsi="GHEA Grapalat"/>
                <w:sz w:val="16"/>
                <w:szCs w:val="16"/>
                <w:lang w:val="en-US"/>
              </w:rPr>
              <w:t>Sony A7C, A7C II, A7M2, A7M3, A7M4, A7R2, A7R3, A7R4, A7R5, A7S, A7S2, A7S3</w:t>
            </w:r>
          </w:p>
          <w:p w14:paraId="7902A8C9" w14:textId="77777777" w:rsidR="001B63EF" w:rsidRPr="00B800D6" w:rsidRDefault="001B63EF" w:rsidP="001B63EF">
            <w:pPr>
              <w:jc w:val="center"/>
              <w:rPr>
                <w:rFonts w:ascii="GHEA Grapalat" w:hAnsi="GHEA Grapalat"/>
                <w:b/>
                <w:sz w:val="16"/>
                <w:szCs w:val="16"/>
              </w:rPr>
            </w:pPr>
            <w:r w:rsidRPr="00B800D6">
              <w:rPr>
                <w:rFonts w:ascii="GHEA Grapalat" w:hAnsi="GHEA Grapalat"/>
                <w:b/>
                <w:sz w:val="16"/>
                <w:szCs w:val="16"/>
              </w:rPr>
              <w:t>Возможности подключения</w:t>
            </w:r>
          </w:p>
          <w:p w14:paraId="76120E6B"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Входы/выходы 3x USB-C (Управление/Видео)</w:t>
            </w:r>
          </w:p>
          <w:p w14:paraId="2DC01230"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1x USB-C (Питание)</w:t>
            </w:r>
          </w:p>
          <w:p w14:paraId="3C8683E5"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Совместимость с мобильным приложением: Android и iOS</w:t>
            </w:r>
          </w:p>
          <w:p w14:paraId="0F7EB479"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Должен быть совместим с имеющимся в наличии программным обеспечением: Ronin App</w:t>
            </w:r>
          </w:p>
          <w:p w14:paraId="0ADE35FD" w14:textId="77777777" w:rsidR="001B63EF" w:rsidRPr="00B800D6" w:rsidRDefault="001B63EF" w:rsidP="001B63EF">
            <w:pPr>
              <w:jc w:val="center"/>
              <w:rPr>
                <w:rFonts w:ascii="GHEA Grapalat" w:hAnsi="GHEA Grapalat"/>
                <w:b/>
                <w:bCs/>
                <w:sz w:val="16"/>
                <w:szCs w:val="16"/>
              </w:rPr>
            </w:pPr>
            <w:r w:rsidRPr="00B800D6">
              <w:rPr>
                <w:rFonts w:ascii="GHEA Grapalat" w:hAnsi="GHEA Grapalat"/>
                <w:b/>
                <w:bCs/>
                <w:sz w:val="16"/>
                <w:szCs w:val="16"/>
              </w:rPr>
              <w:t>Аккумулятор</w:t>
            </w:r>
          </w:p>
          <w:p w14:paraId="09C9EEF3"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Тип аккумулятора: 1x встроенный</w:t>
            </w:r>
          </w:p>
          <w:p w14:paraId="22E0910F"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Емкость аккумулятора: не менее 1950 мАч/30 Втч</w:t>
            </w:r>
          </w:p>
          <w:p w14:paraId="1C29A972"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Время работы аккумулятора: до не менее 13 часов</w:t>
            </w:r>
          </w:p>
          <w:p w14:paraId="05562859"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Химический состав аккумулятора: Литий-ионный полимер (LiPo)</w:t>
            </w:r>
          </w:p>
          <w:p w14:paraId="55569F12"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Напряжение: 15,4 В постоянного тока</w:t>
            </w:r>
          </w:p>
          <w:p w14:paraId="77214CFA" w14:textId="77777777" w:rsidR="001B63EF" w:rsidRPr="00B800D6" w:rsidRDefault="001B63EF" w:rsidP="001B63EF">
            <w:pPr>
              <w:jc w:val="center"/>
              <w:rPr>
                <w:rFonts w:ascii="GHEA Grapalat" w:hAnsi="GHEA Grapalat"/>
                <w:b/>
                <w:bCs/>
                <w:sz w:val="16"/>
                <w:szCs w:val="16"/>
              </w:rPr>
            </w:pPr>
            <w:r w:rsidRPr="00B800D6">
              <w:rPr>
                <w:rFonts w:ascii="GHEA Grapalat" w:hAnsi="GHEA Grapalat"/>
                <w:b/>
                <w:bCs/>
                <w:sz w:val="16"/>
                <w:szCs w:val="16"/>
              </w:rPr>
              <w:t>Питание</w:t>
            </w:r>
          </w:p>
          <w:p w14:paraId="5393120C"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Рабочее напряжение 15,4 В постоянного тока</w:t>
            </w:r>
          </w:p>
          <w:p w14:paraId="4C2840AF" w14:textId="77777777" w:rsidR="001B63EF" w:rsidRPr="00B800D6" w:rsidRDefault="001B63EF" w:rsidP="001B63EF">
            <w:pPr>
              <w:jc w:val="center"/>
              <w:rPr>
                <w:rFonts w:ascii="GHEA Grapalat" w:hAnsi="GHEA Grapalat"/>
                <w:b/>
                <w:bCs/>
                <w:sz w:val="16"/>
                <w:szCs w:val="16"/>
              </w:rPr>
            </w:pPr>
            <w:r w:rsidRPr="00B800D6">
              <w:rPr>
                <w:rFonts w:ascii="GHEA Grapalat" w:hAnsi="GHEA Grapalat"/>
                <w:b/>
                <w:bCs/>
                <w:sz w:val="16"/>
                <w:szCs w:val="16"/>
              </w:rPr>
              <w:t>Общие</w:t>
            </w:r>
          </w:p>
          <w:p w14:paraId="3F4649BF"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Тип дисплея: Фиксированный сенсорный экран OLED</w:t>
            </w:r>
          </w:p>
          <w:p w14:paraId="06880BDE" w14:textId="77777777" w:rsidR="001B63EF" w:rsidRPr="00B800D6" w:rsidRDefault="001B63EF" w:rsidP="001B63EF">
            <w:pPr>
              <w:jc w:val="center"/>
              <w:rPr>
                <w:rFonts w:ascii="GHEA Grapalat" w:hAnsi="GHEA Grapalat"/>
                <w:b/>
                <w:sz w:val="16"/>
                <w:szCs w:val="16"/>
              </w:rPr>
            </w:pPr>
            <w:r w:rsidRPr="00B800D6">
              <w:rPr>
                <w:rFonts w:ascii="GHEA Grapalat" w:hAnsi="GHEA Grapalat"/>
                <w:b/>
                <w:sz w:val="16"/>
                <w:szCs w:val="16"/>
              </w:rPr>
              <w:t>Механические свойства</w:t>
            </w:r>
          </w:p>
          <w:p w14:paraId="2C3BF135"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Рабочая температура: -20° до 45° C (-4° до 113° F)</w:t>
            </w:r>
          </w:p>
          <w:p w14:paraId="12A14284"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Масса:</w:t>
            </w:r>
          </w:p>
          <w:p w14:paraId="4F8187A3" w14:textId="77777777" w:rsidR="001B63EF" w:rsidRPr="00B800D6" w:rsidRDefault="001B63EF" w:rsidP="001B63EF">
            <w:pPr>
              <w:numPr>
                <w:ilvl w:val="0"/>
                <w:numId w:val="26"/>
              </w:numPr>
              <w:spacing w:line="259" w:lineRule="auto"/>
              <w:ind w:left="284" w:hanging="153"/>
              <w:contextualSpacing/>
              <w:jc w:val="center"/>
              <w:rPr>
                <w:rFonts w:ascii="GHEA Grapalat" w:hAnsi="GHEA Grapalat"/>
                <w:sz w:val="16"/>
                <w:szCs w:val="16"/>
              </w:rPr>
            </w:pPr>
            <w:r w:rsidRPr="00B800D6">
              <w:rPr>
                <w:rFonts w:ascii="Courier New" w:hAnsi="Courier New" w:cs="Courier New"/>
                <w:sz w:val="16"/>
                <w:szCs w:val="16"/>
              </w:rPr>
              <w:lastRenderedPageBreak/>
              <w:t>‌</w:t>
            </w:r>
            <w:r w:rsidRPr="00B800D6">
              <w:rPr>
                <w:rFonts w:ascii="GHEA Grapalat" w:hAnsi="GHEA Grapalat" w:cs="GHEA Grapalat"/>
                <w:sz w:val="16"/>
                <w:szCs w:val="16"/>
              </w:rPr>
              <w:t>Карданный</w:t>
            </w:r>
            <w:r w:rsidRPr="00B800D6">
              <w:rPr>
                <w:rFonts w:ascii="GHEA Grapalat" w:hAnsi="GHEA Grapalat"/>
                <w:sz w:val="16"/>
                <w:szCs w:val="16"/>
              </w:rPr>
              <w:t xml:space="preserve"> </w:t>
            </w:r>
            <w:r w:rsidRPr="00B800D6">
              <w:rPr>
                <w:rFonts w:ascii="GHEA Grapalat" w:hAnsi="GHEA Grapalat" w:cs="GHEA Grapalat"/>
                <w:sz w:val="16"/>
                <w:szCs w:val="16"/>
              </w:rPr>
              <w:t>подвес</w:t>
            </w:r>
            <w:r w:rsidRPr="00B800D6">
              <w:rPr>
                <w:rFonts w:ascii="GHEA Grapalat" w:hAnsi="GHEA Grapalat"/>
                <w:sz w:val="16"/>
                <w:szCs w:val="16"/>
              </w:rPr>
              <w:t xml:space="preserve">: </w:t>
            </w:r>
            <w:r w:rsidRPr="00B800D6">
              <w:rPr>
                <w:rFonts w:ascii="GHEA Grapalat" w:hAnsi="GHEA Grapalat" w:cs="GHEA Grapalat"/>
                <w:sz w:val="16"/>
                <w:szCs w:val="16"/>
              </w:rPr>
              <w:t>прибл</w:t>
            </w:r>
            <w:r w:rsidRPr="00B800D6">
              <w:rPr>
                <w:rFonts w:ascii="GHEA Grapalat" w:hAnsi="GHEA Grapalat"/>
                <w:sz w:val="16"/>
                <w:szCs w:val="16"/>
              </w:rPr>
              <w:t xml:space="preserve">. 1242 </w:t>
            </w:r>
            <w:r w:rsidRPr="00B800D6">
              <w:rPr>
                <w:rFonts w:ascii="GHEA Grapalat" w:hAnsi="GHEA Grapalat" w:cs="GHEA Grapalat"/>
                <w:sz w:val="16"/>
                <w:szCs w:val="16"/>
              </w:rPr>
              <w:t>г</w:t>
            </w:r>
            <w:r w:rsidRPr="00B800D6">
              <w:rPr>
                <w:rFonts w:ascii="GHEA Grapalat" w:hAnsi="GHEA Grapalat"/>
                <w:sz w:val="16"/>
                <w:szCs w:val="16"/>
              </w:rPr>
              <w:t xml:space="preserve"> (2,74 </w:t>
            </w:r>
            <w:r w:rsidRPr="00B800D6">
              <w:rPr>
                <w:rFonts w:ascii="GHEA Grapalat" w:hAnsi="GHEA Grapalat" w:cs="GHEA Grapalat"/>
                <w:sz w:val="16"/>
                <w:szCs w:val="16"/>
              </w:rPr>
              <w:t>фунта</w:t>
            </w:r>
            <w:r w:rsidRPr="00B800D6">
              <w:rPr>
                <w:rFonts w:ascii="GHEA Grapalat" w:hAnsi="GHEA Grapalat"/>
                <w:sz w:val="16"/>
                <w:szCs w:val="16"/>
              </w:rPr>
              <w:t>)</w:t>
            </w:r>
          </w:p>
          <w:p w14:paraId="373D4F35" w14:textId="77777777" w:rsidR="001B63EF" w:rsidRPr="00B800D6" w:rsidRDefault="001B63EF" w:rsidP="001B63EF">
            <w:pPr>
              <w:numPr>
                <w:ilvl w:val="0"/>
                <w:numId w:val="26"/>
              </w:numPr>
              <w:spacing w:line="259" w:lineRule="auto"/>
              <w:ind w:left="284" w:hanging="153"/>
              <w:contextualSpacing/>
              <w:jc w:val="center"/>
              <w:rPr>
                <w:rFonts w:ascii="GHEA Grapalat" w:hAnsi="GHEA Grapalat"/>
                <w:sz w:val="16"/>
                <w:szCs w:val="16"/>
              </w:rPr>
            </w:pPr>
            <w:r w:rsidRPr="00B800D6">
              <w:rPr>
                <w:rFonts w:ascii="GHEA Grapalat" w:hAnsi="GHEA Grapalat"/>
                <w:sz w:val="16"/>
                <w:szCs w:val="16"/>
              </w:rPr>
              <w:t>Рукоятка: прибл. 265 г (0,58 фунта)</w:t>
            </w:r>
          </w:p>
          <w:p w14:paraId="461479AC" w14:textId="77777777" w:rsidR="001B63EF" w:rsidRPr="00B800D6" w:rsidRDefault="001B63EF" w:rsidP="001B63EF">
            <w:pPr>
              <w:numPr>
                <w:ilvl w:val="0"/>
                <w:numId w:val="26"/>
              </w:numPr>
              <w:spacing w:line="259" w:lineRule="auto"/>
              <w:ind w:left="284" w:hanging="153"/>
              <w:contextualSpacing/>
              <w:jc w:val="center"/>
              <w:rPr>
                <w:rFonts w:ascii="GHEA Grapalat" w:hAnsi="GHEA Grapalat"/>
                <w:sz w:val="16"/>
                <w:szCs w:val="16"/>
              </w:rPr>
            </w:pPr>
            <w:r w:rsidRPr="00B800D6">
              <w:rPr>
                <w:rFonts w:ascii="GHEA Grapalat" w:hAnsi="GHEA Grapalat" w:cs="GHEA Grapalat"/>
                <w:sz w:val="16"/>
                <w:szCs w:val="16"/>
              </w:rPr>
              <w:t>Удлиненная</w:t>
            </w:r>
            <w:r w:rsidRPr="00B800D6">
              <w:rPr>
                <w:rFonts w:ascii="GHEA Grapalat" w:hAnsi="GHEA Grapalat"/>
                <w:sz w:val="16"/>
                <w:szCs w:val="16"/>
              </w:rPr>
              <w:t xml:space="preserve"> </w:t>
            </w:r>
            <w:r w:rsidRPr="00B800D6">
              <w:rPr>
                <w:rFonts w:ascii="GHEA Grapalat" w:hAnsi="GHEA Grapalat" w:cs="GHEA Grapalat"/>
                <w:sz w:val="16"/>
                <w:szCs w:val="16"/>
              </w:rPr>
              <w:t>рукоятка</w:t>
            </w:r>
            <w:r w:rsidRPr="00B800D6">
              <w:rPr>
                <w:rFonts w:ascii="GHEA Grapalat" w:hAnsi="GHEA Grapalat"/>
                <w:sz w:val="16"/>
                <w:szCs w:val="16"/>
              </w:rPr>
              <w:t>/</w:t>
            </w:r>
            <w:r w:rsidRPr="00B800D6">
              <w:rPr>
                <w:rFonts w:ascii="GHEA Grapalat" w:hAnsi="GHEA Grapalat" w:cs="GHEA Grapalat"/>
                <w:sz w:val="16"/>
                <w:szCs w:val="16"/>
              </w:rPr>
              <w:t>штатив</w:t>
            </w:r>
            <w:r w:rsidRPr="00B800D6">
              <w:rPr>
                <w:rFonts w:ascii="GHEA Grapalat" w:hAnsi="GHEA Grapalat"/>
                <w:sz w:val="16"/>
                <w:szCs w:val="16"/>
              </w:rPr>
              <w:t xml:space="preserve"> (</w:t>
            </w:r>
            <w:r w:rsidRPr="00B800D6">
              <w:rPr>
                <w:rFonts w:ascii="GHEA Grapalat" w:hAnsi="GHEA Grapalat" w:cs="GHEA Grapalat"/>
                <w:sz w:val="16"/>
                <w:szCs w:val="16"/>
              </w:rPr>
              <w:t>металл</w:t>
            </w:r>
            <w:r w:rsidRPr="00B800D6">
              <w:rPr>
                <w:rFonts w:ascii="GHEA Grapalat" w:hAnsi="GHEA Grapalat"/>
                <w:sz w:val="16"/>
                <w:szCs w:val="16"/>
              </w:rPr>
              <w:t xml:space="preserve">): </w:t>
            </w:r>
            <w:r w:rsidRPr="00B800D6">
              <w:rPr>
                <w:rFonts w:ascii="GHEA Grapalat" w:hAnsi="GHEA Grapalat" w:cs="GHEA Grapalat"/>
                <w:sz w:val="16"/>
                <w:szCs w:val="16"/>
              </w:rPr>
              <w:t>прибл</w:t>
            </w:r>
            <w:r w:rsidRPr="00B800D6">
              <w:rPr>
                <w:rFonts w:ascii="GHEA Grapalat" w:hAnsi="GHEA Grapalat"/>
                <w:sz w:val="16"/>
                <w:szCs w:val="16"/>
              </w:rPr>
              <w:t xml:space="preserve">. 226 </w:t>
            </w:r>
            <w:r w:rsidRPr="00B800D6">
              <w:rPr>
                <w:rFonts w:ascii="GHEA Grapalat" w:hAnsi="GHEA Grapalat" w:cs="GHEA Grapalat"/>
                <w:sz w:val="16"/>
                <w:szCs w:val="16"/>
              </w:rPr>
              <w:t>г</w:t>
            </w:r>
            <w:r w:rsidRPr="00B800D6">
              <w:rPr>
                <w:rFonts w:ascii="GHEA Grapalat" w:hAnsi="GHEA Grapalat"/>
                <w:sz w:val="16"/>
                <w:szCs w:val="16"/>
              </w:rPr>
              <w:t xml:space="preserve"> (0,49 </w:t>
            </w:r>
            <w:r w:rsidRPr="00B800D6">
              <w:rPr>
                <w:rFonts w:ascii="GHEA Grapalat" w:hAnsi="GHEA Grapalat" w:cs="GHEA Grapalat"/>
                <w:sz w:val="16"/>
                <w:szCs w:val="16"/>
              </w:rPr>
              <w:t>фунта</w:t>
            </w:r>
            <w:r w:rsidRPr="00B800D6">
              <w:rPr>
                <w:rFonts w:ascii="GHEA Grapalat" w:hAnsi="GHEA Grapalat"/>
                <w:sz w:val="16"/>
                <w:szCs w:val="16"/>
              </w:rPr>
              <w:t>)</w:t>
            </w:r>
          </w:p>
          <w:p w14:paraId="1A8C9806" w14:textId="77777777" w:rsidR="001B63EF" w:rsidRPr="00B800D6" w:rsidRDefault="001B63EF" w:rsidP="001B63EF">
            <w:pPr>
              <w:numPr>
                <w:ilvl w:val="0"/>
                <w:numId w:val="26"/>
              </w:numPr>
              <w:spacing w:line="259" w:lineRule="auto"/>
              <w:ind w:left="284" w:hanging="153"/>
              <w:contextualSpacing/>
              <w:jc w:val="center"/>
              <w:rPr>
                <w:rFonts w:ascii="GHEA Grapalat" w:hAnsi="GHEA Grapalat"/>
                <w:sz w:val="16"/>
                <w:szCs w:val="16"/>
              </w:rPr>
            </w:pPr>
            <w:r w:rsidRPr="00B800D6">
              <w:rPr>
                <w:rFonts w:ascii="GHEA Grapalat" w:hAnsi="GHEA Grapalat"/>
                <w:sz w:val="16"/>
                <w:szCs w:val="16"/>
              </w:rPr>
              <w:t>Верхняя и нижняя быстросъемные площадки: прибл. 110 г (0,24 фунта)</w:t>
            </w:r>
          </w:p>
          <w:p w14:paraId="1EB0DE2C"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Размеры:</w:t>
            </w:r>
          </w:p>
          <w:p w14:paraId="0247F61C" w14:textId="77777777" w:rsidR="001B63EF" w:rsidRPr="00B800D6" w:rsidRDefault="001B63EF" w:rsidP="001B63EF">
            <w:pPr>
              <w:numPr>
                <w:ilvl w:val="0"/>
                <w:numId w:val="26"/>
              </w:numPr>
              <w:spacing w:line="259" w:lineRule="auto"/>
              <w:ind w:left="284" w:hanging="153"/>
              <w:contextualSpacing/>
              <w:jc w:val="center"/>
              <w:rPr>
                <w:rFonts w:ascii="GHEA Grapalat" w:hAnsi="GHEA Grapalat"/>
                <w:sz w:val="16"/>
                <w:szCs w:val="16"/>
              </w:rPr>
            </w:pPr>
            <w:r w:rsidRPr="00B800D6">
              <w:rPr>
                <w:rFonts w:ascii="GHEA Grapalat" w:hAnsi="GHEA Grapalat" w:cs="GHEA Grapalat"/>
                <w:sz w:val="16"/>
                <w:szCs w:val="16"/>
              </w:rPr>
              <w:t>В</w:t>
            </w:r>
            <w:r w:rsidRPr="00B800D6">
              <w:rPr>
                <w:rFonts w:ascii="GHEA Grapalat" w:hAnsi="GHEA Grapalat"/>
                <w:sz w:val="16"/>
                <w:szCs w:val="16"/>
              </w:rPr>
              <w:t xml:space="preserve"> </w:t>
            </w:r>
            <w:r w:rsidRPr="00B800D6">
              <w:rPr>
                <w:rFonts w:ascii="GHEA Grapalat" w:hAnsi="GHEA Grapalat" w:cs="GHEA Grapalat"/>
                <w:sz w:val="16"/>
                <w:szCs w:val="16"/>
              </w:rPr>
              <w:t>сложенном</w:t>
            </w:r>
            <w:r w:rsidRPr="00B800D6">
              <w:rPr>
                <w:rFonts w:ascii="GHEA Grapalat" w:hAnsi="GHEA Grapalat"/>
                <w:sz w:val="16"/>
                <w:szCs w:val="16"/>
              </w:rPr>
              <w:t xml:space="preserve"> </w:t>
            </w:r>
            <w:r w:rsidRPr="00B800D6">
              <w:rPr>
                <w:rFonts w:ascii="GHEA Grapalat" w:hAnsi="GHEA Grapalat" w:cs="GHEA Grapalat"/>
                <w:sz w:val="16"/>
                <w:szCs w:val="16"/>
              </w:rPr>
              <w:t>виде</w:t>
            </w:r>
            <w:r w:rsidRPr="00B800D6">
              <w:rPr>
                <w:rFonts w:ascii="GHEA Grapalat" w:hAnsi="GHEA Grapalat"/>
                <w:sz w:val="16"/>
                <w:szCs w:val="16"/>
              </w:rPr>
              <w:t>: 271</w:t>
            </w:r>
            <w:r w:rsidRPr="00B800D6">
              <w:rPr>
                <w:rFonts w:ascii="GHEA Grapalat" w:hAnsi="GHEA Grapalat" w:cs="GHEA Grapalat"/>
                <w:sz w:val="16"/>
                <w:szCs w:val="16"/>
              </w:rPr>
              <w:t>×</w:t>
            </w:r>
            <w:r w:rsidRPr="00B800D6">
              <w:rPr>
                <w:rFonts w:ascii="GHEA Grapalat" w:hAnsi="GHEA Grapalat"/>
                <w:sz w:val="16"/>
                <w:szCs w:val="16"/>
              </w:rPr>
              <w:t>283</w:t>
            </w:r>
            <w:r w:rsidRPr="00B800D6">
              <w:rPr>
                <w:rFonts w:ascii="GHEA Grapalat" w:hAnsi="GHEA Grapalat" w:cs="GHEA Grapalat"/>
                <w:sz w:val="16"/>
                <w:szCs w:val="16"/>
              </w:rPr>
              <w:t>×</w:t>
            </w:r>
            <w:r w:rsidRPr="00B800D6">
              <w:rPr>
                <w:rFonts w:ascii="GHEA Grapalat" w:hAnsi="GHEA Grapalat"/>
                <w:sz w:val="16"/>
                <w:szCs w:val="16"/>
              </w:rPr>
              <w:t xml:space="preserve">75 </w:t>
            </w:r>
            <w:r w:rsidRPr="00B800D6">
              <w:rPr>
                <w:rFonts w:ascii="GHEA Grapalat" w:hAnsi="GHEA Grapalat" w:cs="GHEA Grapalat"/>
                <w:sz w:val="16"/>
                <w:szCs w:val="16"/>
              </w:rPr>
              <w:t>мм</w:t>
            </w:r>
            <w:r w:rsidRPr="00B800D6">
              <w:rPr>
                <w:rFonts w:ascii="GHEA Grapalat" w:hAnsi="GHEA Grapalat"/>
                <w:sz w:val="16"/>
                <w:szCs w:val="16"/>
              </w:rPr>
              <w:t xml:space="preserve"> (</w:t>
            </w:r>
            <w:r w:rsidRPr="00B800D6">
              <w:rPr>
                <w:rFonts w:ascii="GHEA Grapalat" w:hAnsi="GHEA Grapalat" w:cs="GHEA Grapalat"/>
                <w:sz w:val="16"/>
                <w:szCs w:val="16"/>
              </w:rPr>
              <w:t>Д×Ш×В</w:t>
            </w:r>
            <w:r w:rsidRPr="00B800D6">
              <w:rPr>
                <w:rFonts w:ascii="GHEA Grapalat" w:hAnsi="GHEA Grapalat"/>
                <w:sz w:val="16"/>
                <w:szCs w:val="16"/>
              </w:rPr>
              <w:t xml:space="preserve">, </w:t>
            </w:r>
            <w:r w:rsidRPr="00B800D6">
              <w:rPr>
                <w:rFonts w:ascii="GHEA Grapalat" w:hAnsi="GHEA Grapalat" w:cs="GHEA Grapalat"/>
                <w:sz w:val="16"/>
                <w:szCs w:val="16"/>
              </w:rPr>
              <w:t>без</w:t>
            </w:r>
            <w:r w:rsidRPr="00B800D6">
              <w:rPr>
                <w:rFonts w:ascii="GHEA Grapalat" w:hAnsi="GHEA Grapalat"/>
                <w:sz w:val="16"/>
                <w:szCs w:val="16"/>
              </w:rPr>
              <w:t xml:space="preserve"> </w:t>
            </w:r>
            <w:r w:rsidRPr="00B800D6">
              <w:rPr>
                <w:rFonts w:ascii="GHEA Grapalat" w:hAnsi="GHEA Grapalat" w:cs="GHEA Grapalat"/>
                <w:sz w:val="16"/>
                <w:szCs w:val="16"/>
              </w:rPr>
              <w:t>камеры</w:t>
            </w:r>
            <w:r w:rsidRPr="00B800D6">
              <w:rPr>
                <w:rFonts w:ascii="GHEA Grapalat" w:hAnsi="GHEA Grapalat"/>
                <w:sz w:val="16"/>
                <w:szCs w:val="16"/>
              </w:rPr>
              <w:t xml:space="preserve">, </w:t>
            </w:r>
            <w:r w:rsidRPr="00B800D6">
              <w:rPr>
                <w:rFonts w:ascii="GHEA Grapalat" w:hAnsi="GHEA Grapalat" w:cs="GHEA Grapalat"/>
                <w:sz w:val="16"/>
                <w:szCs w:val="16"/>
              </w:rPr>
              <w:t>рукоятки</w:t>
            </w:r>
            <w:r w:rsidRPr="00B800D6">
              <w:rPr>
                <w:rFonts w:ascii="GHEA Grapalat" w:hAnsi="GHEA Grapalat"/>
                <w:sz w:val="16"/>
                <w:szCs w:val="16"/>
              </w:rPr>
              <w:t xml:space="preserve"> </w:t>
            </w:r>
            <w:r w:rsidRPr="00B800D6">
              <w:rPr>
                <w:rFonts w:ascii="GHEA Grapalat" w:hAnsi="GHEA Grapalat" w:cs="GHEA Grapalat"/>
                <w:sz w:val="16"/>
                <w:szCs w:val="16"/>
              </w:rPr>
              <w:t>и</w:t>
            </w:r>
            <w:r w:rsidRPr="00B800D6">
              <w:rPr>
                <w:rFonts w:ascii="GHEA Grapalat" w:hAnsi="GHEA Grapalat"/>
                <w:sz w:val="16"/>
                <w:szCs w:val="16"/>
              </w:rPr>
              <w:t xml:space="preserve"> </w:t>
            </w:r>
            <w:r w:rsidRPr="00B800D6">
              <w:rPr>
                <w:rFonts w:ascii="GHEA Grapalat" w:hAnsi="GHEA Grapalat" w:cs="GHEA Grapalat"/>
                <w:sz w:val="16"/>
                <w:szCs w:val="16"/>
              </w:rPr>
              <w:t>удлиненной</w:t>
            </w:r>
            <w:r w:rsidRPr="00B800D6">
              <w:rPr>
                <w:rFonts w:ascii="GHEA Grapalat" w:hAnsi="GHEA Grapalat"/>
                <w:sz w:val="16"/>
                <w:szCs w:val="16"/>
              </w:rPr>
              <w:t xml:space="preserve"> </w:t>
            </w:r>
            <w:r w:rsidRPr="00B800D6">
              <w:rPr>
                <w:rFonts w:ascii="GHEA Grapalat" w:hAnsi="GHEA Grapalat" w:cs="GHEA Grapalat"/>
                <w:sz w:val="16"/>
                <w:szCs w:val="16"/>
              </w:rPr>
              <w:t>рукоятки</w:t>
            </w:r>
            <w:r w:rsidRPr="00B800D6">
              <w:rPr>
                <w:rFonts w:ascii="GHEA Grapalat" w:hAnsi="GHEA Grapalat"/>
                <w:sz w:val="16"/>
                <w:szCs w:val="16"/>
              </w:rPr>
              <w:t>/</w:t>
            </w:r>
            <w:r w:rsidRPr="00B800D6">
              <w:rPr>
                <w:rFonts w:ascii="GHEA Grapalat" w:hAnsi="GHEA Grapalat" w:cs="GHEA Grapalat"/>
                <w:sz w:val="16"/>
                <w:szCs w:val="16"/>
              </w:rPr>
              <w:t>штатива</w:t>
            </w:r>
            <w:r w:rsidRPr="00B800D6">
              <w:rPr>
                <w:rFonts w:ascii="GHEA Grapalat" w:hAnsi="GHEA Grapalat"/>
                <w:sz w:val="16"/>
                <w:szCs w:val="16"/>
              </w:rPr>
              <w:t>)</w:t>
            </w:r>
          </w:p>
          <w:p w14:paraId="1DB94586" w14:textId="77777777" w:rsidR="001B63EF" w:rsidRPr="00B800D6" w:rsidRDefault="001B63EF" w:rsidP="001B63EF">
            <w:pPr>
              <w:numPr>
                <w:ilvl w:val="0"/>
                <w:numId w:val="26"/>
              </w:numPr>
              <w:spacing w:line="259" w:lineRule="auto"/>
              <w:ind w:left="284" w:hanging="153"/>
              <w:contextualSpacing/>
              <w:jc w:val="center"/>
              <w:rPr>
                <w:rFonts w:ascii="GHEA Grapalat" w:hAnsi="GHEA Grapalat"/>
                <w:sz w:val="16"/>
                <w:szCs w:val="16"/>
              </w:rPr>
            </w:pPr>
            <w:r w:rsidRPr="00B800D6">
              <w:rPr>
                <w:rFonts w:ascii="GHEA Grapalat" w:hAnsi="GHEA Grapalat"/>
                <w:sz w:val="16"/>
                <w:szCs w:val="16"/>
              </w:rPr>
              <w:t>В разложенном виде: 416×223×202 мм (Д×Ш×В, высота включает рукоятку и не включает удлиненную рукоятку/штатив)</w:t>
            </w:r>
          </w:p>
          <w:p w14:paraId="67ACE5BE"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Материал: Углеродное волокно</w:t>
            </w:r>
          </w:p>
          <w:p w14:paraId="6EF6A67A" w14:textId="77777777" w:rsidR="001B63EF" w:rsidRPr="00B800D6" w:rsidRDefault="001B63EF" w:rsidP="001B63EF">
            <w:pPr>
              <w:jc w:val="center"/>
              <w:rPr>
                <w:rFonts w:ascii="GHEA Grapalat" w:hAnsi="GHEA Grapalat"/>
                <w:b/>
                <w:sz w:val="16"/>
                <w:szCs w:val="16"/>
              </w:rPr>
            </w:pPr>
            <w:r w:rsidRPr="00B800D6">
              <w:rPr>
                <w:rFonts w:ascii="GHEA Grapalat" w:hAnsi="GHEA Grapalat"/>
                <w:b/>
                <w:sz w:val="16"/>
                <w:szCs w:val="16"/>
              </w:rPr>
              <w:t>Крепления</w:t>
            </w:r>
          </w:p>
          <w:p w14:paraId="075D8B36"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1 x 1/4"-20 Female</w:t>
            </w:r>
          </w:p>
          <w:p w14:paraId="2AB257E2"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2 x NATO Rail</w:t>
            </w:r>
          </w:p>
          <w:p w14:paraId="16E23499" w14:textId="77777777" w:rsidR="001B63EF" w:rsidRPr="00B800D6" w:rsidRDefault="001B63EF" w:rsidP="001B63EF">
            <w:pPr>
              <w:jc w:val="center"/>
              <w:rPr>
                <w:rFonts w:ascii="GHEA Grapalat" w:hAnsi="GHEA Grapalat"/>
                <w:b/>
                <w:bCs/>
                <w:sz w:val="16"/>
                <w:szCs w:val="16"/>
              </w:rPr>
            </w:pPr>
            <w:r w:rsidRPr="00B800D6">
              <w:rPr>
                <w:rFonts w:ascii="GHEA Grapalat" w:hAnsi="GHEA Grapalat"/>
                <w:b/>
                <w:bCs/>
                <w:sz w:val="16"/>
                <w:szCs w:val="16"/>
              </w:rPr>
              <w:t>В комплект поставки должны быть включены</w:t>
            </w:r>
          </w:p>
          <w:p w14:paraId="7F088D99" w14:textId="77777777" w:rsidR="001B63EF" w:rsidRPr="00EC6A19" w:rsidRDefault="001B63EF" w:rsidP="001B63EF">
            <w:pPr>
              <w:numPr>
                <w:ilvl w:val="0"/>
                <w:numId w:val="29"/>
              </w:numPr>
              <w:spacing w:line="259" w:lineRule="auto"/>
              <w:ind w:left="142" w:hanging="153"/>
              <w:contextualSpacing/>
              <w:jc w:val="center"/>
              <w:rPr>
                <w:rFonts w:ascii="GHEA Grapalat" w:hAnsi="GHEA Grapalat"/>
                <w:sz w:val="16"/>
                <w:szCs w:val="16"/>
                <w:lang w:val="en-US"/>
              </w:rPr>
            </w:pPr>
            <w:r w:rsidRPr="00B800D6">
              <w:rPr>
                <w:rFonts w:ascii="GHEA Grapalat" w:hAnsi="GHEA Grapalat"/>
                <w:bCs/>
                <w:sz w:val="16"/>
                <w:szCs w:val="16"/>
              </w:rPr>
              <w:t>Карданный</w:t>
            </w:r>
            <w:r w:rsidRPr="00EC6A19">
              <w:rPr>
                <w:rFonts w:ascii="GHEA Grapalat" w:hAnsi="GHEA Grapalat"/>
                <w:bCs/>
                <w:sz w:val="16"/>
                <w:szCs w:val="16"/>
                <w:lang w:val="en-US"/>
              </w:rPr>
              <w:t xml:space="preserve"> </w:t>
            </w:r>
            <w:r w:rsidRPr="00B800D6">
              <w:rPr>
                <w:rFonts w:ascii="GHEA Grapalat" w:hAnsi="GHEA Grapalat"/>
                <w:bCs/>
                <w:sz w:val="16"/>
                <w:szCs w:val="16"/>
              </w:rPr>
              <w:t>стабилизатор</w:t>
            </w:r>
            <w:r w:rsidRPr="00EC6A19">
              <w:rPr>
                <w:rFonts w:ascii="GHEA Grapalat" w:hAnsi="GHEA Grapalat"/>
                <w:bCs/>
                <w:sz w:val="16"/>
                <w:szCs w:val="16"/>
                <w:lang w:val="en-US"/>
              </w:rPr>
              <w:t xml:space="preserve"> DJI RS 4 Pro</w:t>
            </w:r>
            <w:r w:rsidRPr="00B800D6">
              <w:rPr>
                <w:rFonts w:ascii="GHEA Grapalat" w:hAnsi="GHEA Grapalat"/>
                <w:sz w:val="16"/>
                <w:szCs w:val="16"/>
                <w:lang w:val="hy-AM"/>
              </w:rPr>
              <w:t xml:space="preserve"> Gimbal Stabilizer</w:t>
            </w:r>
          </w:p>
          <w:p w14:paraId="062D1362" w14:textId="77777777" w:rsidR="001B63EF" w:rsidRPr="00B800D6" w:rsidRDefault="001B63EF" w:rsidP="001B63EF">
            <w:pPr>
              <w:numPr>
                <w:ilvl w:val="0"/>
                <w:numId w:val="28"/>
              </w:numPr>
              <w:spacing w:line="259" w:lineRule="auto"/>
              <w:ind w:left="142" w:hanging="153"/>
              <w:contextualSpacing/>
              <w:jc w:val="center"/>
              <w:rPr>
                <w:rFonts w:ascii="GHEA Grapalat" w:hAnsi="GHEA Grapalat"/>
                <w:sz w:val="16"/>
                <w:szCs w:val="16"/>
              </w:rPr>
            </w:pPr>
            <w:r w:rsidRPr="00B800D6">
              <w:rPr>
                <w:rFonts w:ascii="GHEA Grapalat" w:hAnsi="GHEA Grapalat" w:cs="Segoe UI"/>
                <w:sz w:val="16"/>
                <w:szCs w:val="16"/>
              </w:rPr>
              <w:t xml:space="preserve">Батарейная ручка </w:t>
            </w:r>
            <w:r w:rsidRPr="00B800D6">
              <w:rPr>
                <w:rFonts w:ascii="GHEA Grapalat" w:hAnsi="GHEA Grapalat"/>
                <w:sz w:val="16"/>
                <w:szCs w:val="16"/>
              </w:rPr>
              <w:t>BG30 Battery Grip</w:t>
            </w:r>
          </w:p>
          <w:p w14:paraId="0A4D4031" w14:textId="77777777" w:rsidR="001B63EF" w:rsidRPr="00B800D6" w:rsidRDefault="001B63EF" w:rsidP="001B63EF">
            <w:pPr>
              <w:numPr>
                <w:ilvl w:val="0"/>
                <w:numId w:val="28"/>
              </w:numPr>
              <w:spacing w:line="259" w:lineRule="auto"/>
              <w:ind w:left="142" w:hanging="153"/>
              <w:contextualSpacing/>
              <w:jc w:val="center"/>
              <w:rPr>
                <w:rFonts w:ascii="GHEA Grapalat" w:hAnsi="GHEA Grapalat"/>
                <w:sz w:val="16"/>
                <w:szCs w:val="16"/>
              </w:rPr>
            </w:pPr>
            <w:r w:rsidRPr="00B800D6">
              <w:rPr>
                <w:rFonts w:ascii="GHEA Grapalat" w:hAnsi="GHEA Grapalat" w:cs="Segoe UI"/>
                <w:sz w:val="16"/>
                <w:szCs w:val="16"/>
              </w:rPr>
              <w:t>Быстросъемная площадка (тип Arca/Manfrotto)</w:t>
            </w:r>
          </w:p>
          <w:p w14:paraId="50A44402" w14:textId="77777777" w:rsidR="001B63EF" w:rsidRPr="00B800D6" w:rsidRDefault="001B63EF" w:rsidP="001B63EF">
            <w:pPr>
              <w:numPr>
                <w:ilvl w:val="0"/>
                <w:numId w:val="28"/>
              </w:numPr>
              <w:spacing w:line="259" w:lineRule="auto"/>
              <w:ind w:left="142" w:hanging="153"/>
              <w:contextualSpacing/>
              <w:jc w:val="center"/>
              <w:rPr>
                <w:rFonts w:ascii="GHEA Grapalat" w:hAnsi="GHEA Grapalat"/>
                <w:sz w:val="16"/>
                <w:szCs w:val="16"/>
              </w:rPr>
            </w:pPr>
            <w:r w:rsidRPr="00B800D6">
              <w:rPr>
                <w:rFonts w:ascii="GHEA Grapalat" w:hAnsi="GHEA Grapalat" w:cs="Segoe UI"/>
                <w:sz w:val="16"/>
                <w:szCs w:val="16"/>
              </w:rPr>
              <w:t>Удлиненная рукоятка/штатив</w:t>
            </w:r>
          </w:p>
          <w:p w14:paraId="48D1E102" w14:textId="77777777" w:rsidR="001B63EF" w:rsidRPr="00B800D6" w:rsidRDefault="001B63EF" w:rsidP="001B63EF">
            <w:pPr>
              <w:numPr>
                <w:ilvl w:val="0"/>
                <w:numId w:val="28"/>
              </w:numPr>
              <w:spacing w:line="259" w:lineRule="auto"/>
              <w:ind w:left="142" w:hanging="153"/>
              <w:contextualSpacing/>
              <w:jc w:val="center"/>
              <w:rPr>
                <w:rFonts w:ascii="GHEA Grapalat" w:hAnsi="GHEA Grapalat"/>
                <w:sz w:val="16"/>
                <w:szCs w:val="16"/>
              </w:rPr>
            </w:pPr>
            <w:r w:rsidRPr="00B800D6">
              <w:rPr>
                <w:rFonts w:ascii="GHEA Grapalat" w:hAnsi="GHEA Grapalat"/>
                <w:sz w:val="16"/>
                <w:szCs w:val="16"/>
              </w:rPr>
              <w:t xml:space="preserve">Ручка </w:t>
            </w:r>
            <w:r w:rsidRPr="00B800D6">
              <w:rPr>
                <w:rFonts w:ascii="GHEA Grapalat" w:hAnsi="GHEA Grapalat" w:cs="Segoe UI"/>
                <w:sz w:val="16"/>
                <w:szCs w:val="16"/>
                <w:shd w:val="clear" w:color="auto" w:fill="FFFFFF"/>
              </w:rPr>
              <w:t>DJI Briefcase для имеющихся в наличии ручных карданных стабилизаторов серии RS</w:t>
            </w:r>
          </w:p>
          <w:p w14:paraId="36B1F33A" w14:textId="77777777" w:rsidR="001B63EF" w:rsidRPr="00B800D6" w:rsidRDefault="001B63EF" w:rsidP="001B63EF">
            <w:pPr>
              <w:numPr>
                <w:ilvl w:val="0"/>
                <w:numId w:val="28"/>
              </w:numPr>
              <w:spacing w:line="259" w:lineRule="auto"/>
              <w:ind w:left="142" w:hanging="153"/>
              <w:contextualSpacing/>
              <w:jc w:val="center"/>
              <w:rPr>
                <w:rFonts w:ascii="GHEA Grapalat" w:hAnsi="GHEA Grapalat"/>
                <w:sz w:val="16"/>
                <w:szCs w:val="16"/>
              </w:rPr>
            </w:pPr>
            <w:r w:rsidRPr="00B800D6">
              <w:rPr>
                <w:rFonts w:ascii="GHEA Grapalat" w:hAnsi="GHEA Grapalat" w:cs="Segoe UI"/>
                <w:sz w:val="16"/>
                <w:szCs w:val="16"/>
              </w:rPr>
              <w:t>Поддержка объектива</w:t>
            </w:r>
          </w:p>
          <w:p w14:paraId="63CCC851" w14:textId="77777777" w:rsidR="001B63EF" w:rsidRPr="00B800D6" w:rsidRDefault="001B63EF" w:rsidP="001B63EF">
            <w:pPr>
              <w:numPr>
                <w:ilvl w:val="0"/>
                <w:numId w:val="28"/>
              </w:numPr>
              <w:spacing w:line="259" w:lineRule="auto"/>
              <w:ind w:left="142" w:hanging="153"/>
              <w:contextualSpacing/>
              <w:jc w:val="center"/>
              <w:rPr>
                <w:rFonts w:ascii="GHEA Grapalat" w:hAnsi="GHEA Grapalat"/>
                <w:sz w:val="16"/>
                <w:szCs w:val="16"/>
              </w:rPr>
            </w:pPr>
            <w:r w:rsidRPr="00B800D6">
              <w:rPr>
                <w:rFonts w:ascii="GHEA Grapalat" w:hAnsi="GHEA Grapalat" w:cs="Segoe UI"/>
                <w:sz w:val="16"/>
                <w:szCs w:val="16"/>
              </w:rPr>
              <w:t>Кабель для управления камерами USB-C (30см / 11,8")</w:t>
            </w:r>
          </w:p>
          <w:p w14:paraId="422DB9DF" w14:textId="77777777" w:rsidR="001B63EF" w:rsidRPr="00B800D6" w:rsidRDefault="001B63EF" w:rsidP="001B63EF">
            <w:pPr>
              <w:numPr>
                <w:ilvl w:val="0"/>
                <w:numId w:val="28"/>
              </w:numPr>
              <w:spacing w:line="259" w:lineRule="auto"/>
              <w:ind w:left="142" w:hanging="153"/>
              <w:contextualSpacing/>
              <w:jc w:val="center"/>
              <w:rPr>
                <w:rFonts w:ascii="GHEA Grapalat" w:hAnsi="GHEA Grapalat"/>
                <w:sz w:val="16"/>
                <w:szCs w:val="16"/>
              </w:rPr>
            </w:pPr>
            <w:r w:rsidRPr="00B800D6">
              <w:rPr>
                <w:rFonts w:ascii="GHEA Grapalat" w:hAnsi="GHEA Grapalat" w:cs="Segoe UI"/>
                <w:sz w:val="16"/>
                <w:szCs w:val="16"/>
              </w:rPr>
              <w:t>Кабель для зарядки USB-C (39,8см / 15,7")</w:t>
            </w:r>
          </w:p>
          <w:p w14:paraId="6F406FCF" w14:textId="77777777" w:rsidR="001B63EF" w:rsidRPr="00B800D6" w:rsidRDefault="001B63EF" w:rsidP="001B63EF">
            <w:pPr>
              <w:numPr>
                <w:ilvl w:val="0"/>
                <w:numId w:val="28"/>
              </w:numPr>
              <w:spacing w:line="259" w:lineRule="auto"/>
              <w:ind w:left="142" w:hanging="153"/>
              <w:contextualSpacing/>
              <w:jc w:val="center"/>
              <w:rPr>
                <w:rFonts w:ascii="GHEA Grapalat" w:hAnsi="GHEA Grapalat"/>
                <w:sz w:val="16"/>
                <w:szCs w:val="16"/>
              </w:rPr>
            </w:pPr>
            <w:r w:rsidRPr="00B800D6">
              <w:rPr>
                <w:rFonts w:ascii="GHEA Grapalat" w:hAnsi="GHEA Grapalat" w:cs="Segoe UI"/>
                <w:sz w:val="16"/>
                <w:szCs w:val="16"/>
              </w:rPr>
              <w:t>Комплект необходимых винтов</w:t>
            </w:r>
          </w:p>
          <w:p w14:paraId="160E4333" w14:textId="77777777" w:rsidR="001B63EF" w:rsidRPr="00B800D6" w:rsidRDefault="001B63EF" w:rsidP="001B63EF">
            <w:pPr>
              <w:numPr>
                <w:ilvl w:val="0"/>
                <w:numId w:val="28"/>
              </w:numPr>
              <w:spacing w:line="259" w:lineRule="auto"/>
              <w:ind w:left="142" w:hanging="153"/>
              <w:contextualSpacing/>
              <w:jc w:val="center"/>
              <w:rPr>
                <w:rFonts w:ascii="GHEA Grapalat" w:hAnsi="GHEA Grapalat"/>
                <w:sz w:val="16"/>
                <w:szCs w:val="16"/>
              </w:rPr>
            </w:pPr>
            <w:r w:rsidRPr="00B800D6">
              <w:rPr>
                <w:rFonts w:ascii="GHEA Grapalat" w:hAnsi="GHEA Grapalat"/>
                <w:sz w:val="16"/>
                <w:szCs w:val="16"/>
              </w:rPr>
              <w:t>Нижняя удлиненная быстросъемная площадка</w:t>
            </w:r>
          </w:p>
          <w:p w14:paraId="3C34BDB1" w14:textId="77777777" w:rsidR="001B63EF" w:rsidRPr="00B800D6" w:rsidRDefault="001B63EF" w:rsidP="001B63EF">
            <w:pPr>
              <w:numPr>
                <w:ilvl w:val="0"/>
                <w:numId w:val="28"/>
              </w:numPr>
              <w:spacing w:line="259" w:lineRule="auto"/>
              <w:ind w:left="142" w:hanging="153"/>
              <w:contextualSpacing/>
              <w:jc w:val="center"/>
              <w:rPr>
                <w:rFonts w:ascii="GHEA Grapalat" w:hAnsi="GHEA Grapalat"/>
                <w:sz w:val="16"/>
                <w:szCs w:val="16"/>
              </w:rPr>
            </w:pPr>
            <w:r w:rsidRPr="00B800D6">
              <w:rPr>
                <w:rFonts w:ascii="GHEA Grapalat" w:hAnsi="GHEA Grapalat" w:cs="Segoe UI"/>
                <w:sz w:val="16"/>
                <w:szCs w:val="16"/>
              </w:rPr>
              <w:t xml:space="preserve">Защитный кейс для </w:t>
            </w:r>
            <w:r w:rsidRPr="00B800D6">
              <w:rPr>
                <w:rFonts w:ascii="GHEA Grapalat" w:hAnsi="GHEA Grapalat" w:cs="Segoe UI"/>
                <w:sz w:val="16"/>
                <w:szCs w:val="16"/>
              </w:rPr>
              <w:lastRenderedPageBreak/>
              <w:t>переноски</w:t>
            </w:r>
          </w:p>
          <w:p w14:paraId="4E5DF1B0" w14:textId="77777777" w:rsidR="001B63EF" w:rsidRPr="00B800D6" w:rsidRDefault="001B63EF" w:rsidP="001B63EF">
            <w:pPr>
              <w:jc w:val="center"/>
              <w:rPr>
                <w:rFonts w:ascii="GHEA Grapalat" w:hAnsi="GHEA Grapalat" w:cs="Segoe UI"/>
                <w:b/>
                <w:sz w:val="16"/>
                <w:szCs w:val="16"/>
                <w:shd w:val="clear" w:color="auto" w:fill="FFFFFF"/>
              </w:rPr>
            </w:pPr>
            <w:r w:rsidRPr="00B800D6">
              <w:rPr>
                <w:rFonts w:ascii="GHEA Grapalat" w:hAnsi="GHEA Grapalat" w:cs="Segoe UI"/>
                <w:b/>
                <w:sz w:val="16"/>
                <w:szCs w:val="16"/>
                <w:shd w:val="clear" w:color="auto" w:fill="FFFFFF"/>
              </w:rPr>
              <w:t>Гарантия производителя сроком на 1 год</w:t>
            </w:r>
          </w:p>
          <w:p w14:paraId="732455BC" w14:textId="050DC43C" w:rsidR="001B63EF" w:rsidRPr="00D73064" w:rsidRDefault="001B63EF" w:rsidP="001B63EF">
            <w:pPr>
              <w:pStyle w:val="BodyTextIndent2"/>
              <w:widowControl w:val="0"/>
              <w:spacing w:after="120"/>
              <w:ind w:firstLine="0"/>
              <w:jc w:val="center"/>
              <w:rPr>
                <w:rFonts w:ascii="GHEA Grapalat" w:hAnsi="GHEA Grapalat"/>
                <w:sz w:val="16"/>
                <w:szCs w:val="16"/>
                <w:lang w:val="hy-AM"/>
              </w:rPr>
            </w:pPr>
            <w:r w:rsidRPr="00B800D6">
              <w:rPr>
                <w:rFonts w:ascii="GHEA Grapalat" w:hAnsi="GHEA Grapalat"/>
                <w:b/>
                <w:sz w:val="16"/>
                <w:szCs w:val="16"/>
              </w:rPr>
              <w:t>/DJI RS 4 Pro Gimbal Stabilizer с</w:t>
            </w:r>
            <w:r w:rsidRPr="00B800D6">
              <w:rPr>
                <w:rFonts w:ascii="GHEA Grapalat" w:hAnsi="GHEA Grapalat"/>
                <w:b/>
                <w:bCs/>
                <w:sz w:val="16"/>
                <w:szCs w:val="16"/>
              </w:rPr>
              <w:t xml:space="preserve"> защитным кейсом в дополнение и совместному использованию с имеющимся в наличии совместимыми фото и видео камерами Canon и Sony./</w:t>
            </w:r>
          </w:p>
        </w:tc>
        <w:tc>
          <w:tcPr>
            <w:tcW w:w="1973" w:type="dxa"/>
            <w:gridSpan w:val="5"/>
          </w:tcPr>
          <w:p w14:paraId="36304C66" w14:textId="77777777" w:rsidR="001B63EF" w:rsidRPr="00B800D6" w:rsidRDefault="001B63EF" w:rsidP="001B63EF">
            <w:pPr>
              <w:jc w:val="center"/>
              <w:rPr>
                <w:rFonts w:ascii="GHEA Grapalat" w:hAnsi="GHEA Grapalat"/>
                <w:b/>
                <w:bCs/>
                <w:sz w:val="16"/>
                <w:szCs w:val="16"/>
              </w:rPr>
            </w:pPr>
            <w:r w:rsidRPr="00B800D6">
              <w:rPr>
                <w:rFonts w:ascii="GHEA Grapalat" w:hAnsi="GHEA Grapalat"/>
                <w:b/>
                <w:bCs/>
                <w:sz w:val="16"/>
                <w:szCs w:val="16"/>
              </w:rPr>
              <w:lastRenderedPageBreak/>
              <w:t>Комплект карданного стабилизатора с защитным кейсом</w:t>
            </w:r>
          </w:p>
          <w:p w14:paraId="75EFA903" w14:textId="77777777" w:rsidR="001B63EF" w:rsidRPr="00B800D6" w:rsidRDefault="001B63EF" w:rsidP="001B63EF">
            <w:pPr>
              <w:jc w:val="center"/>
              <w:rPr>
                <w:rFonts w:ascii="GHEA Grapalat" w:hAnsi="GHEA Grapalat"/>
                <w:b/>
                <w:bCs/>
                <w:sz w:val="16"/>
                <w:szCs w:val="16"/>
              </w:rPr>
            </w:pPr>
            <w:r w:rsidRPr="00B800D6">
              <w:rPr>
                <w:rFonts w:ascii="GHEA Grapalat" w:hAnsi="GHEA Grapalat"/>
                <w:b/>
                <w:bCs/>
                <w:sz w:val="16"/>
                <w:szCs w:val="16"/>
              </w:rPr>
              <w:t>Основные характеристики</w:t>
            </w:r>
            <w:r w:rsidRPr="00B800D6">
              <w:rPr>
                <w:rFonts w:ascii="GHEA Grapalat" w:hAnsi="GHEA Grapalat"/>
                <w:b/>
                <w:sz w:val="16"/>
                <w:szCs w:val="16"/>
              </w:rPr>
              <w:t xml:space="preserve"> </w:t>
            </w:r>
            <w:r w:rsidRPr="00B800D6">
              <w:rPr>
                <w:rFonts w:ascii="GHEA Grapalat" w:hAnsi="GHEA Grapalat"/>
                <w:b/>
                <w:bCs/>
                <w:sz w:val="16"/>
                <w:szCs w:val="16"/>
              </w:rPr>
              <w:t>комплект карданного стабилизатора</w:t>
            </w:r>
          </w:p>
          <w:p w14:paraId="0633CEA1" w14:textId="77777777" w:rsidR="001B63EF" w:rsidRPr="00B800D6" w:rsidRDefault="001B63EF" w:rsidP="001B63EF">
            <w:pPr>
              <w:jc w:val="center"/>
              <w:rPr>
                <w:rFonts w:ascii="GHEA Grapalat" w:hAnsi="GHEA Grapalat"/>
                <w:bCs/>
                <w:sz w:val="16"/>
                <w:szCs w:val="16"/>
              </w:rPr>
            </w:pPr>
            <w:r w:rsidRPr="00B800D6">
              <w:rPr>
                <w:rFonts w:ascii="GHEA Grapalat" w:hAnsi="GHEA Grapalat"/>
                <w:bCs/>
                <w:sz w:val="16"/>
                <w:szCs w:val="16"/>
              </w:rPr>
              <w:t>DJI RS 4 Pro карданный стабилизатор с Combo набором в дополнение и совместному использованию с имеющимся в наличии совместимыми фото и видео камерами Canon и Sony</w:t>
            </w:r>
          </w:p>
          <w:p w14:paraId="0C8AB7C1" w14:textId="77777777" w:rsidR="001B63EF" w:rsidRPr="00B800D6" w:rsidRDefault="001B63EF" w:rsidP="001B63EF">
            <w:pPr>
              <w:jc w:val="center"/>
              <w:rPr>
                <w:rFonts w:ascii="GHEA Grapalat" w:hAnsi="GHEA Grapalat"/>
                <w:bCs/>
                <w:sz w:val="16"/>
                <w:szCs w:val="16"/>
              </w:rPr>
            </w:pPr>
            <w:r w:rsidRPr="00B800D6">
              <w:rPr>
                <w:rFonts w:ascii="GHEA Grapalat" w:hAnsi="GHEA Grapalat"/>
                <w:bCs/>
                <w:sz w:val="16"/>
                <w:szCs w:val="16"/>
              </w:rPr>
              <w:t>Жесткий чехол с индивидуальной вставкой из пенопласта</w:t>
            </w:r>
          </w:p>
          <w:p w14:paraId="40B8229B" w14:textId="77777777" w:rsidR="001B63EF" w:rsidRPr="00B800D6" w:rsidRDefault="001B63EF" w:rsidP="001B63EF">
            <w:pPr>
              <w:jc w:val="center"/>
              <w:rPr>
                <w:rFonts w:ascii="GHEA Grapalat" w:hAnsi="GHEA Grapalat"/>
                <w:bCs/>
                <w:sz w:val="16"/>
                <w:szCs w:val="16"/>
              </w:rPr>
            </w:pPr>
            <w:r w:rsidRPr="00B800D6">
              <w:rPr>
                <w:rFonts w:ascii="GHEA Grapalat" w:hAnsi="GHEA Grapalat"/>
                <w:bCs/>
                <w:sz w:val="16"/>
                <w:szCs w:val="16"/>
              </w:rPr>
              <w:t>Двойные рукоятки, внешний аккумулятор</w:t>
            </w:r>
          </w:p>
          <w:p w14:paraId="731476B0" w14:textId="77777777" w:rsidR="001B63EF" w:rsidRPr="00B800D6" w:rsidRDefault="001B63EF" w:rsidP="001B63EF">
            <w:pPr>
              <w:jc w:val="center"/>
              <w:rPr>
                <w:rFonts w:ascii="GHEA Grapalat" w:hAnsi="GHEA Grapalat"/>
                <w:bCs/>
                <w:sz w:val="16"/>
                <w:szCs w:val="16"/>
              </w:rPr>
            </w:pPr>
            <w:r w:rsidRPr="00B800D6">
              <w:rPr>
                <w:rFonts w:ascii="GHEA Grapalat" w:hAnsi="GHEA Grapalat"/>
                <w:bCs/>
                <w:sz w:val="16"/>
                <w:szCs w:val="16"/>
              </w:rPr>
              <w:t>Набор для ухода и чистки оптики</w:t>
            </w:r>
          </w:p>
          <w:p w14:paraId="731A2ABB" w14:textId="77777777" w:rsidR="001B63EF" w:rsidRPr="00B800D6" w:rsidRDefault="001B63EF" w:rsidP="001B63EF">
            <w:pPr>
              <w:jc w:val="center"/>
              <w:rPr>
                <w:rFonts w:ascii="GHEA Grapalat" w:hAnsi="GHEA Grapalat"/>
                <w:b/>
                <w:bCs/>
                <w:sz w:val="16"/>
                <w:szCs w:val="16"/>
              </w:rPr>
            </w:pPr>
            <w:r w:rsidRPr="00B800D6">
              <w:rPr>
                <w:rFonts w:ascii="GHEA Grapalat" w:hAnsi="GHEA Grapalat"/>
                <w:b/>
                <w:bCs/>
                <w:sz w:val="16"/>
                <w:szCs w:val="16"/>
              </w:rPr>
              <w:t>Основные характеристики</w:t>
            </w:r>
          </w:p>
          <w:p w14:paraId="4DE63E3F"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 Легкая конструкция с полезной нагрузкой не менее 4,5 кг/ 10 фунтов</w:t>
            </w:r>
          </w:p>
          <w:p w14:paraId="14EEC989"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 Комбинация с мотором Focus Pro</w:t>
            </w:r>
          </w:p>
          <w:p w14:paraId="27B64DA9"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 Сенсорный экран OLED с автоматической блокировкой</w:t>
            </w:r>
          </w:p>
          <w:p w14:paraId="17CE0B69"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 Собственная вертикальная съемка 2-го поколения</w:t>
            </w:r>
          </w:p>
          <w:p w14:paraId="56988BC4"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 Автоматические блокировки осей</w:t>
            </w:r>
          </w:p>
          <w:p w14:paraId="3536C920"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 Переключение режимов джойстиком или Bluetooth</w:t>
            </w:r>
          </w:p>
          <w:p w14:paraId="11CEB22F"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 Поддержка беспроводного передатчика, LiDAR</w:t>
            </w:r>
          </w:p>
          <w:p w14:paraId="41967B95"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 Оси с тефлоновым покрытием, ActiveTrack Pro</w:t>
            </w:r>
          </w:p>
          <w:p w14:paraId="450FDA0C"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 Время работы 13 часов</w:t>
            </w:r>
          </w:p>
          <w:p w14:paraId="0C2CCCD0" w14:textId="77777777" w:rsidR="001B63EF" w:rsidRPr="00B800D6" w:rsidRDefault="001B63EF" w:rsidP="001B63EF">
            <w:pPr>
              <w:jc w:val="center"/>
              <w:rPr>
                <w:rFonts w:ascii="GHEA Grapalat" w:hAnsi="GHEA Grapalat"/>
                <w:sz w:val="16"/>
                <w:szCs w:val="16"/>
              </w:rPr>
            </w:pPr>
            <w:r w:rsidRPr="00B800D6">
              <w:rPr>
                <w:rFonts w:ascii="GHEA Grapalat" w:hAnsi="GHEA Grapalat"/>
                <w:b/>
                <w:bCs/>
                <w:sz w:val="16"/>
                <w:szCs w:val="16"/>
              </w:rPr>
              <w:t>Карданный стабилизатор</w:t>
            </w:r>
          </w:p>
          <w:p w14:paraId="2DBA01DC"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 xml:space="preserve">Повышенная эффективность работы, встроенная возможность вертикальной съемки и расширенная экосистема аксессуаров. Подвес весит не более 1,24 кг / 2,74 фунта и имеет грузоподъемность до не менее 4,5 кг/ 10 фунтов. В комплект входят двигатель Focus </w:t>
            </w:r>
            <w:r w:rsidRPr="00B800D6">
              <w:rPr>
                <w:rFonts w:ascii="GHEA Grapalat" w:hAnsi="GHEA Grapalat"/>
                <w:sz w:val="16"/>
                <w:szCs w:val="16"/>
              </w:rPr>
              <w:lastRenderedPageBreak/>
              <w:t>Pro с комплектом для крепления на штанге, передатчик изображения Ronin, полоса фокусировочного механизма. Оси с тефлоновым покрытием уменьшают трение для более плавной балансировки и управления. Интуитивно понятные функции включают ручку тонкой настройки, автоматически блокирующийся OLED-экран и порт связи RSA для использования с имеющимися в наличии аксессуарами.</w:t>
            </w:r>
          </w:p>
          <w:p w14:paraId="53E61489" w14:textId="77777777" w:rsidR="001B63EF" w:rsidRPr="00B800D6" w:rsidRDefault="001B63EF" w:rsidP="001B63EF">
            <w:pPr>
              <w:jc w:val="center"/>
              <w:rPr>
                <w:rFonts w:ascii="GHEA Grapalat" w:hAnsi="GHEA Grapalat"/>
                <w:b/>
                <w:bCs/>
                <w:sz w:val="16"/>
                <w:szCs w:val="16"/>
              </w:rPr>
            </w:pPr>
            <w:r w:rsidRPr="00B800D6">
              <w:rPr>
                <w:rFonts w:ascii="GHEA Grapalat" w:hAnsi="GHEA Grapalat"/>
                <w:b/>
                <w:bCs/>
                <w:sz w:val="16"/>
                <w:szCs w:val="16"/>
              </w:rPr>
              <w:t>Конструкция быстросъемной площадки</w:t>
            </w:r>
          </w:p>
          <w:p w14:paraId="3CAEADC7"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Двухслойная быстросъемная площадка должна упростить установку и балансировку камеры. Горизонтальная площадка разработана для более быстрого перехода к исходной вертикальной съемке. Без необходимости в дополнительных аксессуарах можно просто отсоединить горизонтальную площадку и закрепить ее в вертикальном положении для легкого переключения на вертикальную съемку. При смене камер или объективов ручка точной настройки на оси наклона позволяет перемещать камеру вперед или назад, достигая точной балансировки с точностью до миллиметра. Верхняя быстросъемная пластина оснащена регулируемой направляющей для предотвращения ослабления или смещения камеры.</w:t>
            </w:r>
          </w:p>
          <w:p w14:paraId="144D7540" w14:textId="77777777" w:rsidR="001B63EF" w:rsidRPr="00B800D6" w:rsidRDefault="001B63EF" w:rsidP="001B63EF">
            <w:pPr>
              <w:jc w:val="center"/>
              <w:rPr>
                <w:rFonts w:ascii="GHEA Grapalat" w:hAnsi="GHEA Grapalat"/>
                <w:b/>
                <w:bCs/>
                <w:sz w:val="16"/>
                <w:szCs w:val="16"/>
              </w:rPr>
            </w:pPr>
            <w:r w:rsidRPr="00B800D6">
              <w:rPr>
                <w:rFonts w:ascii="GHEA Grapalat" w:hAnsi="GHEA Grapalat"/>
                <w:b/>
                <w:bCs/>
                <w:sz w:val="16"/>
                <w:szCs w:val="16"/>
              </w:rPr>
              <w:t>Автоматизированные замки-фиксаторы осей</w:t>
            </w:r>
          </w:p>
          <w:p w14:paraId="7A97D670"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 xml:space="preserve">Для начала работы, достаточно нажать и удерживать кнопку </w:t>
            </w:r>
            <w:r w:rsidRPr="00B800D6">
              <w:rPr>
                <w:rFonts w:ascii="GHEA Grapalat" w:hAnsi="GHEA Grapalat"/>
                <w:sz w:val="16"/>
                <w:szCs w:val="16"/>
              </w:rPr>
              <w:lastRenderedPageBreak/>
              <w:t>питания, три оси разблокируются и стабилизатор автоматически расширится, позволяя начать работу всего через две секунды. Нажав кнопку питания один раз, оси автоматически заблокируются и перейдут в спящий режим, что повышает эффективность перемещения или хранения.</w:t>
            </w:r>
          </w:p>
          <w:p w14:paraId="2E0A7DC0" w14:textId="77777777" w:rsidR="001B63EF" w:rsidRPr="00B800D6" w:rsidRDefault="001B63EF" w:rsidP="001B63EF">
            <w:pPr>
              <w:jc w:val="center"/>
              <w:rPr>
                <w:rFonts w:ascii="GHEA Grapalat" w:hAnsi="GHEA Grapalat"/>
                <w:b/>
                <w:bCs/>
                <w:sz w:val="16"/>
                <w:szCs w:val="16"/>
              </w:rPr>
            </w:pPr>
            <w:r w:rsidRPr="00B800D6">
              <w:rPr>
                <w:rFonts w:ascii="GHEA Grapalat" w:hAnsi="GHEA Grapalat"/>
                <w:b/>
                <w:bCs/>
                <w:sz w:val="16"/>
                <w:szCs w:val="16"/>
              </w:rPr>
              <w:t>Порт связи RSA</w:t>
            </w:r>
          </w:p>
          <w:p w14:paraId="6386FA5A"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Порт связи RSA позволяет интегрировать в конфигурацию стабилизатора имеющиеся в наличии аксессуары серии Ronin. Возможность добавления специфичных для Ronin или сторонних аксессуаров с возможностями управления для переключения между различными конфигурациями съемки. Протокол DJI RS SDK должен обеспечить возможность сторонним производителям и другим разработчикам создавать новые настраиваемые функции для стабилизатора.</w:t>
            </w:r>
          </w:p>
          <w:p w14:paraId="4C3F3319" w14:textId="77777777" w:rsidR="001B63EF" w:rsidRPr="00B800D6" w:rsidRDefault="001B63EF" w:rsidP="001B63EF">
            <w:pPr>
              <w:jc w:val="center"/>
              <w:rPr>
                <w:rFonts w:ascii="GHEA Grapalat" w:hAnsi="GHEA Grapalat"/>
                <w:b/>
                <w:bCs/>
                <w:sz w:val="16"/>
                <w:szCs w:val="16"/>
              </w:rPr>
            </w:pPr>
            <w:r w:rsidRPr="00B800D6">
              <w:rPr>
                <w:rFonts w:ascii="GHEA Grapalat" w:hAnsi="GHEA Grapalat"/>
                <w:b/>
                <w:bCs/>
                <w:sz w:val="16"/>
                <w:szCs w:val="16"/>
              </w:rPr>
              <w:t>Беспроводное управление затвором</w:t>
            </w:r>
          </w:p>
          <w:p w14:paraId="2F982F35"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Благодаря внедрению двухрежимного Bluetooth, стабилизатор поддерживает беспроводное управление затвором. После первоначального сопряжения Bluetooth должно быть возможно управлять видео и фотосъемкой, просто нажав кнопку записи на стабилизаторе. Ранее сопряженные камеры должны иметь возможность повторно автоматически подключаться после первого использования, устраняя необходимость в кабеле управления камерой.</w:t>
            </w:r>
          </w:p>
          <w:p w14:paraId="7C57D805" w14:textId="77777777" w:rsidR="001B63EF" w:rsidRPr="00B800D6" w:rsidRDefault="001B63EF" w:rsidP="001B63EF">
            <w:pPr>
              <w:jc w:val="center"/>
              <w:rPr>
                <w:rFonts w:ascii="GHEA Grapalat" w:hAnsi="GHEA Grapalat"/>
                <w:b/>
                <w:bCs/>
                <w:sz w:val="16"/>
                <w:szCs w:val="16"/>
              </w:rPr>
            </w:pPr>
            <w:r w:rsidRPr="00B800D6">
              <w:rPr>
                <w:rFonts w:ascii="GHEA Grapalat" w:hAnsi="GHEA Grapalat"/>
                <w:b/>
                <w:bCs/>
                <w:sz w:val="16"/>
                <w:szCs w:val="16"/>
              </w:rPr>
              <w:lastRenderedPageBreak/>
              <w:t>ActiveTrack Pro</w:t>
            </w:r>
          </w:p>
          <w:p w14:paraId="51073ADE" w14:textId="77777777" w:rsidR="001B63EF" w:rsidRPr="00B800D6" w:rsidRDefault="001B63EF" w:rsidP="001B63EF">
            <w:pPr>
              <w:jc w:val="center"/>
              <w:rPr>
                <w:rFonts w:ascii="GHEA Grapalat" w:hAnsi="GHEA Grapalat"/>
                <w:bCs/>
                <w:sz w:val="16"/>
                <w:szCs w:val="16"/>
              </w:rPr>
            </w:pPr>
            <w:r w:rsidRPr="00B800D6">
              <w:rPr>
                <w:rFonts w:ascii="GHEA Grapalat" w:hAnsi="GHEA Grapalat"/>
                <w:bCs/>
                <w:sz w:val="16"/>
                <w:szCs w:val="16"/>
              </w:rPr>
              <w:t xml:space="preserve">ActiveTrack Pro должен иметь возможность напрямую считывать изображения с камеры, встроенной в Focus Pro LiDAR Autofocus, без необходимости в передатчике изображений. При использовании ActiveTrack Pro должна быть возможность напрямую отслеживать или кадрировать объект на сенсорном OLED-экране </w:t>
            </w:r>
            <w:r w:rsidRPr="00B800D6">
              <w:rPr>
                <w:rFonts w:ascii="GHEA Grapalat" w:hAnsi="GHEA Grapalat"/>
                <w:sz w:val="16"/>
                <w:szCs w:val="16"/>
              </w:rPr>
              <w:t>стабилизатора</w:t>
            </w:r>
            <w:r w:rsidRPr="00B800D6">
              <w:rPr>
                <w:rFonts w:ascii="GHEA Grapalat" w:hAnsi="GHEA Grapalat"/>
                <w:bCs/>
                <w:sz w:val="16"/>
                <w:szCs w:val="16"/>
              </w:rPr>
              <w:t>. Дополнительное LiDAR устройство должно иметь возможность проецировать 76 800 точек измерения дальности на 20-метровой территории для увелечения</w:t>
            </w:r>
            <w:r w:rsidRPr="00B800D6">
              <w:rPr>
                <w:rFonts w:ascii="GHEA Grapalat" w:hAnsi="GHEA Grapalat"/>
                <w:sz w:val="16"/>
                <w:szCs w:val="16"/>
              </w:rPr>
              <w:t xml:space="preserve"> </w:t>
            </w:r>
            <w:r w:rsidRPr="00B800D6">
              <w:rPr>
                <w:rFonts w:ascii="GHEA Grapalat" w:hAnsi="GHEA Grapalat"/>
                <w:bCs/>
                <w:sz w:val="16"/>
                <w:szCs w:val="16"/>
              </w:rPr>
              <w:t>точности обнаружения границ человека и объекта, эффективно снижая при этом охоту за фокусом. Благодаря частоте обновления LiDAR 30 Гц фокус надежно фиксируется даже при быстром движении объекта.</w:t>
            </w:r>
          </w:p>
          <w:p w14:paraId="1D6A24A7" w14:textId="77777777" w:rsidR="001B63EF" w:rsidRPr="00B800D6" w:rsidRDefault="001B63EF" w:rsidP="001B63EF">
            <w:pPr>
              <w:jc w:val="center"/>
              <w:rPr>
                <w:rFonts w:ascii="GHEA Grapalat" w:hAnsi="GHEA Grapalat"/>
                <w:b/>
                <w:bCs/>
                <w:sz w:val="16"/>
                <w:szCs w:val="16"/>
              </w:rPr>
            </w:pPr>
            <w:r w:rsidRPr="00B800D6">
              <w:rPr>
                <w:rFonts w:ascii="GHEA Grapalat" w:hAnsi="GHEA Grapalat"/>
                <w:b/>
                <w:bCs/>
                <w:sz w:val="16"/>
                <w:szCs w:val="16"/>
              </w:rPr>
              <w:t>Высокоэффективное управление объективом</w:t>
            </w:r>
          </w:p>
          <w:p w14:paraId="0C0CD185" w14:textId="77777777" w:rsidR="001B63EF" w:rsidRPr="00B800D6" w:rsidRDefault="001B63EF" w:rsidP="001B63EF">
            <w:pPr>
              <w:jc w:val="center"/>
              <w:rPr>
                <w:rFonts w:ascii="GHEA Grapalat" w:hAnsi="GHEA Grapalat"/>
                <w:bCs/>
                <w:sz w:val="16"/>
                <w:szCs w:val="16"/>
              </w:rPr>
            </w:pPr>
            <w:r w:rsidRPr="00B800D6">
              <w:rPr>
                <w:rFonts w:ascii="GHEA Grapalat" w:hAnsi="GHEA Grapalat"/>
                <w:bCs/>
                <w:sz w:val="16"/>
                <w:szCs w:val="16"/>
              </w:rPr>
              <w:t>Этот ручной карданный стабилизатор снабжён переключателем режимов джойстика, который позволяет управлять либо движением подвеса, либо зумом объектива с помощью джойстика. В режиме управления зумом операторы могут выполнять Power Zoom для объективов PZ, Clear Image Zoom и зум с внешним мотором фокусировки. В сочетании с двумя моторами Focus Pro карданный стабилизатор позволяет операторам регулировать зум объектива с помощью джойстика и точно управлять фокусом с помощью диска, что обеспечивает плавное и легкое управление объективом.</w:t>
            </w:r>
          </w:p>
          <w:p w14:paraId="62CE8D4B" w14:textId="77777777" w:rsidR="001B63EF" w:rsidRPr="00B800D6" w:rsidRDefault="001B63EF" w:rsidP="001B63EF">
            <w:pPr>
              <w:jc w:val="center"/>
              <w:rPr>
                <w:rFonts w:ascii="GHEA Grapalat" w:hAnsi="GHEA Grapalat"/>
                <w:b/>
                <w:bCs/>
                <w:sz w:val="16"/>
                <w:szCs w:val="16"/>
              </w:rPr>
            </w:pPr>
            <w:r w:rsidRPr="00B800D6">
              <w:rPr>
                <w:rFonts w:ascii="GHEA Grapalat" w:hAnsi="GHEA Grapalat"/>
                <w:b/>
                <w:bCs/>
                <w:sz w:val="16"/>
                <w:szCs w:val="16"/>
              </w:rPr>
              <w:lastRenderedPageBreak/>
              <w:t>Интегрированные элементы управления</w:t>
            </w:r>
          </w:p>
          <w:p w14:paraId="290F5602" w14:textId="77777777" w:rsidR="001B63EF" w:rsidRPr="00B800D6" w:rsidRDefault="001B63EF" w:rsidP="001B63EF">
            <w:pPr>
              <w:jc w:val="center"/>
              <w:rPr>
                <w:rFonts w:ascii="GHEA Grapalat" w:hAnsi="GHEA Grapalat"/>
                <w:bCs/>
                <w:sz w:val="16"/>
                <w:szCs w:val="16"/>
              </w:rPr>
            </w:pPr>
            <w:r w:rsidRPr="00B800D6">
              <w:rPr>
                <w:rFonts w:ascii="GHEA Grapalat" w:hAnsi="GHEA Grapalat"/>
                <w:bCs/>
                <w:sz w:val="16"/>
                <w:szCs w:val="16"/>
              </w:rPr>
              <w:t>Должен иметь следующие интегрированные элементы управления</w:t>
            </w:r>
          </w:p>
          <w:p w14:paraId="4C634372" w14:textId="77777777" w:rsidR="001B63EF" w:rsidRPr="00B800D6" w:rsidRDefault="001B63EF" w:rsidP="001B63EF">
            <w:pPr>
              <w:ind w:left="284" w:hanging="142"/>
              <w:jc w:val="center"/>
              <w:rPr>
                <w:rFonts w:ascii="GHEA Grapalat" w:hAnsi="GHEA Grapalat"/>
                <w:sz w:val="16"/>
                <w:szCs w:val="16"/>
              </w:rPr>
            </w:pPr>
            <w:r w:rsidRPr="00B800D6">
              <w:rPr>
                <w:rFonts w:ascii="GHEA Grapalat" w:hAnsi="GHEA Grapalat"/>
                <w:sz w:val="16"/>
                <w:szCs w:val="16"/>
              </w:rPr>
              <w:t>• Просто переместив новый переключатель режима подвеса, возможно переключаться между режимами Pan follow, Pan и Tilt follow</w:t>
            </w:r>
            <w:r w:rsidRPr="00B800D6">
              <w:rPr>
                <w:rFonts w:ascii="GHEA Grapalat" w:hAnsi="GHEA Grapalat"/>
                <w:sz w:val="16"/>
                <w:szCs w:val="16"/>
                <w:lang w:val="hy-AM"/>
              </w:rPr>
              <w:t>,</w:t>
            </w:r>
            <w:r w:rsidRPr="00B800D6">
              <w:rPr>
                <w:rFonts w:ascii="GHEA Grapalat" w:hAnsi="GHEA Grapalat"/>
                <w:sz w:val="16"/>
                <w:szCs w:val="16"/>
              </w:rPr>
              <w:t xml:space="preserve"> и FPV. Выбор режима FPV также можно настроить на 3D Roll 360, Portrait или Custom, для быстрой настройки оборудования. Другие интеллектуальные функции: motion-lapse, track и panorama.</w:t>
            </w:r>
          </w:p>
          <w:p w14:paraId="171F5983" w14:textId="77777777" w:rsidR="001B63EF" w:rsidRPr="00B800D6" w:rsidRDefault="001B63EF" w:rsidP="001B63EF">
            <w:pPr>
              <w:ind w:left="284" w:hanging="142"/>
              <w:jc w:val="center"/>
              <w:rPr>
                <w:rFonts w:ascii="GHEA Grapalat" w:hAnsi="GHEA Grapalat"/>
                <w:sz w:val="16"/>
                <w:szCs w:val="16"/>
              </w:rPr>
            </w:pPr>
            <w:r w:rsidRPr="00B800D6">
              <w:rPr>
                <w:rFonts w:ascii="GHEA Grapalat" w:hAnsi="GHEA Grapalat"/>
                <w:sz w:val="16"/>
                <w:szCs w:val="16"/>
              </w:rPr>
              <w:t>• Кнопку триггера можно настроить на режим FPV, при ее удержании которой заставляет три оси следовать по направлению движения рукоятки.</w:t>
            </w:r>
          </w:p>
          <w:p w14:paraId="28B9BC0D" w14:textId="77777777" w:rsidR="001B63EF" w:rsidRPr="00B800D6" w:rsidRDefault="001B63EF" w:rsidP="001B63EF">
            <w:pPr>
              <w:jc w:val="center"/>
              <w:rPr>
                <w:rFonts w:ascii="GHEA Grapalat" w:hAnsi="GHEA Grapalat"/>
                <w:sz w:val="16"/>
                <w:szCs w:val="16"/>
              </w:rPr>
            </w:pPr>
            <w:r w:rsidRPr="00B800D6">
              <w:rPr>
                <w:rFonts w:ascii="GHEA Grapalat" w:hAnsi="GHEA Grapalat"/>
                <w:b/>
                <w:bCs/>
                <w:sz w:val="16"/>
                <w:szCs w:val="16"/>
              </w:rPr>
              <w:t>Режим крепления на автомобиль</w:t>
            </w:r>
          </w:p>
          <w:p w14:paraId="787000CE"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При режиме Car Mount оптимизируется алгоритм стабилизации подвеса на основе данных о вибрации автомобиля и сопротивлении ветра, обеспечивая стабильную съемку даже в условиях тряски.</w:t>
            </w:r>
          </w:p>
          <w:p w14:paraId="7BDBE6FA" w14:textId="77777777" w:rsidR="001B63EF" w:rsidRPr="00B800D6" w:rsidRDefault="001B63EF" w:rsidP="001B63EF">
            <w:pPr>
              <w:jc w:val="center"/>
              <w:rPr>
                <w:rFonts w:ascii="GHEA Grapalat" w:hAnsi="GHEA Grapalat"/>
                <w:b/>
                <w:bCs/>
                <w:sz w:val="16"/>
                <w:szCs w:val="16"/>
              </w:rPr>
            </w:pPr>
            <w:r w:rsidRPr="00B800D6">
              <w:rPr>
                <w:rFonts w:ascii="GHEA Grapalat" w:hAnsi="GHEA Grapalat"/>
                <w:b/>
                <w:bCs/>
                <w:sz w:val="16"/>
                <w:szCs w:val="16"/>
              </w:rPr>
              <w:t>Автоматически блокируемый OLED-экран</w:t>
            </w:r>
          </w:p>
          <w:p w14:paraId="3E3906AC"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Стабилизатор оснащен фиксированным сенсорным OLED-экраном с функцией автоматической блокировки. После блокировки экран должен отображать текущие движения подвеса и джойстика с низкой яркостью, чтобы предотвратить случайное переключение и сэкономить заряд батареи.</w:t>
            </w:r>
          </w:p>
          <w:p w14:paraId="2CC1C615" w14:textId="77777777" w:rsidR="001B63EF" w:rsidRPr="00B800D6" w:rsidRDefault="001B63EF" w:rsidP="001B63EF">
            <w:pPr>
              <w:jc w:val="center"/>
              <w:rPr>
                <w:rFonts w:ascii="GHEA Grapalat" w:hAnsi="GHEA Grapalat"/>
                <w:sz w:val="16"/>
                <w:szCs w:val="16"/>
              </w:rPr>
            </w:pPr>
            <w:r w:rsidRPr="00B800D6">
              <w:rPr>
                <w:rFonts w:ascii="GHEA Grapalat" w:hAnsi="GHEA Grapalat"/>
                <w:b/>
                <w:bCs/>
                <w:sz w:val="16"/>
                <w:szCs w:val="16"/>
              </w:rPr>
              <w:t xml:space="preserve">Интегрированный мониторинг и </w:t>
            </w:r>
            <w:r w:rsidRPr="00B800D6">
              <w:rPr>
                <w:rFonts w:ascii="GHEA Grapalat" w:hAnsi="GHEA Grapalat"/>
                <w:b/>
                <w:bCs/>
                <w:sz w:val="16"/>
                <w:szCs w:val="16"/>
              </w:rPr>
              <w:lastRenderedPageBreak/>
              <w:t>управление</w:t>
            </w:r>
          </w:p>
          <w:p w14:paraId="20D8E60D"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Должен иметь возможность удаленной регулировки экспозиции камеры непосредственно в приложении или управление подвесом с помощью виртуального джойстика. С помощью передатчика изображений, смартфон можно использовать в качестве контроллера движения для удаленного управления карданным подвесом стабилизатора для более гибких и динамичных движений камеры.</w:t>
            </w:r>
          </w:p>
          <w:p w14:paraId="3BFE5312" w14:textId="77777777" w:rsidR="001B63EF" w:rsidRPr="00B800D6" w:rsidRDefault="001B63EF" w:rsidP="001B63EF">
            <w:pPr>
              <w:jc w:val="center"/>
              <w:rPr>
                <w:rFonts w:ascii="GHEA Grapalat" w:hAnsi="GHEA Grapalat"/>
                <w:sz w:val="16"/>
                <w:szCs w:val="16"/>
              </w:rPr>
            </w:pPr>
            <w:r w:rsidRPr="00B800D6">
              <w:rPr>
                <w:rFonts w:ascii="GHEA Grapalat" w:hAnsi="GHEA Grapalat"/>
                <w:b/>
                <w:bCs/>
                <w:sz w:val="16"/>
                <w:szCs w:val="16"/>
              </w:rPr>
              <w:t>Улучшенная батарея и быстрая зарядка</w:t>
            </w:r>
          </w:p>
          <w:p w14:paraId="26C5A4EB"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Батарейный блок стабилизатора имеет конструкцию картриджа, что упрощает замену батарей и уменьшает их размер для хранения. Его можно заряжать отдельно от подвеса. Батарейный блок обеспечивает время работы до 13 часов, что достаточно для непрерывной съемки в течение всего дня. Он должен поддерживать быструю зарядку 18 Вт со временем зарядки всего 1,5 часа. Его можно использовать даже во время зарядки, чтобы стабилизатор оставался заряженным практически бесконечно. Он также поддерживает питание камеры и аксессуаров мощностью до 18 Вт через порт USB-C в нижней части.</w:t>
            </w:r>
          </w:p>
          <w:p w14:paraId="07549AE0" w14:textId="77777777" w:rsidR="001B63EF" w:rsidRPr="00B800D6" w:rsidRDefault="001B63EF" w:rsidP="001B63EF">
            <w:pPr>
              <w:jc w:val="center"/>
              <w:rPr>
                <w:rFonts w:ascii="GHEA Grapalat" w:hAnsi="GHEA Grapalat"/>
                <w:b/>
                <w:bCs/>
                <w:sz w:val="16"/>
                <w:szCs w:val="16"/>
              </w:rPr>
            </w:pPr>
            <w:r w:rsidRPr="00B800D6">
              <w:rPr>
                <w:rFonts w:ascii="GHEA Grapalat" w:hAnsi="GHEA Grapalat"/>
                <w:b/>
                <w:bCs/>
                <w:sz w:val="16"/>
                <w:szCs w:val="16"/>
              </w:rPr>
              <w:t>Основные характеристики</w:t>
            </w:r>
          </w:p>
          <w:p w14:paraId="53C62C23"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Конструкция подвеса Одинарная рукоятка (наклонная)</w:t>
            </w:r>
          </w:p>
          <w:p w14:paraId="74980D5C" w14:textId="77777777" w:rsidR="001B63EF" w:rsidRPr="00B800D6" w:rsidRDefault="001B63EF" w:rsidP="001B63EF">
            <w:pPr>
              <w:jc w:val="center"/>
              <w:rPr>
                <w:rFonts w:ascii="GHEA Grapalat" w:hAnsi="GHEA Grapalat"/>
                <w:b/>
                <w:sz w:val="16"/>
                <w:szCs w:val="16"/>
              </w:rPr>
            </w:pPr>
            <w:r w:rsidRPr="00B800D6">
              <w:rPr>
                <w:rFonts w:ascii="GHEA Grapalat" w:hAnsi="GHEA Grapalat"/>
                <w:b/>
                <w:sz w:val="16"/>
                <w:szCs w:val="16"/>
              </w:rPr>
              <w:t>Рабочие характеристики</w:t>
            </w:r>
          </w:p>
          <w:p w14:paraId="084569AD"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Протестированная полезная нагрузка: не менее 4,5 кг (10 фунтов)</w:t>
            </w:r>
          </w:p>
          <w:p w14:paraId="69F3D103"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Максимальная контролируемая скорость вращения:</w:t>
            </w:r>
          </w:p>
          <w:p w14:paraId="49A63EA6" w14:textId="77777777" w:rsidR="001B63EF" w:rsidRPr="00B800D6" w:rsidRDefault="001B63EF" w:rsidP="001B63EF">
            <w:pPr>
              <w:numPr>
                <w:ilvl w:val="0"/>
                <w:numId w:val="24"/>
              </w:numPr>
              <w:spacing w:line="259" w:lineRule="auto"/>
              <w:ind w:left="284" w:hanging="153"/>
              <w:contextualSpacing/>
              <w:jc w:val="center"/>
              <w:rPr>
                <w:rFonts w:ascii="GHEA Grapalat" w:hAnsi="GHEA Grapalat"/>
                <w:sz w:val="16"/>
                <w:szCs w:val="16"/>
              </w:rPr>
            </w:pPr>
            <w:r w:rsidRPr="00B800D6">
              <w:rPr>
                <w:rFonts w:ascii="GHEA Grapalat" w:hAnsi="GHEA Grapalat"/>
                <w:sz w:val="16"/>
                <w:szCs w:val="16"/>
              </w:rPr>
              <w:lastRenderedPageBreak/>
              <w:t>Панорамирование: 360°/с</w:t>
            </w:r>
          </w:p>
          <w:p w14:paraId="09BE48FD" w14:textId="77777777" w:rsidR="001B63EF" w:rsidRPr="00B800D6" w:rsidRDefault="001B63EF" w:rsidP="001B63EF">
            <w:pPr>
              <w:numPr>
                <w:ilvl w:val="0"/>
                <w:numId w:val="24"/>
              </w:numPr>
              <w:spacing w:line="259" w:lineRule="auto"/>
              <w:ind w:left="284" w:hanging="153"/>
              <w:contextualSpacing/>
              <w:jc w:val="center"/>
              <w:rPr>
                <w:rFonts w:ascii="GHEA Grapalat" w:hAnsi="GHEA Grapalat"/>
                <w:sz w:val="16"/>
                <w:szCs w:val="16"/>
              </w:rPr>
            </w:pPr>
            <w:r w:rsidRPr="00B800D6">
              <w:rPr>
                <w:rFonts w:ascii="GHEA Grapalat" w:hAnsi="GHEA Grapalat"/>
                <w:sz w:val="16"/>
                <w:szCs w:val="16"/>
              </w:rPr>
              <w:t>Наклон: 360°/с</w:t>
            </w:r>
          </w:p>
          <w:p w14:paraId="6402CDDA" w14:textId="77777777" w:rsidR="001B63EF" w:rsidRPr="00B800D6" w:rsidRDefault="001B63EF" w:rsidP="001B63EF">
            <w:pPr>
              <w:numPr>
                <w:ilvl w:val="0"/>
                <w:numId w:val="24"/>
              </w:numPr>
              <w:spacing w:line="259" w:lineRule="auto"/>
              <w:ind w:left="284" w:hanging="153"/>
              <w:contextualSpacing/>
              <w:jc w:val="center"/>
              <w:rPr>
                <w:rFonts w:ascii="GHEA Grapalat" w:hAnsi="GHEA Grapalat"/>
                <w:sz w:val="16"/>
                <w:szCs w:val="16"/>
              </w:rPr>
            </w:pPr>
            <w:r w:rsidRPr="00B800D6">
              <w:rPr>
                <w:rFonts w:ascii="GHEA Grapalat" w:hAnsi="GHEA Grapalat"/>
                <w:sz w:val="16"/>
                <w:szCs w:val="16"/>
              </w:rPr>
              <w:t>Крен: 360°/с</w:t>
            </w:r>
          </w:p>
          <w:p w14:paraId="5AA00A06"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Механический диапазон:</w:t>
            </w:r>
          </w:p>
          <w:p w14:paraId="48AD5C40" w14:textId="77777777" w:rsidR="001B63EF" w:rsidRPr="00B800D6" w:rsidRDefault="001B63EF" w:rsidP="001B63EF">
            <w:pPr>
              <w:numPr>
                <w:ilvl w:val="0"/>
                <w:numId w:val="25"/>
              </w:numPr>
              <w:spacing w:line="259" w:lineRule="auto"/>
              <w:ind w:left="284" w:hanging="153"/>
              <w:contextualSpacing/>
              <w:jc w:val="center"/>
              <w:rPr>
                <w:rFonts w:ascii="GHEA Grapalat" w:hAnsi="GHEA Grapalat"/>
                <w:sz w:val="16"/>
                <w:szCs w:val="16"/>
              </w:rPr>
            </w:pPr>
            <w:r w:rsidRPr="00B800D6">
              <w:rPr>
                <w:rFonts w:ascii="GHEA Grapalat" w:hAnsi="GHEA Grapalat"/>
                <w:sz w:val="16"/>
                <w:szCs w:val="16"/>
              </w:rPr>
              <w:t>Ось панорамирования: непрерывное вращение на 360°</w:t>
            </w:r>
          </w:p>
          <w:p w14:paraId="3DB8D572" w14:textId="77777777" w:rsidR="001B63EF" w:rsidRPr="00B800D6" w:rsidRDefault="001B63EF" w:rsidP="001B63EF">
            <w:pPr>
              <w:numPr>
                <w:ilvl w:val="0"/>
                <w:numId w:val="25"/>
              </w:numPr>
              <w:spacing w:line="259" w:lineRule="auto"/>
              <w:ind w:left="284" w:hanging="153"/>
              <w:contextualSpacing/>
              <w:jc w:val="center"/>
              <w:rPr>
                <w:rFonts w:ascii="GHEA Grapalat" w:hAnsi="GHEA Grapalat"/>
                <w:sz w:val="16"/>
                <w:szCs w:val="16"/>
              </w:rPr>
            </w:pPr>
            <w:r w:rsidRPr="00B800D6">
              <w:rPr>
                <w:rFonts w:ascii="GHEA Grapalat" w:hAnsi="GHEA Grapalat"/>
                <w:sz w:val="16"/>
                <w:szCs w:val="16"/>
              </w:rPr>
              <w:t>Ось наклона: не менее от -112° до +214°</w:t>
            </w:r>
          </w:p>
          <w:p w14:paraId="76E15A37" w14:textId="77777777" w:rsidR="001B63EF" w:rsidRPr="00B800D6" w:rsidRDefault="001B63EF" w:rsidP="001B63EF">
            <w:pPr>
              <w:numPr>
                <w:ilvl w:val="0"/>
                <w:numId w:val="25"/>
              </w:numPr>
              <w:spacing w:line="259" w:lineRule="auto"/>
              <w:ind w:left="284" w:hanging="153"/>
              <w:contextualSpacing/>
              <w:jc w:val="center"/>
              <w:rPr>
                <w:rFonts w:ascii="GHEA Grapalat" w:hAnsi="GHEA Grapalat"/>
                <w:sz w:val="16"/>
                <w:szCs w:val="16"/>
              </w:rPr>
            </w:pPr>
            <w:r w:rsidRPr="00B800D6">
              <w:rPr>
                <w:rFonts w:ascii="GHEA Grapalat" w:hAnsi="GHEA Grapalat"/>
                <w:sz w:val="16"/>
                <w:szCs w:val="16"/>
              </w:rPr>
              <w:t>Ось крена: не менее от -95° до +240°</w:t>
            </w:r>
          </w:p>
          <w:p w14:paraId="3E4EEE16"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Рабочая частота: 2,40</w:t>
            </w:r>
            <w:r w:rsidRPr="00B800D6">
              <w:rPr>
                <w:rFonts w:ascii="Courier New" w:hAnsi="Courier New" w:cs="Courier New"/>
                <w:sz w:val="16"/>
                <w:szCs w:val="16"/>
              </w:rPr>
              <w:t>‌‌</w:t>
            </w:r>
            <w:r w:rsidRPr="00B800D6">
              <w:rPr>
                <w:rFonts w:ascii="GHEA Grapalat" w:hAnsi="GHEA Grapalat"/>
                <w:sz w:val="16"/>
                <w:szCs w:val="16"/>
              </w:rPr>
              <w:t>0</w:t>
            </w:r>
            <w:r w:rsidRPr="00B800D6">
              <w:rPr>
                <w:rFonts w:ascii="GHEA Grapalat" w:hAnsi="GHEA Grapalat" w:cs="GHEA Grapalat"/>
                <w:sz w:val="16"/>
                <w:szCs w:val="16"/>
              </w:rPr>
              <w:t>–</w:t>
            </w:r>
            <w:r w:rsidRPr="00B800D6">
              <w:rPr>
                <w:rFonts w:ascii="GHEA Grapalat" w:hAnsi="GHEA Grapalat"/>
                <w:sz w:val="16"/>
                <w:szCs w:val="16"/>
              </w:rPr>
              <w:t xml:space="preserve">2,4835 </w:t>
            </w:r>
            <w:r w:rsidRPr="00B800D6">
              <w:rPr>
                <w:rFonts w:ascii="GHEA Grapalat" w:hAnsi="GHEA Grapalat" w:cs="GHEA Grapalat"/>
                <w:sz w:val="16"/>
                <w:szCs w:val="16"/>
              </w:rPr>
              <w:t>ГГц</w:t>
            </w:r>
          </w:p>
          <w:p w14:paraId="75109070"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Мощность передатчика Bluetooth: не менее &lt; 8 дБм</w:t>
            </w:r>
          </w:p>
          <w:p w14:paraId="17821FB6" w14:textId="77777777" w:rsidR="001B63EF" w:rsidRPr="00B800D6" w:rsidRDefault="001B63EF" w:rsidP="001B63EF">
            <w:pPr>
              <w:jc w:val="center"/>
              <w:rPr>
                <w:rFonts w:ascii="GHEA Grapalat" w:hAnsi="GHEA Grapalat"/>
                <w:b/>
                <w:sz w:val="16"/>
                <w:szCs w:val="16"/>
              </w:rPr>
            </w:pPr>
            <w:r w:rsidRPr="00B800D6">
              <w:rPr>
                <w:rFonts w:ascii="GHEA Grapalat" w:hAnsi="GHEA Grapalat"/>
                <w:b/>
                <w:sz w:val="16"/>
                <w:szCs w:val="16"/>
              </w:rPr>
              <w:t>Подключения</w:t>
            </w:r>
          </w:p>
          <w:p w14:paraId="760748E1"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Входы/выходы: 3x USB-C (управление/видео)</w:t>
            </w:r>
          </w:p>
          <w:p w14:paraId="1083CFAF"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1x USB-C (питание)</w:t>
            </w:r>
          </w:p>
          <w:p w14:paraId="2BC32E70"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Беспроводная связь: Bluetooth 5.1</w:t>
            </w:r>
          </w:p>
          <w:p w14:paraId="79D94B90" w14:textId="77777777" w:rsidR="001B63EF" w:rsidRPr="00B800D6" w:rsidRDefault="001B63EF" w:rsidP="001B63EF">
            <w:pPr>
              <w:jc w:val="center"/>
              <w:rPr>
                <w:rFonts w:ascii="GHEA Grapalat" w:hAnsi="GHEA Grapalat"/>
                <w:b/>
                <w:sz w:val="16"/>
                <w:szCs w:val="16"/>
              </w:rPr>
            </w:pPr>
            <w:r w:rsidRPr="00B800D6">
              <w:rPr>
                <w:rFonts w:ascii="GHEA Grapalat" w:hAnsi="GHEA Grapalat"/>
                <w:b/>
                <w:sz w:val="16"/>
                <w:szCs w:val="16"/>
              </w:rPr>
              <w:t>Передатчик изображения</w:t>
            </w:r>
          </w:p>
          <w:p w14:paraId="2034BB17"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Подключения:</w:t>
            </w:r>
          </w:p>
          <w:p w14:paraId="21FA2ADD" w14:textId="77777777" w:rsidR="001B63EF" w:rsidRPr="00B800D6" w:rsidRDefault="001B63EF" w:rsidP="001B63EF">
            <w:pPr>
              <w:numPr>
                <w:ilvl w:val="0"/>
                <w:numId w:val="27"/>
              </w:numPr>
              <w:spacing w:line="259" w:lineRule="auto"/>
              <w:ind w:left="284" w:hanging="153"/>
              <w:contextualSpacing/>
              <w:jc w:val="center"/>
              <w:rPr>
                <w:rFonts w:ascii="GHEA Grapalat" w:hAnsi="GHEA Grapalat"/>
                <w:sz w:val="16"/>
                <w:szCs w:val="16"/>
              </w:rPr>
            </w:pPr>
            <w:r w:rsidRPr="00B800D6">
              <w:rPr>
                <w:rFonts w:ascii="GHEA Grapalat" w:hAnsi="GHEA Grapalat"/>
                <w:sz w:val="16"/>
                <w:szCs w:val="16"/>
              </w:rPr>
              <w:t>Порт питания/связи (USB-C)</w:t>
            </w:r>
          </w:p>
          <w:p w14:paraId="154B1B08" w14:textId="77777777" w:rsidR="001B63EF" w:rsidRPr="00B800D6" w:rsidRDefault="001B63EF" w:rsidP="001B63EF">
            <w:pPr>
              <w:numPr>
                <w:ilvl w:val="0"/>
                <w:numId w:val="27"/>
              </w:numPr>
              <w:spacing w:line="259" w:lineRule="auto"/>
              <w:ind w:left="284" w:hanging="153"/>
              <w:contextualSpacing/>
              <w:jc w:val="center"/>
              <w:rPr>
                <w:rFonts w:ascii="GHEA Grapalat" w:hAnsi="GHEA Grapalat"/>
                <w:sz w:val="16"/>
                <w:szCs w:val="16"/>
              </w:rPr>
            </w:pPr>
            <w:r w:rsidRPr="00B800D6">
              <w:rPr>
                <w:rFonts w:ascii="GHEA Grapalat" w:hAnsi="GHEA Grapalat"/>
                <w:sz w:val="16"/>
                <w:szCs w:val="16"/>
              </w:rPr>
              <w:t>Порт HDMI (Mini HDMI)</w:t>
            </w:r>
          </w:p>
          <w:p w14:paraId="7D58C4F7" w14:textId="77777777" w:rsidR="001B63EF" w:rsidRPr="00B800D6" w:rsidRDefault="001B63EF" w:rsidP="001B63EF">
            <w:pPr>
              <w:numPr>
                <w:ilvl w:val="0"/>
                <w:numId w:val="27"/>
              </w:numPr>
              <w:spacing w:line="259" w:lineRule="auto"/>
              <w:ind w:left="284" w:hanging="153"/>
              <w:contextualSpacing/>
              <w:jc w:val="center"/>
              <w:rPr>
                <w:rFonts w:ascii="GHEA Grapalat" w:hAnsi="GHEA Grapalat"/>
                <w:sz w:val="16"/>
                <w:szCs w:val="16"/>
              </w:rPr>
            </w:pPr>
            <w:r w:rsidRPr="00B800D6">
              <w:rPr>
                <w:rFonts w:ascii="GHEA Grapalat" w:hAnsi="GHEA Grapalat"/>
                <w:sz w:val="16"/>
                <w:szCs w:val="16"/>
              </w:rPr>
              <w:t>Порт управления камерой RSS (USB-C)</w:t>
            </w:r>
          </w:p>
          <w:p w14:paraId="5189275F"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Рабочая частота:</w:t>
            </w:r>
          </w:p>
          <w:p w14:paraId="15B85A3B"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2,40</w:t>
            </w:r>
            <w:r w:rsidRPr="00B800D6">
              <w:rPr>
                <w:rFonts w:ascii="Courier New" w:hAnsi="Courier New" w:cs="Courier New"/>
                <w:sz w:val="16"/>
                <w:szCs w:val="16"/>
              </w:rPr>
              <w:t>‌‌</w:t>
            </w:r>
            <w:r w:rsidRPr="00B800D6">
              <w:rPr>
                <w:rFonts w:ascii="GHEA Grapalat" w:hAnsi="GHEA Grapalat"/>
                <w:sz w:val="16"/>
                <w:szCs w:val="16"/>
              </w:rPr>
              <w:t>0</w:t>
            </w:r>
            <w:r w:rsidRPr="00B800D6">
              <w:rPr>
                <w:rFonts w:ascii="GHEA Grapalat" w:hAnsi="GHEA Grapalat" w:cs="GHEA Grapalat"/>
                <w:sz w:val="16"/>
                <w:szCs w:val="16"/>
              </w:rPr>
              <w:t>–</w:t>
            </w:r>
            <w:r w:rsidRPr="00B800D6">
              <w:rPr>
                <w:rFonts w:ascii="GHEA Grapalat" w:hAnsi="GHEA Grapalat"/>
                <w:sz w:val="16"/>
                <w:szCs w:val="16"/>
              </w:rPr>
              <w:t xml:space="preserve">2,4835 </w:t>
            </w:r>
            <w:r w:rsidRPr="00B800D6">
              <w:rPr>
                <w:rFonts w:ascii="GHEA Grapalat" w:hAnsi="GHEA Grapalat" w:cs="GHEA Grapalat"/>
                <w:sz w:val="16"/>
                <w:szCs w:val="16"/>
              </w:rPr>
              <w:t>ГГц</w:t>
            </w:r>
          </w:p>
          <w:p w14:paraId="5C6A406E"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5.725-5.850 ГГц</w:t>
            </w:r>
          </w:p>
          <w:p w14:paraId="7336A23C"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Масса: не более 126 г (0,27 фунта)</w:t>
            </w:r>
          </w:p>
          <w:p w14:paraId="11FAD5AE" w14:textId="77777777" w:rsidR="001B63EF" w:rsidRPr="00B800D6" w:rsidRDefault="001B63EF" w:rsidP="001B63EF">
            <w:pPr>
              <w:jc w:val="center"/>
              <w:rPr>
                <w:rFonts w:ascii="GHEA Grapalat" w:hAnsi="GHEA Grapalat"/>
                <w:b/>
                <w:sz w:val="16"/>
                <w:szCs w:val="16"/>
              </w:rPr>
            </w:pPr>
            <w:r w:rsidRPr="00B800D6">
              <w:rPr>
                <w:rFonts w:ascii="GHEA Grapalat" w:hAnsi="GHEA Grapalat"/>
                <w:b/>
                <w:sz w:val="16"/>
                <w:szCs w:val="16"/>
              </w:rPr>
              <w:t>Мощность передатчика (EIRP)</w:t>
            </w:r>
          </w:p>
          <w:p w14:paraId="5EE42DAE" w14:textId="77777777" w:rsidR="001B63EF" w:rsidRPr="00B800D6" w:rsidRDefault="001B63EF" w:rsidP="001B63EF">
            <w:pPr>
              <w:jc w:val="center"/>
              <w:rPr>
                <w:rFonts w:ascii="GHEA Grapalat" w:hAnsi="GHEA Grapalat"/>
                <w:sz w:val="16"/>
                <w:szCs w:val="16"/>
              </w:rPr>
            </w:pPr>
            <w:r w:rsidRPr="00B800D6">
              <w:rPr>
                <w:rFonts w:ascii="Courier New" w:hAnsi="Courier New" w:cs="Courier New"/>
                <w:sz w:val="16"/>
                <w:szCs w:val="16"/>
              </w:rPr>
              <w:t>‌</w:t>
            </w:r>
            <w:r w:rsidRPr="00B800D6">
              <w:rPr>
                <w:rFonts w:ascii="GHEA Grapalat" w:hAnsi="GHEA Grapalat" w:cs="Courier New"/>
                <w:sz w:val="16"/>
                <w:szCs w:val="16"/>
              </w:rPr>
              <w:t xml:space="preserve">При </w:t>
            </w:r>
            <w:r w:rsidRPr="00B800D6">
              <w:rPr>
                <w:rFonts w:ascii="GHEA Grapalat" w:hAnsi="GHEA Grapalat"/>
                <w:sz w:val="16"/>
                <w:szCs w:val="16"/>
              </w:rPr>
              <w:t>2,400</w:t>
            </w:r>
            <w:r w:rsidRPr="00B800D6">
              <w:rPr>
                <w:rFonts w:ascii="GHEA Grapalat" w:hAnsi="GHEA Grapalat" w:cs="GHEA Grapalat"/>
                <w:sz w:val="16"/>
                <w:szCs w:val="16"/>
              </w:rPr>
              <w:t>–</w:t>
            </w:r>
            <w:r w:rsidRPr="00B800D6">
              <w:rPr>
                <w:rFonts w:ascii="GHEA Grapalat" w:hAnsi="GHEA Grapalat"/>
                <w:sz w:val="16"/>
                <w:szCs w:val="16"/>
              </w:rPr>
              <w:t xml:space="preserve">2,4835 </w:t>
            </w:r>
            <w:r w:rsidRPr="00B800D6">
              <w:rPr>
                <w:rFonts w:ascii="GHEA Grapalat" w:hAnsi="GHEA Grapalat" w:cs="GHEA Grapalat"/>
                <w:sz w:val="16"/>
                <w:szCs w:val="16"/>
              </w:rPr>
              <w:t>ГГц</w:t>
            </w:r>
            <w:r w:rsidRPr="00B800D6">
              <w:rPr>
                <w:rFonts w:ascii="GHEA Grapalat" w:hAnsi="GHEA Grapalat"/>
                <w:sz w:val="16"/>
                <w:szCs w:val="16"/>
              </w:rPr>
              <w:t>:</w:t>
            </w:r>
          </w:p>
          <w:p w14:paraId="72B95243" w14:textId="77777777" w:rsidR="001B63EF" w:rsidRPr="00EC6A19" w:rsidRDefault="001B63EF" w:rsidP="001B63EF">
            <w:pPr>
              <w:jc w:val="center"/>
              <w:rPr>
                <w:rFonts w:ascii="GHEA Grapalat" w:hAnsi="GHEA Grapalat"/>
                <w:sz w:val="16"/>
                <w:szCs w:val="16"/>
                <w:lang w:val="en-US"/>
              </w:rPr>
            </w:pPr>
            <w:r w:rsidRPr="00EC6A19">
              <w:rPr>
                <w:rFonts w:ascii="GHEA Grapalat" w:hAnsi="GHEA Grapalat"/>
                <w:sz w:val="16"/>
                <w:szCs w:val="16"/>
                <w:lang w:val="en-US"/>
              </w:rPr>
              <w:t xml:space="preserve">&lt; 25 </w:t>
            </w:r>
            <w:r w:rsidRPr="00B800D6">
              <w:rPr>
                <w:rFonts w:ascii="GHEA Grapalat" w:hAnsi="GHEA Grapalat"/>
                <w:sz w:val="16"/>
                <w:szCs w:val="16"/>
              </w:rPr>
              <w:t>дБм</w:t>
            </w:r>
            <w:r w:rsidRPr="00EC6A19">
              <w:rPr>
                <w:rFonts w:ascii="GHEA Grapalat" w:hAnsi="GHEA Grapalat"/>
                <w:sz w:val="16"/>
                <w:szCs w:val="16"/>
                <w:lang w:val="en-US"/>
              </w:rPr>
              <w:t xml:space="preserve"> (FCC)</w:t>
            </w:r>
          </w:p>
          <w:p w14:paraId="4A95BD50" w14:textId="77777777" w:rsidR="001B63EF" w:rsidRPr="00EC6A19" w:rsidRDefault="001B63EF" w:rsidP="001B63EF">
            <w:pPr>
              <w:jc w:val="center"/>
              <w:rPr>
                <w:rFonts w:ascii="GHEA Grapalat" w:hAnsi="GHEA Grapalat"/>
                <w:sz w:val="16"/>
                <w:szCs w:val="16"/>
                <w:lang w:val="en-US"/>
              </w:rPr>
            </w:pPr>
            <w:r w:rsidRPr="00EC6A19">
              <w:rPr>
                <w:rFonts w:ascii="GHEA Grapalat" w:hAnsi="GHEA Grapalat"/>
                <w:sz w:val="16"/>
                <w:szCs w:val="16"/>
                <w:lang w:val="en-US"/>
              </w:rPr>
              <w:t xml:space="preserve">&lt; 20 </w:t>
            </w:r>
            <w:r w:rsidRPr="00B800D6">
              <w:rPr>
                <w:rFonts w:ascii="GHEA Grapalat" w:hAnsi="GHEA Grapalat"/>
                <w:sz w:val="16"/>
                <w:szCs w:val="16"/>
              </w:rPr>
              <w:t>дБм</w:t>
            </w:r>
            <w:r w:rsidRPr="00EC6A19">
              <w:rPr>
                <w:rFonts w:ascii="GHEA Grapalat" w:hAnsi="GHEA Grapalat"/>
                <w:sz w:val="16"/>
                <w:szCs w:val="16"/>
                <w:lang w:val="en-US"/>
              </w:rPr>
              <w:t xml:space="preserve"> (CE/SRRC/MIC)</w:t>
            </w:r>
          </w:p>
          <w:p w14:paraId="6D8C9255" w14:textId="77777777" w:rsidR="001B63EF" w:rsidRPr="00B800D6" w:rsidRDefault="001B63EF" w:rsidP="001B63EF">
            <w:pPr>
              <w:jc w:val="center"/>
              <w:rPr>
                <w:rFonts w:ascii="GHEA Grapalat" w:hAnsi="GHEA Grapalat"/>
                <w:sz w:val="16"/>
                <w:szCs w:val="16"/>
              </w:rPr>
            </w:pPr>
            <w:r w:rsidRPr="00B800D6">
              <w:rPr>
                <w:rFonts w:ascii="GHEA Grapalat" w:hAnsi="GHEA Grapalat" w:cs="Courier New"/>
                <w:sz w:val="16"/>
                <w:szCs w:val="16"/>
              </w:rPr>
              <w:t>При</w:t>
            </w:r>
            <w:r w:rsidRPr="00B800D6">
              <w:rPr>
                <w:rFonts w:ascii="GHEA Grapalat" w:hAnsi="GHEA Grapalat"/>
                <w:sz w:val="16"/>
                <w:szCs w:val="16"/>
              </w:rPr>
              <w:t xml:space="preserve"> 5,725–5,850 ГГц:</w:t>
            </w:r>
          </w:p>
          <w:p w14:paraId="44D6B2C7"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&lt; 25 дБм (FCC/SRRC)</w:t>
            </w:r>
          </w:p>
          <w:p w14:paraId="7B954558"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&lt; 14 дБм (CE)</w:t>
            </w:r>
          </w:p>
          <w:p w14:paraId="289244FF" w14:textId="77777777" w:rsidR="001B63EF" w:rsidRPr="00B800D6" w:rsidRDefault="001B63EF" w:rsidP="001B63EF">
            <w:pPr>
              <w:jc w:val="center"/>
              <w:rPr>
                <w:rFonts w:ascii="GHEA Grapalat" w:hAnsi="GHEA Grapalat"/>
                <w:b/>
                <w:sz w:val="16"/>
                <w:szCs w:val="16"/>
              </w:rPr>
            </w:pPr>
            <w:r w:rsidRPr="00B800D6">
              <w:rPr>
                <w:rFonts w:ascii="GHEA Grapalat" w:hAnsi="GHEA Grapalat"/>
                <w:b/>
                <w:sz w:val="16"/>
                <w:szCs w:val="16"/>
              </w:rPr>
              <w:t>Аккумулятор:</w:t>
            </w:r>
          </w:p>
          <w:p w14:paraId="0E6DA037"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Емкость: не менее 2970 мАч</w:t>
            </w:r>
          </w:p>
          <w:p w14:paraId="1EA80C97"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Совместимое зарядное устройство: 5 В/2 А</w:t>
            </w:r>
          </w:p>
          <w:p w14:paraId="2FF7AF95"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Время зарядки: около 2,5 часов</w:t>
            </w:r>
          </w:p>
          <w:p w14:paraId="4C17BFD8"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Время работы: около 3,5 часов</w:t>
            </w:r>
          </w:p>
          <w:p w14:paraId="46279DB5" w14:textId="77777777" w:rsidR="001B63EF" w:rsidRPr="00B800D6" w:rsidRDefault="001B63EF" w:rsidP="001B63EF">
            <w:pPr>
              <w:jc w:val="center"/>
              <w:rPr>
                <w:rFonts w:ascii="GHEA Grapalat" w:hAnsi="GHEA Grapalat"/>
                <w:bCs/>
                <w:sz w:val="16"/>
                <w:szCs w:val="16"/>
              </w:rPr>
            </w:pPr>
            <w:r w:rsidRPr="00B800D6">
              <w:rPr>
                <w:rFonts w:ascii="GHEA Grapalat" w:hAnsi="GHEA Grapalat"/>
                <w:bCs/>
                <w:sz w:val="16"/>
                <w:szCs w:val="16"/>
              </w:rPr>
              <w:t>Задержка: не более 60 мс</w:t>
            </w:r>
          </w:p>
          <w:p w14:paraId="78D9F33B" w14:textId="77777777" w:rsidR="001B63EF" w:rsidRPr="00B800D6" w:rsidRDefault="001B63EF" w:rsidP="001B63EF">
            <w:pPr>
              <w:jc w:val="center"/>
              <w:rPr>
                <w:rFonts w:ascii="GHEA Grapalat" w:hAnsi="GHEA Grapalat"/>
                <w:bCs/>
                <w:sz w:val="16"/>
                <w:szCs w:val="16"/>
              </w:rPr>
            </w:pPr>
            <w:r w:rsidRPr="00B800D6">
              <w:rPr>
                <w:rFonts w:ascii="GHEA Grapalat" w:hAnsi="GHEA Grapalat"/>
                <w:bCs/>
                <w:sz w:val="16"/>
                <w:szCs w:val="16"/>
              </w:rPr>
              <w:t>Рабочий ток/напряжение: 900 мА/3,7 В</w:t>
            </w:r>
          </w:p>
          <w:p w14:paraId="5C550D67" w14:textId="77777777" w:rsidR="001B63EF" w:rsidRPr="00B800D6" w:rsidRDefault="001B63EF" w:rsidP="001B63EF">
            <w:pPr>
              <w:jc w:val="center"/>
              <w:rPr>
                <w:rFonts w:ascii="GHEA Grapalat" w:hAnsi="GHEA Grapalat"/>
                <w:bCs/>
                <w:sz w:val="16"/>
                <w:szCs w:val="16"/>
              </w:rPr>
            </w:pPr>
            <w:r w:rsidRPr="00B800D6">
              <w:rPr>
                <w:rFonts w:ascii="GHEA Grapalat" w:hAnsi="GHEA Grapalat"/>
                <w:bCs/>
                <w:sz w:val="16"/>
                <w:szCs w:val="16"/>
              </w:rPr>
              <w:lastRenderedPageBreak/>
              <w:t>Рабочая температура: от 0° до 45° C (от 32° до 113° F)</w:t>
            </w:r>
          </w:p>
          <w:p w14:paraId="45F002B5" w14:textId="77777777" w:rsidR="001B63EF" w:rsidRPr="00B800D6" w:rsidRDefault="001B63EF" w:rsidP="001B63EF">
            <w:pPr>
              <w:jc w:val="center"/>
              <w:rPr>
                <w:rFonts w:ascii="GHEA Grapalat" w:hAnsi="GHEA Grapalat"/>
                <w:b/>
                <w:bCs/>
                <w:sz w:val="16"/>
                <w:szCs w:val="16"/>
              </w:rPr>
            </w:pPr>
            <w:r w:rsidRPr="00B800D6">
              <w:rPr>
                <w:rFonts w:ascii="GHEA Grapalat" w:hAnsi="GHEA Grapalat"/>
                <w:b/>
                <w:bCs/>
                <w:sz w:val="16"/>
                <w:szCs w:val="16"/>
              </w:rPr>
              <w:t>Карданный стабилизатор (Gimbal)</w:t>
            </w:r>
          </w:p>
          <w:p w14:paraId="23A4AEE0"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Грузоподъемность: не менее 4,5 кг / 9,9 фунта</w:t>
            </w:r>
          </w:p>
          <w:p w14:paraId="7FD58809"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Количество осей: 3 tilt(наклон), roll</w:t>
            </w:r>
            <w:r w:rsidRPr="00B800D6">
              <w:rPr>
                <w:rFonts w:ascii="GHEA Grapalat" w:hAnsi="GHEA Grapalat"/>
                <w:sz w:val="16"/>
                <w:szCs w:val="16"/>
                <w:lang w:val="hy-AM"/>
              </w:rPr>
              <w:t>(</w:t>
            </w:r>
            <w:r w:rsidRPr="00B800D6">
              <w:rPr>
                <w:rFonts w:ascii="GHEA Grapalat" w:hAnsi="GHEA Grapalat"/>
                <w:sz w:val="16"/>
                <w:szCs w:val="16"/>
              </w:rPr>
              <w:t>крен</w:t>
            </w:r>
            <w:r w:rsidRPr="00B800D6">
              <w:rPr>
                <w:rFonts w:ascii="GHEA Grapalat" w:hAnsi="GHEA Grapalat"/>
                <w:sz w:val="16"/>
                <w:szCs w:val="16"/>
                <w:lang w:val="hy-AM"/>
              </w:rPr>
              <w:t>)</w:t>
            </w:r>
            <w:r w:rsidRPr="00B800D6">
              <w:rPr>
                <w:rFonts w:ascii="GHEA Grapalat" w:hAnsi="GHEA Grapalat"/>
                <w:sz w:val="16"/>
                <w:szCs w:val="16"/>
              </w:rPr>
              <w:t>, pan(панорамирование)</w:t>
            </w:r>
          </w:p>
          <w:p w14:paraId="3DD0B81B" w14:textId="77777777" w:rsidR="001B63EF" w:rsidRPr="00B800D6" w:rsidRDefault="001B63EF" w:rsidP="001B63EF">
            <w:pPr>
              <w:jc w:val="center"/>
              <w:rPr>
                <w:rFonts w:ascii="GHEA Grapalat" w:hAnsi="GHEA Grapalat"/>
                <w:b/>
                <w:sz w:val="16"/>
                <w:szCs w:val="16"/>
              </w:rPr>
            </w:pPr>
            <w:r w:rsidRPr="00B800D6">
              <w:rPr>
                <w:rFonts w:ascii="GHEA Grapalat" w:hAnsi="GHEA Grapalat"/>
                <w:b/>
                <w:sz w:val="16"/>
                <w:szCs w:val="16"/>
              </w:rPr>
              <w:t>Диапазон вращения</w:t>
            </w:r>
          </w:p>
          <w:p w14:paraId="0B33C0F3"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Механический диапазон: Yaw (Pan): 360°</w:t>
            </w:r>
          </w:p>
          <w:p w14:paraId="5B7DD549" w14:textId="77777777" w:rsidR="001B63EF" w:rsidRPr="00EC6A19" w:rsidRDefault="001B63EF" w:rsidP="001B63EF">
            <w:pPr>
              <w:jc w:val="center"/>
              <w:rPr>
                <w:rFonts w:ascii="GHEA Grapalat" w:hAnsi="GHEA Grapalat"/>
                <w:sz w:val="16"/>
                <w:szCs w:val="16"/>
                <w:lang w:val="en-US"/>
              </w:rPr>
            </w:pPr>
            <w:r w:rsidRPr="00EC6A19">
              <w:rPr>
                <w:rFonts w:ascii="GHEA Grapalat" w:hAnsi="GHEA Grapalat"/>
                <w:sz w:val="16"/>
                <w:szCs w:val="16"/>
                <w:lang w:val="en-US"/>
              </w:rPr>
              <w:t>Roll: -95 to 240°</w:t>
            </w:r>
          </w:p>
          <w:p w14:paraId="056C3567" w14:textId="77777777" w:rsidR="001B63EF" w:rsidRPr="00EC6A19" w:rsidRDefault="001B63EF" w:rsidP="001B63EF">
            <w:pPr>
              <w:jc w:val="center"/>
              <w:rPr>
                <w:rFonts w:ascii="GHEA Grapalat" w:hAnsi="GHEA Grapalat"/>
                <w:sz w:val="16"/>
                <w:szCs w:val="16"/>
                <w:lang w:val="en-US"/>
              </w:rPr>
            </w:pPr>
            <w:r w:rsidRPr="00EC6A19">
              <w:rPr>
                <w:rFonts w:ascii="GHEA Grapalat" w:hAnsi="GHEA Grapalat"/>
                <w:sz w:val="16"/>
                <w:szCs w:val="16"/>
                <w:lang w:val="en-US"/>
              </w:rPr>
              <w:t>Pitch (Tilt): -112 to 214°</w:t>
            </w:r>
          </w:p>
          <w:p w14:paraId="234968C4" w14:textId="77777777" w:rsidR="001B63EF" w:rsidRPr="00EC6A19" w:rsidRDefault="001B63EF" w:rsidP="001B63EF">
            <w:pPr>
              <w:jc w:val="center"/>
              <w:rPr>
                <w:rFonts w:ascii="GHEA Grapalat" w:hAnsi="GHEA Grapalat"/>
                <w:b/>
                <w:bCs/>
                <w:sz w:val="16"/>
                <w:szCs w:val="16"/>
                <w:lang w:val="en-US"/>
              </w:rPr>
            </w:pPr>
            <w:r w:rsidRPr="00EC6A19">
              <w:rPr>
                <w:rFonts w:ascii="GHEA Grapalat" w:hAnsi="GHEA Grapalat"/>
                <w:sz w:val="16"/>
                <w:szCs w:val="16"/>
                <w:lang w:val="en-US"/>
              </w:rPr>
              <w:t>Follow Speed Pan/Tilt/Roll: 360°/s</w:t>
            </w:r>
          </w:p>
          <w:p w14:paraId="5244F175" w14:textId="77777777" w:rsidR="001B63EF" w:rsidRPr="00B800D6" w:rsidRDefault="001B63EF" w:rsidP="001B63EF">
            <w:pPr>
              <w:jc w:val="center"/>
              <w:rPr>
                <w:rFonts w:ascii="GHEA Grapalat" w:hAnsi="GHEA Grapalat"/>
                <w:b/>
                <w:bCs/>
                <w:sz w:val="16"/>
                <w:szCs w:val="16"/>
              </w:rPr>
            </w:pPr>
            <w:r w:rsidRPr="00B800D6">
              <w:rPr>
                <w:rFonts w:ascii="GHEA Grapalat" w:hAnsi="GHEA Grapalat"/>
                <w:b/>
                <w:bCs/>
                <w:sz w:val="16"/>
                <w:szCs w:val="16"/>
              </w:rPr>
              <w:t>Совместимость</w:t>
            </w:r>
          </w:p>
          <w:p w14:paraId="39EFEF92"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Управление имеющихся в наличии совместимых моделях камер:</w:t>
            </w:r>
          </w:p>
          <w:p w14:paraId="44C67441" w14:textId="77777777" w:rsidR="001B63EF" w:rsidRPr="00EC6A19" w:rsidRDefault="001B63EF" w:rsidP="001B63EF">
            <w:pPr>
              <w:jc w:val="center"/>
              <w:rPr>
                <w:rFonts w:ascii="GHEA Grapalat" w:hAnsi="GHEA Grapalat"/>
                <w:sz w:val="16"/>
                <w:szCs w:val="16"/>
                <w:lang w:val="en-US"/>
              </w:rPr>
            </w:pPr>
            <w:r w:rsidRPr="00EC6A19">
              <w:rPr>
                <w:rFonts w:ascii="GHEA Grapalat" w:hAnsi="GHEA Grapalat"/>
                <w:sz w:val="16"/>
                <w:szCs w:val="16"/>
                <w:lang w:val="en-US"/>
              </w:rPr>
              <w:t>Canon EOS 6D Mark II, EOS 5D Mark III, EOS 5D Mark IV,</w:t>
            </w:r>
          </w:p>
          <w:p w14:paraId="0C66AEA5" w14:textId="77777777" w:rsidR="001B63EF" w:rsidRPr="00EC6A19" w:rsidRDefault="001B63EF" w:rsidP="001B63EF">
            <w:pPr>
              <w:jc w:val="center"/>
              <w:rPr>
                <w:rFonts w:ascii="GHEA Grapalat" w:hAnsi="GHEA Grapalat"/>
                <w:sz w:val="16"/>
                <w:szCs w:val="16"/>
                <w:lang w:val="en-US"/>
              </w:rPr>
            </w:pPr>
            <w:r w:rsidRPr="00EC6A19">
              <w:rPr>
                <w:rFonts w:ascii="GHEA Grapalat" w:hAnsi="GHEA Grapalat"/>
                <w:sz w:val="16"/>
                <w:szCs w:val="16"/>
                <w:lang w:val="en-US"/>
              </w:rPr>
              <w:t>Sony A7C, A7C II, A7M2, A7M3, A7M4, A7R2, A7R3, A7R4, A7R5, A7S, A7S2, A7S3</w:t>
            </w:r>
          </w:p>
          <w:p w14:paraId="5A4698ED" w14:textId="77777777" w:rsidR="001B63EF" w:rsidRPr="00B800D6" w:rsidRDefault="001B63EF" w:rsidP="001B63EF">
            <w:pPr>
              <w:jc w:val="center"/>
              <w:rPr>
                <w:rFonts w:ascii="GHEA Grapalat" w:hAnsi="GHEA Grapalat"/>
                <w:b/>
                <w:sz w:val="16"/>
                <w:szCs w:val="16"/>
              </w:rPr>
            </w:pPr>
            <w:r w:rsidRPr="00B800D6">
              <w:rPr>
                <w:rFonts w:ascii="GHEA Grapalat" w:hAnsi="GHEA Grapalat"/>
                <w:b/>
                <w:sz w:val="16"/>
                <w:szCs w:val="16"/>
              </w:rPr>
              <w:t>Возможности подключения</w:t>
            </w:r>
          </w:p>
          <w:p w14:paraId="6165A3A6"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Входы/выходы 3x USB-C (Управление/Видео)</w:t>
            </w:r>
          </w:p>
          <w:p w14:paraId="1343F232"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1x USB-C (Питание)</w:t>
            </w:r>
          </w:p>
          <w:p w14:paraId="30AF284E"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Совместимость с мобильным приложением: Android и iOS</w:t>
            </w:r>
          </w:p>
          <w:p w14:paraId="4AA9FE65"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Должен быть совместим с имеющимся в наличии программным обеспечением: Ronin App</w:t>
            </w:r>
          </w:p>
          <w:p w14:paraId="76913C29" w14:textId="77777777" w:rsidR="001B63EF" w:rsidRPr="00B800D6" w:rsidRDefault="001B63EF" w:rsidP="001B63EF">
            <w:pPr>
              <w:jc w:val="center"/>
              <w:rPr>
                <w:rFonts w:ascii="GHEA Grapalat" w:hAnsi="GHEA Grapalat"/>
                <w:b/>
                <w:bCs/>
                <w:sz w:val="16"/>
                <w:szCs w:val="16"/>
              </w:rPr>
            </w:pPr>
            <w:r w:rsidRPr="00B800D6">
              <w:rPr>
                <w:rFonts w:ascii="GHEA Grapalat" w:hAnsi="GHEA Grapalat"/>
                <w:b/>
                <w:bCs/>
                <w:sz w:val="16"/>
                <w:szCs w:val="16"/>
              </w:rPr>
              <w:t>Аккумулятор</w:t>
            </w:r>
          </w:p>
          <w:p w14:paraId="3CBDD812"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Тип аккумулятора: 1x встроенный</w:t>
            </w:r>
          </w:p>
          <w:p w14:paraId="5A170906"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Емкость аккумулятора: не менее 1950 мАч/30 Втч</w:t>
            </w:r>
          </w:p>
          <w:p w14:paraId="40C206E4"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Время работы аккумулятора: до не менее 13 часов</w:t>
            </w:r>
          </w:p>
          <w:p w14:paraId="6E8F3F41"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Химический состав аккумулятора: Литий-ионный полимер (LiPo)</w:t>
            </w:r>
          </w:p>
          <w:p w14:paraId="087A8612"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Напряжение: 15,4 В постоянного тока</w:t>
            </w:r>
          </w:p>
          <w:p w14:paraId="5F7611EA" w14:textId="77777777" w:rsidR="001B63EF" w:rsidRPr="00B800D6" w:rsidRDefault="001B63EF" w:rsidP="001B63EF">
            <w:pPr>
              <w:jc w:val="center"/>
              <w:rPr>
                <w:rFonts w:ascii="GHEA Grapalat" w:hAnsi="GHEA Grapalat"/>
                <w:b/>
                <w:bCs/>
                <w:sz w:val="16"/>
                <w:szCs w:val="16"/>
              </w:rPr>
            </w:pPr>
            <w:r w:rsidRPr="00B800D6">
              <w:rPr>
                <w:rFonts w:ascii="GHEA Grapalat" w:hAnsi="GHEA Grapalat"/>
                <w:b/>
                <w:bCs/>
                <w:sz w:val="16"/>
                <w:szCs w:val="16"/>
              </w:rPr>
              <w:t>Питание</w:t>
            </w:r>
          </w:p>
          <w:p w14:paraId="4F9A32BF"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Рабочее напряжение 15,4 В постоянного тока</w:t>
            </w:r>
          </w:p>
          <w:p w14:paraId="6999A313" w14:textId="77777777" w:rsidR="001B63EF" w:rsidRPr="00B800D6" w:rsidRDefault="001B63EF" w:rsidP="001B63EF">
            <w:pPr>
              <w:jc w:val="center"/>
              <w:rPr>
                <w:rFonts w:ascii="GHEA Grapalat" w:hAnsi="GHEA Grapalat"/>
                <w:b/>
                <w:bCs/>
                <w:sz w:val="16"/>
                <w:szCs w:val="16"/>
              </w:rPr>
            </w:pPr>
            <w:r w:rsidRPr="00B800D6">
              <w:rPr>
                <w:rFonts w:ascii="GHEA Grapalat" w:hAnsi="GHEA Grapalat"/>
                <w:b/>
                <w:bCs/>
                <w:sz w:val="16"/>
                <w:szCs w:val="16"/>
              </w:rPr>
              <w:t>Общие</w:t>
            </w:r>
          </w:p>
          <w:p w14:paraId="4611FA00"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Тип дисплея: Фиксированный сенсорный экран OLED</w:t>
            </w:r>
          </w:p>
          <w:p w14:paraId="3AB0B3A2" w14:textId="77777777" w:rsidR="001B63EF" w:rsidRPr="00B800D6" w:rsidRDefault="001B63EF" w:rsidP="001B63EF">
            <w:pPr>
              <w:jc w:val="center"/>
              <w:rPr>
                <w:rFonts w:ascii="GHEA Grapalat" w:hAnsi="GHEA Grapalat"/>
                <w:b/>
                <w:sz w:val="16"/>
                <w:szCs w:val="16"/>
              </w:rPr>
            </w:pPr>
            <w:r w:rsidRPr="00B800D6">
              <w:rPr>
                <w:rFonts w:ascii="GHEA Grapalat" w:hAnsi="GHEA Grapalat"/>
                <w:b/>
                <w:sz w:val="16"/>
                <w:szCs w:val="16"/>
              </w:rPr>
              <w:t>Механические свойства</w:t>
            </w:r>
          </w:p>
          <w:p w14:paraId="27E81B54"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lastRenderedPageBreak/>
              <w:t>Рабочая температура: -20° до 45° C (-4° до 113° F)</w:t>
            </w:r>
          </w:p>
          <w:p w14:paraId="0E6D3851"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Масса:</w:t>
            </w:r>
          </w:p>
          <w:p w14:paraId="0F1623E4" w14:textId="77777777" w:rsidR="001B63EF" w:rsidRPr="00B800D6" w:rsidRDefault="001B63EF" w:rsidP="001B63EF">
            <w:pPr>
              <w:numPr>
                <w:ilvl w:val="0"/>
                <w:numId w:val="26"/>
              </w:numPr>
              <w:spacing w:line="259" w:lineRule="auto"/>
              <w:ind w:left="284" w:hanging="153"/>
              <w:contextualSpacing/>
              <w:jc w:val="center"/>
              <w:rPr>
                <w:rFonts w:ascii="GHEA Grapalat" w:hAnsi="GHEA Grapalat"/>
                <w:sz w:val="16"/>
                <w:szCs w:val="16"/>
              </w:rPr>
            </w:pPr>
            <w:r w:rsidRPr="00B800D6">
              <w:rPr>
                <w:rFonts w:ascii="Courier New" w:hAnsi="Courier New" w:cs="Courier New"/>
                <w:sz w:val="16"/>
                <w:szCs w:val="16"/>
              </w:rPr>
              <w:t>‌</w:t>
            </w:r>
            <w:r w:rsidRPr="00B800D6">
              <w:rPr>
                <w:rFonts w:ascii="GHEA Grapalat" w:hAnsi="GHEA Grapalat" w:cs="GHEA Grapalat"/>
                <w:sz w:val="16"/>
                <w:szCs w:val="16"/>
              </w:rPr>
              <w:t>Карданный</w:t>
            </w:r>
            <w:r w:rsidRPr="00B800D6">
              <w:rPr>
                <w:rFonts w:ascii="GHEA Grapalat" w:hAnsi="GHEA Grapalat"/>
                <w:sz w:val="16"/>
                <w:szCs w:val="16"/>
              </w:rPr>
              <w:t xml:space="preserve"> </w:t>
            </w:r>
            <w:r w:rsidRPr="00B800D6">
              <w:rPr>
                <w:rFonts w:ascii="GHEA Grapalat" w:hAnsi="GHEA Grapalat" w:cs="GHEA Grapalat"/>
                <w:sz w:val="16"/>
                <w:szCs w:val="16"/>
              </w:rPr>
              <w:t>подвес</w:t>
            </w:r>
            <w:r w:rsidRPr="00B800D6">
              <w:rPr>
                <w:rFonts w:ascii="GHEA Grapalat" w:hAnsi="GHEA Grapalat"/>
                <w:sz w:val="16"/>
                <w:szCs w:val="16"/>
              </w:rPr>
              <w:t xml:space="preserve">: </w:t>
            </w:r>
            <w:r w:rsidRPr="00B800D6">
              <w:rPr>
                <w:rFonts w:ascii="GHEA Grapalat" w:hAnsi="GHEA Grapalat" w:cs="GHEA Grapalat"/>
                <w:sz w:val="16"/>
                <w:szCs w:val="16"/>
              </w:rPr>
              <w:t>прибл</w:t>
            </w:r>
            <w:r w:rsidRPr="00B800D6">
              <w:rPr>
                <w:rFonts w:ascii="GHEA Grapalat" w:hAnsi="GHEA Grapalat"/>
                <w:sz w:val="16"/>
                <w:szCs w:val="16"/>
              </w:rPr>
              <w:t xml:space="preserve">. 1242 </w:t>
            </w:r>
            <w:r w:rsidRPr="00B800D6">
              <w:rPr>
                <w:rFonts w:ascii="GHEA Grapalat" w:hAnsi="GHEA Grapalat" w:cs="GHEA Grapalat"/>
                <w:sz w:val="16"/>
                <w:szCs w:val="16"/>
              </w:rPr>
              <w:t>г</w:t>
            </w:r>
            <w:r w:rsidRPr="00B800D6">
              <w:rPr>
                <w:rFonts w:ascii="GHEA Grapalat" w:hAnsi="GHEA Grapalat"/>
                <w:sz w:val="16"/>
                <w:szCs w:val="16"/>
              </w:rPr>
              <w:t xml:space="preserve"> (2,74 </w:t>
            </w:r>
            <w:r w:rsidRPr="00B800D6">
              <w:rPr>
                <w:rFonts w:ascii="GHEA Grapalat" w:hAnsi="GHEA Grapalat" w:cs="GHEA Grapalat"/>
                <w:sz w:val="16"/>
                <w:szCs w:val="16"/>
              </w:rPr>
              <w:t>фунта</w:t>
            </w:r>
            <w:r w:rsidRPr="00B800D6">
              <w:rPr>
                <w:rFonts w:ascii="GHEA Grapalat" w:hAnsi="GHEA Grapalat"/>
                <w:sz w:val="16"/>
                <w:szCs w:val="16"/>
              </w:rPr>
              <w:t>)</w:t>
            </w:r>
          </w:p>
          <w:p w14:paraId="5F6B9899" w14:textId="77777777" w:rsidR="001B63EF" w:rsidRPr="00B800D6" w:rsidRDefault="001B63EF" w:rsidP="001B63EF">
            <w:pPr>
              <w:numPr>
                <w:ilvl w:val="0"/>
                <w:numId w:val="26"/>
              </w:numPr>
              <w:spacing w:line="259" w:lineRule="auto"/>
              <w:ind w:left="284" w:hanging="153"/>
              <w:contextualSpacing/>
              <w:jc w:val="center"/>
              <w:rPr>
                <w:rFonts w:ascii="GHEA Grapalat" w:hAnsi="GHEA Grapalat"/>
                <w:sz w:val="16"/>
                <w:szCs w:val="16"/>
              </w:rPr>
            </w:pPr>
            <w:r w:rsidRPr="00B800D6">
              <w:rPr>
                <w:rFonts w:ascii="GHEA Grapalat" w:hAnsi="GHEA Grapalat"/>
                <w:sz w:val="16"/>
                <w:szCs w:val="16"/>
              </w:rPr>
              <w:t>Рукоятка: прибл. 265 г (0,58 фунта)</w:t>
            </w:r>
          </w:p>
          <w:p w14:paraId="3DCA1D51" w14:textId="77777777" w:rsidR="001B63EF" w:rsidRPr="00B800D6" w:rsidRDefault="001B63EF" w:rsidP="001B63EF">
            <w:pPr>
              <w:numPr>
                <w:ilvl w:val="0"/>
                <w:numId w:val="26"/>
              </w:numPr>
              <w:spacing w:line="259" w:lineRule="auto"/>
              <w:ind w:left="284" w:hanging="153"/>
              <w:contextualSpacing/>
              <w:jc w:val="center"/>
              <w:rPr>
                <w:rFonts w:ascii="GHEA Grapalat" w:hAnsi="GHEA Grapalat"/>
                <w:sz w:val="16"/>
                <w:szCs w:val="16"/>
              </w:rPr>
            </w:pPr>
            <w:r w:rsidRPr="00B800D6">
              <w:rPr>
                <w:rFonts w:ascii="GHEA Grapalat" w:hAnsi="GHEA Grapalat" w:cs="GHEA Grapalat"/>
                <w:sz w:val="16"/>
                <w:szCs w:val="16"/>
              </w:rPr>
              <w:t>Удлиненная</w:t>
            </w:r>
            <w:r w:rsidRPr="00B800D6">
              <w:rPr>
                <w:rFonts w:ascii="GHEA Grapalat" w:hAnsi="GHEA Grapalat"/>
                <w:sz w:val="16"/>
                <w:szCs w:val="16"/>
              </w:rPr>
              <w:t xml:space="preserve"> </w:t>
            </w:r>
            <w:r w:rsidRPr="00B800D6">
              <w:rPr>
                <w:rFonts w:ascii="GHEA Grapalat" w:hAnsi="GHEA Grapalat" w:cs="GHEA Grapalat"/>
                <w:sz w:val="16"/>
                <w:szCs w:val="16"/>
              </w:rPr>
              <w:t>рукоятка</w:t>
            </w:r>
            <w:r w:rsidRPr="00B800D6">
              <w:rPr>
                <w:rFonts w:ascii="GHEA Grapalat" w:hAnsi="GHEA Grapalat"/>
                <w:sz w:val="16"/>
                <w:szCs w:val="16"/>
              </w:rPr>
              <w:t>/</w:t>
            </w:r>
            <w:r w:rsidRPr="00B800D6">
              <w:rPr>
                <w:rFonts w:ascii="GHEA Grapalat" w:hAnsi="GHEA Grapalat" w:cs="GHEA Grapalat"/>
                <w:sz w:val="16"/>
                <w:szCs w:val="16"/>
              </w:rPr>
              <w:t>штатив</w:t>
            </w:r>
            <w:r w:rsidRPr="00B800D6">
              <w:rPr>
                <w:rFonts w:ascii="GHEA Grapalat" w:hAnsi="GHEA Grapalat"/>
                <w:sz w:val="16"/>
                <w:szCs w:val="16"/>
              </w:rPr>
              <w:t xml:space="preserve"> (</w:t>
            </w:r>
            <w:r w:rsidRPr="00B800D6">
              <w:rPr>
                <w:rFonts w:ascii="GHEA Grapalat" w:hAnsi="GHEA Grapalat" w:cs="GHEA Grapalat"/>
                <w:sz w:val="16"/>
                <w:szCs w:val="16"/>
              </w:rPr>
              <w:t>металл</w:t>
            </w:r>
            <w:r w:rsidRPr="00B800D6">
              <w:rPr>
                <w:rFonts w:ascii="GHEA Grapalat" w:hAnsi="GHEA Grapalat"/>
                <w:sz w:val="16"/>
                <w:szCs w:val="16"/>
              </w:rPr>
              <w:t xml:space="preserve">): </w:t>
            </w:r>
            <w:r w:rsidRPr="00B800D6">
              <w:rPr>
                <w:rFonts w:ascii="GHEA Grapalat" w:hAnsi="GHEA Grapalat" w:cs="GHEA Grapalat"/>
                <w:sz w:val="16"/>
                <w:szCs w:val="16"/>
              </w:rPr>
              <w:t>прибл</w:t>
            </w:r>
            <w:r w:rsidRPr="00B800D6">
              <w:rPr>
                <w:rFonts w:ascii="GHEA Grapalat" w:hAnsi="GHEA Grapalat"/>
                <w:sz w:val="16"/>
                <w:szCs w:val="16"/>
              </w:rPr>
              <w:t xml:space="preserve">. 226 </w:t>
            </w:r>
            <w:r w:rsidRPr="00B800D6">
              <w:rPr>
                <w:rFonts w:ascii="GHEA Grapalat" w:hAnsi="GHEA Grapalat" w:cs="GHEA Grapalat"/>
                <w:sz w:val="16"/>
                <w:szCs w:val="16"/>
              </w:rPr>
              <w:t>г</w:t>
            </w:r>
            <w:r w:rsidRPr="00B800D6">
              <w:rPr>
                <w:rFonts w:ascii="GHEA Grapalat" w:hAnsi="GHEA Grapalat"/>
                <w:sz w:val="16"/>
                <w:szCs w:val="16"/>
              </w:rPr>
              <w:t xml:space="preserve"> (0,49 </w:t>
            </w:r>
            <w:r w:rsidRPr="00B800D6">
              <w:rPr>
                <w:rFonts w:ascii="GHEA Grapalat" w:hAnsi="GHEA Grapalat" w:cs="GHEA Grapalat"/>
                <w:sz w:val="16"/>
                <w:szCs w:val="16"/>
              </w:rPr>
              <w:t>фунта</w:t>
            </w:r>
            <w:r w:rsidRPr="00B800D6">
              <w:rPr>
                <w:rFonts w:ascii="GHEA Grapalat" w:hAnsi="GHEA Grapalat"/>
                <w:sz w:val="16"/>
                <w:szCs w:val="16"/>
              </w:rPr>
              <w:t>)</w:t>
            </w:r>
          </w:p>
          <w:p w14:paraId="0DD3904F" w14:textId="77777777" w:rsidR="001B63EF" w:rsidRPr="00B800D6" w:rsidRDefault="001B63EF" w:rsidP="001B63EF">
            <w:pPr>
              <w:numPr>
                <w:ilvl w:val="0"/>
                <w:numId w:val="26"/>
              </w:numPr>
              <w:spacing w:line="259" w:lineRule="auto"/>
              <w:ind w:left="284" w:hanging="153"/>
              <w:contextualSpacing/>
              <w:jc w:val="center"/>
              <w:rPr>
                <w:rFonts w:ascii="GHEA Grapalat" w:hAnsi="GHEA Grapalat"/>
                <w:sz w:val="16"/>
                <w:szCs w:val="16"/>
              </w:rPr>
            </w:pPr>
            <w:r w:rsidRPr="00B800D6">
              <w:rPr>
                <w:rFonts w:ascii="GHEA Grapalat" w:hAnsi="GHEA Grapalat"/>
                <w:sz w:val="16"/>
                <w:szCs w:val="16"/>
              </w:rPr>
              <w:t>Верхняя и нижняя быстросъемные площадки: прибл. 110 г (0,24 фунта)</w:t>
            </w:r>
          </w:p>
          <w:p w14:paraId="0853DF0D"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Размеры:</w:t>
            </w:r>
          </w:p>
          <w:p w14:paraId="14A0999E" w14:textId="77777777" w:rsidR="001B63EF" w:rsidRPr="00B800D6" w:rsidRDefault="001B63EF" w:rsidP="001B63EF">
            <w:pPr>
              <w:numPr>
                <w:ilvl w:val="0"/>
                <w:numId w:val="26"/>
              </w:numPr>
              <w:spacing w:line="259" w:lineRule="auto"/>
              <w:ind w:left="284" w:hanging="153"/>
              <w:contextualSpacing/>
              <w:jc w:val="center"/>
              <w:rPr>
                <w:rFonts w:ascii="GHEA Grapalat" w:hAnsi="GHEA Grapalat"/>
                <w:sz w:val="16"/>
                <w:szCs w:val="16"/>
              </w:rPr>
            </w:pPr>
            <w:r w:rsidRPr="00B800D6">
              <w:rPr>
                <w:rFonts w:ascii="GHEA Grapalat" w:hAnsi="GHEA Grapalat" w:cs="GHEA Grapalat"/>
                <w:sz w:val="16"/>
                <w:szCs w:val="16"/>
              </w:rPr>
              <w:t>В</w:t>
            </w:r>
            <w:r w:rsidRPr="00B800D6">
              <w:rPr>
                <w:rFonts w:ascii="GHEA Grapalat" w:hAnsi="GHEA Grapalat"/>
                <w:sz w:val="16"/>
                <w:szCs w:val="16"/>
              </w:rPr>
              <w:t xml:space="preserve"> </w:t>
            </w:r>
            <w:r w:rsidRPr="00B800D6">
              <w:rPr>
                <w:rFonts w:ascii="GHEA Grapalat" w:hAnsi="GHEA Grapalat" w:cs="GHEA Grapalat"/>
                <w:sz w:val="16"/>
                <w:szCs w:val="16"/>
              </w:rPr>
              <w:t>сложенном</w:t>
            </w:r>
            <w:r w:rsidRPr="00B800D6">
              <w:rPr>
                <w:rFonts w:ascii="GHEA Grapalat" w:hAnsi="GHEA Grapalat"/>
                <w:sz w:val="16"/>
                <w:szCs w:val="16"/>
              </w:rPr>
              <w:t xml:space="preserve"> </w:t>
            </w:r>
            <w:r w:rsidRPr="00B800D6">
              <w:rPr>
                <w:rFonts w:ascii="GHEA Grapalat" w:hAnsi="GHEA Grapalat" w:cs="GHEA Grapalat"/>
                <w:sz w:val="16"/>
                <w:szCs w:val="16"/>
              </w:rPr>
              <w:t>виде</w:t>
            </w:r>
            <w:r w:rsidRPr="00B800D6">
              <w:rPr>
                <w:rFonts w:ascii="GHEA Grapalat" w:hAnsi="GHEA Grapalat"/>
                <w:sz w:val="16"/>
                <w:szCs w:val="16"/>
              </w:rPr>
              <w:t>: 271</w:t>
            </w:r>
            <w:r w:rsidRPr="00B800D6">
              <w:rPr>
                <w:rFonts w:ascii="GHEA Grapalat" w:hAnsi="GHEA Grapalat" w:cs="GHEA Grapalat"/>
                <w:sz w:val="16"/>
                <w:szCs w:val="16"/>
              </w:rPr>
              <w:t>×</w:t>
            </w:r>
            <w:r w:rsidRPr="00B800D6">
              <w:rPr>
                <w:rFonts w:ascii="GHEA Grapalat" w:hAnsi="GHEA Grapalat"/>
                <w:sz w:val="16"/>
                <w:szCs w:val="16"/>
              </w:rPr>
              <w:t>283</w:t>
            </w:r>
            <w:r w:rsidRPr="00B800D6">
              <w:rPr>
                <w:rFonts w:ascii="GHEA Grapalat" w:hAnsi="GHEA Grapalat" w:cs="GHEA Grapalat"/>
                <w:sz w:val="16"/>
                <w:szCs w:val="16"/>
              </w:rPr>
              <w:t>×</w:t>
            </w:r>
            <w:r w:rsidRPr="00B800D6">
              <w:rPr>
                <w:rFonts w:ascii="GHEA Grapalat" w:hAnsi="GHEA Grapalat"/>
                <w:sz w:val="16"/>
                <w:szCs w:val="16"/>
              </w:rPr>
              <w:t xml:space="preserve">75 </w:t>
            </w:r>
            <w:r w:rsidRPr="00B800D6">
              <w:rPr>
                <w:rFonts w:ascii="GHEA Grapalat" w:hAnsi="GHEA Grapalat" w:cs="GHEA Grapalat"/>
                <w:sz w:val="16"/>
                <w:szCs w:val="16"/>
              </w:rPr>
              <w:t>мм</w:t>
            </w:r>
            <w:r w:rsidRPr="00B800D6">
              <w:rPr>
                <w:rFonts w:ascii="GHEA Grapalat" w:hAnsi="GHEA Grapalat"/>
                <w:sz w:val="16"/>
                <w:szCs w:val="16"/>
              </w:rPr>
              <w:t xml:space="preserve"> (</w:t>
            </w:r>
            <w:r w:rsidRPr="00B800D6">
              <w:rPr>
                <w:rFonts w:ascii="GHEA Grapalat" w:hAnsi="GHEA Grapalat" w:cs="GHEA Grapalat"/>
                <w:sz w:val="16"/>
                <w:szCs w:val="16"/>
              </w:rPr>
              <w:t>Д×Ш×В</w:t>
            </w:r>
            <w:r w:rsidRPr="00B800D6">
              <w:rPr>
                <w:rFonts w:ascii="GHEA Grapalat" w:hAnsi="GHEA Grapalat"/>
                <w:sz w:val="16"/>
                <w:szCs w:val="16"/>
              </w:rPr>
              <w:t xml:space="preserve">, </w:t>
            </w:r>
            <w:r w:rsidRPr="00B800D6">
              <w:rPr>
                <w:rFonts w:ascii="GHEA Grapalat" w:hAnsi="GHEA Grapalat" w:cs="GHEA Grapalat"/>
                <w:sz w:val="16"/>
                <w:szCs w:val="16"/>
              </w:rPr>
              <w:t>без</w:t>
            </w:r>
            <w:r w:rsidRPr="00B800D6">
              <w:rPr>
                <w:rFonts w:ascii="GHEA Grapalat" w:hAnsi="GHEA Grapalat"/>
                <w:sz w:val="16"/>
                <w:szCs w:val="16"/>
              </w:rPr>
              <w:t xml:space="preserve"> </w:t>
            </w:r>
            <w:r w:rsidRPr="00B800D6">
              <w:rPr>
                <w:rFonts w:ascii="GHEA Grapalat" w:hAnsi="GHEA Grapalat" w:cs="GHEA Grapalat"/>
                <w:sz w:val="16"/>
                <w:szCs w:val="16"/>
              </w:rPr>
              <w:t>камеры</w:t>
            </w:r>
            <w:r w:rsidRPr="00B800D6">
              <w:rPr>
                <w:rFonts w:ascii="GHEA Grapalat" w:hAnsi="GHEA Grapalat"/>
                <w:sz w:val="16"/>
                <w:szCs w:val="16"/>
              </w:rPr>
              <w:t xml:space="preserve">, </w:t>
            </w:r>
            <w:r w:rsidRPr="00B800D6">
              <w:rPr>
                <w:rFonts w:ascii="GHEA Grapalat" w:hAnsi="GHEA Grapalat" w:cs="GHEA Grapalat"/>
                <w:sz w:val="16"/>
                <w:szCs w:val="16"/>
              </w:rPr>
              <w:t>рукоятки</w:t>
            </w:r>
            <w:r w:rsidRPr="00B800D6">
              <w:rPr>
                <w:rFonts w:ascii="GHEA Grapalat" w:hAnsi="GHEA Grapalat"/>
                <w:sz w:val="16"/>
                <w:szCs w:val="16"/>
              </w:rPr>
              <w:t xml:space="preserve"> </w:t>
            </w:r>
            <w:r w:rsidRPr="00B800D6">
              <w:rPr>
                <w:rFonts w:ascii="GHEA Grapalat" w:hAnsi="GHEA Grapalat" w:cs="GHEA Grapalat"/>
                <w:sz w:val="16"/>
                <w:szCs w:val="16"/>
              </w:rPr>
              <w:t>и</w:t>
            </w:r>
            <w:r w:rsidRPr="00B800D6">
              <w:rPr>
                <w:rFonts w:ascii="GHEA Grapalat" w:hAnsi="GHEA Grapalat"/>
                <w:sz w:val="16"/>
                <w:szCs w:val="16"/>
              </w:rPr>
              <w:t xml:space="preserve"> </w:t>
            </w:r>
            <w:r w:rsidRPr="00B800D6">
              <w:rPr>
                <w:rFonts w:ascii="GHEA Grapalat" w:hAnsi="GHEA Grapalat" w:cs="GHEA Grapalat"/>
                <w:sz w:val="16"/>
                <w:szCs w:val="16"/>
              </w:rPr>
              <w:t>удлиненной</w:t>
            </w:r>
            <w:r w:rsidRPr="00B800D6">
              <w:rPr>
                <w:rFonts w:ascii="GHEA Grapalat" w:hAnsi="GHEA Grapalat"/>
                <w:sz w:val="16"/>
                <w:szCs w:val="16"/>
              </w:rPr>
              <w:t xml:space="preserve"> </w:t>
            </w:r>
            <w:r w:rsidRPr="00B800D6">
              <w:rPr>
                <w:rFonts w:ascii="GHEA Grapalat" w:hAnsi="GHEA Grapalat" w:cs="GHEA Grapalat"/>
                <w:sz w:val="16"/>
                <w:szCs w:val="16"/>
              </w:rPr>
              <w:t>рукоятки</w:t>
            </w:r>
            <w:r w:rsidRPr="00B800D6">
              <w:rPr>
                <w:rFonts w:ascii="GHEA Grapalat" w:hAnsi="GHEA Grapalat"/>
                <w:sz w:val="16"/>
                <w:szCs w:val="16"/>
              </w:rPr>
              <w:t>/</w:t>
            </w:r>
            <w:r w:rsidRPr="00B800D6">
              <w:rPr>
                <w:rFonts w:ascii="GHEA Grapalat" w:hAnsi="GHEA Grapalat" w:cs="GHEA Grapalat"/>
                <w:sz w:val="16"/>
                <w:szCs w:val="16"/>
              </w:rPr>
              <w:t>штатива</w:t>
            </w:r>
            <w:r w:rsidRPr="00B800D6">
              <w:rPr>
                <w:rFonts w:ascii="GHEA Grapalat" w:hAnsi="GHEA Grapalat"/>
                <w:sz w:val="16"/>
                <w:szCs w:val="16"/>
              </w:rPr>
              <w:t>)</w:t>
            </w:r>
          </w:p>
          <w:p w14:paraId="7031F619" w14:textId="77777777" w:rsidR="001B63EF" w:rsidRPr="00B800D6" w:rsidRDefault="001B63EF" w:rsidP="001B63EF">
            <w:pPr>
              <w:numPr>
                <w:ilvl w:val="0"/>
                <w:numId w:val="26"/>
              </w:numPr>
              <w:spacing w:line="259" w:lineRule="auto"/>
              <w:ind w:left="284" w:hanging="153"/>
              <w:contextualSpacing/>
              <w:jc w:val="center"/>
              <w:rPr>
                <w:rFonts w:ascii="GHEA Grapalat" w:hAnsi="GHEA Grapalat"/>
                <w:sz w:val="16"/>
                <w:szCs w:val="16"/>
              </w:rPr>
            </w:pPr>
            <w:r w:rsidRPr="00B800D6">
              <w:rPr>
                <w:rFonts w:ascii="GHEA Grapalat" w:hAnsi="GHEA Grapalat"/>
                <w:sz w:val="16"/>
                <w:szCs w:val="16"/>
              </w:rPr>
              <w:t>В разложенном виде: 416×223×202 мм (Д×Ш×В, высота включает рукоятку и не включает удлиненную рукоятку/штатив)</w:t>
            </w:r>
          </w:p>
          <w:p w14:paraId="47BB03A9"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Материал: Углеродное волокно</w:t>
            </w:r>
          </w:p>
          <w:p w14:paraId="6C88377E" w14:textId="77777777" w:rsidR="001B63EF" w:rsidRPr="00B800D6" w:rsidRDefault="001B63EF" w:rsidP="001B63EF">
            <w:pPr>
              <w:jc w:val="center"/>
              <w:rPr>
                <w:rFonts w:ascii="GHEA Grapalat" w:hAnsi="GHEA Grapalat"/>
                <w:b/>
                <w:sz w:val="16"/>
                <w:szCs w:val="16"/>
              </w:rPr>
            </w:pPr>
            <w:r w:rsidRPr="00B800D6">
              <w:rPr>
                <w:rFonts w:ascii="GHEA Grapalat" w:hAnsi="GHEA Grapalat"/>
                <w:b/>
                <w:sz w:val="16"/>
                <w:szCs w:val="16"/>
              </w:rPr>
              <w:t>Крепления</w:t>
            </w:r>
          </w:p>
          <w:p w14:paraId="40C5D974"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1 x 1/4"-20 Female</w:t>
            </w:r>
          </w:p>
          <w:p w14:paraId="01341A93" w14:textId="77777777" w:rsidR="001B63EF" w:rsidRPr="00B800D6" w:rsidRDefault="001B63EF" w:rsidP="001B63EF">
            <w:pPr>
              <w:jc w:val="center"/>
              <w:rPr>
                <w:rFonts w:ascii="GHEA Grapalat" w:hAnsi="GHEA Grapalat"/>
                <w:sz w:val="16"/>
                <w:szCs w:val="16"/>
              </w:rPr>
            </w:pPr>
            <w:r w:rsidRPr="00B800D6">
              <w:rPr>
                <w:rFonts w:ascii="GHEA Grapalat" w:hAnsi="GHEA Grapalat"/>
                <w:sz w:val="16"/>
                <w:szCs w:val="16"/>
              </w:rPr>
              <w:t>2 x NATO Rail</w:t>
            </w:r>
          </w:p>
          <w:p w14:paraId="46EC2E4D" w14:textId="77777777" w:rsidR="001B63EF" w:rsidRPr="00B800D6" w:rsidRDefault="001B63EF" w:rsidP="001B63EF">
            <w:pPr>
              <w:jc w:val="center"/>
              <w:rPr>
                <w:rFonts w:ascii="GHEA Grapalat" w:hAnsi="GHEA Grapalat"/>
                <w:b/>
                <w:bCs/>
                <w:sz w:val="16"/>
                <w:szCs w:val="16"/>
              </w:rPr>
            </w:pPr>
            <w:r w:rsidRPr="00B800D6">
              <w:rPr>
                <w:rFonts w:ascii="GHEA Grapalat" w:hAnsi="GHEA Grapalat"/>
                <w:b/>
                <w:bCs/>
                <w:sz w:val="16"/>
                <w:szCs w:val="16"/>
              </w:rPr>
              <w:t>В комплект поставки должны быть включены</w:t>
            </w:r>
          </w:p>
          <w:p w14:paraId="6DB922F4" w14:textId="77777777" w:rsidR="001B63EF" w:rsidRPr="00EC6A19" w:rsidRDefault="001B63EF" w:rsidP="001B63EF">
            <w:pPr>
              <w:numPr>
                <w:ilvl w:val="0"/>
                <w:numId w:val="29"/>
              </w:numPr>
              <w:spacing w:line="259" w:lineRule="auto"/>
              <w:ind w:left="142" w:hanging="153"/>
              <w:contextualSpacing/>
              <w:jc w:val="center"/>
              <w:rPr>
                <w:rFonts w:ascii="GHEA Grapalat" w:hAnsi="GHEA Grapalat"/>
                <w:sz w:val="16"/>
                <w:szCs w:val="16"/>
                <w:lang w:val="en-US"/>
              </w:rPr>
            </w:pPr>
            <w:r w:rsidRPr="00B800D6">
              <w:rPr>
                <w:rFonts w:ascii="GHEA Grapalat" w:hAnsi="GHEA Grapalat"/>
                <w:bCs/>
                <w:sz w:val="16"/>
                <w:szCs w:val="16"/>
              </w:rPr>
              <w:t>Карданный</w:t>
            </w:r>
            <w:r w:rsidRPr="00EC6A19">
              <w:rPr>
                <w:rFonts w:ascii="GHEA Grapalat" w:hAnsi="GHEA Grapalat"/>
                <w:bCs/>
                <w:sz w:val="16"/>
                <w:szCs w:val="16"/>
                <w:lang w:val="en-US"/>
              </w:rPr>
              <w:t xml:space="preserve"> </w:t>
            </w:r>
            <w:r w:rsidRPr="00B800D6">
              <w:rPr>
                <w:rFonts w:ascii="GHEA Grapalat" w:hAnsi="GHEA Grapalat"/>
                <w:bCs/>
                <w:sz w:val="16"/>
                <w:szCs w:val="16"/>
              </w:rPr>
              <w:t>стабилизатор</w:t>
            </w:r>
            <w:r w:rsidRPr="00EC6A19">
              <w:rPr>
                <w:rFonts w:ascii="GHEA Grapalat" w:hAnsi="GHEA Grapalat"/>
                <w:bCs/>
                <w:sz w:val="16"/>
                <w:szCs w:val="16"/>
                <w:lang w:val="en-US"/>
              </w:rPr>
              <w:t xml:space="preserve"> DJI RS 4 Pro</w:t>
            </w:r>
            <w:r w:rsidRPr="00B800D6">
              <w:rPr>
                <w:rFonts w:ascii="GHEA Grapalat" w:hAnsi="GHEA Grapalat"/>
                <w:sz w:val="16"/>
                <w:szCs w:val="16"/>
                <w:lang w:val="hy-AM"/>
              </w:rPr>
              <w:t xml:space="preserve"> Gimbal Stabilizer</w:t>
            </w:r>
          </w:p>
          <w:p w14:paraId="727ECDEB" w14:textId="77777777" w:rsidR="001B63EF" w:rsidRPr="00B800D6" w:rsidRDefault="001B63EF" w:rsidP="001B63EF">
            <w:pPr>
              <w:numPr>
                <w:ilvl w:val="0"/>
                <w:numId w:val="28"/>
              </w:numPr>
              <w:spacing w:line="259" w:lineRule="auto"/>
              <w:ind w:left="142" w:hanging="153"/>
              <w:contextualSpacing/>
              <w:jc w:val="center"/>
              <w:rPr>
                <w:rFonts w:ascii="GHEA Grapalat" w:hAnsi="GHEA Grapalat"/>
                <w:sz w:val="16"/>
                <w:szCs w:val="16"/>
              </w:rPr>
            </w:pPr>
            <w:r w:rsidRPr="00B800D6">
              <w:rPr>
                <w:rFonts w:ascii="GHEA Grapalat" w:hAnsi="GHEA Grapalat" w:cs="Segoe UI"/>
                <w:sz w:val="16"/>
                <w:szCs w:val="16"/>
              </w:rPr>
              <w:t xml:space="preserve">Батарейная ручка </w:t>
            </w:r>
            <w:r w:rsidRPr="00B800D6">
              <w:rPr>
                <w:rFonts w:ascii="GHEA Grapalat" w:hAnsi="GHEA Grapalat"/>
                <w:sz w:val="16"/>
                <w:szCs w:val="16"/>
              </w:rPr>
              <w:t>BG30 Battery Grip</w:t>
            </w:r>
          </w:p>
          <w:p w14:paraId="05AEA424" w14:textId="77777777" w:rsidR="001B63EF" w:rsidRPr="00B800D6" w:rsidRDefault="001B63EF" w:rsidP="001B63EF">
            <w:pPr>
              <w:numPr>
                <w:ilvl w:val="0"/>
                <w:numId w:val="28"/>
              </w:numPr>
              <w:spacing w:line="259" w:lineRule="auto"/>
              <w:ind w:left="142" w:hanging="153"/>
              <w:contextualSpacing/>
              <w:jc w:val="center"/>
              <w:rPr>
                <w:rFonts w:ascii="GHEA Grapalat" w:hAnsi="GHEA Grapalat"/>
                <w:sz w:val="16"/>
                <w:szCs w:val="16"/>
              </w:rPr>
            </w:pPr>
            <w:r w:rsidRPr="00B800D6">
              <w:rPr>
                <w:rFonts w:ascii="GHEA Grapalat" w:hAnsi="GHEA Grapalat" w:cs="Segoe UI"/>
                <w:sz w:val="16"/>
                <w:szCs w:val="16"/>
              </w:rPr>
              <w:t>Быстросъемная площадка (тип Arca/Manfrotto)</w:t>
            </w:r>
          </w:p>
          <w:p w14:paraId="17DB9E9F" w14:textId="77777777" w:rsidR="001B63EF" w:rsidRPr="00B800D6" w:rsidRDefault="001B63EF" w:rsidP="001B63EF">
            <w:pPr>
              <w:numPr>
                <w:ilvl w:val="0"/>
                <w:numId w:val="28"/>
              </w:numPr>
              <w:spacing w:line="259" w:lineRule="auto"/>
              <w:ind w:left="142" w:hanging="153"/>
              <w:contextualSpacing/>
              <w:jc w:val="center"/>
              <w:rPr>
                <w:rFonts w:ascii="GHEA Grapalat" w:hAnsi="GHEA Grapalat"/>
                <w:sz w:val="16"/>
                <w:szCs w:val="16"/>
              </w:rPr>
            </w:pPr>
            <w:r w:rsidRPr="00B800D6">
              <w:rPr>
                <w:rFonts w:ascii="GHEA Grapalat" w:hAnsi="GHEA Grapalat" w:cs="Segoe UI"/>
                <w:sz w:val="16"/>
                <w:szCs w:val="16"/>
              </w:rPr>
              <w:t>Удлиненная рукоятка/штатив</w:t>
            </w:r>
          </w:p>
          <w:p w14:paraId="5F60ED50" w14:textId="77777777" w:rsidR="001B63EF" w:rsidRPr="00B800D6" w:rsidRDefault="001B63EF" w:rsidP="001B63EF">
            <w:pPr>
              <w:numPr>
                <w:ilvl w:val="0"/>
                <w:numId w:val="28"/>
              </w:numPr>
              <w:spacing w:line="259" w:lineRule="auto"/>
              <w:ind w:left="142" w:hanging="153"/>
              <w:contextualSpacing/>
              <w:jc w:val="center"/>
              <w:rPr>
                <w:rFonts w:ascii="GHEA Grapalat" w:hAnsi="GHEA Grapalat"/>
                <w:sz w:val="16"/>
                <w:szCs w:val="16"/>
              </w:rPr>
            </w:pPr>
            <w:r w:rsidRPr="00B800D6">
              <w:rPr>
                <w:rFonts w:ascii="GHEA Grapalat" w:hAnsi="GHEA Grapalat"/>
                <w:sz w:val="16"/>
                <w:szCs w:val="16"/>
              </w:rPr>
              <w:t xml:space="preserve">Ручка </w:t>
            </w:r>
            <w:r w:rsidRPr="00B800D6">
              <w:rPr>
                <w:rFonts w:ascii="GHEA Grapalat" w:hAnsi="GHEA Grapalat" w:cs="Segoe UI"/>
                <w:sz w:val="16"/>
                <w:szCs w:val="16"/>
                <w:shd w:val="clear" w:color="auto" w:fill="FFFFFF"/>
              </w:rPr>
              <w:t>DJI Briefcase для имеющихся в наличии ручных карданных стабилизаторов серии RS</w:t>
            </w:r>
          </w:p>
          <w:p w14:paraId="247CEEB4" w14:textId="77777777" w:rsidR="001B63EF" w:rsidRPr="00B800D6" w:rsidRDefault="001B63EF" w:rsidP="001B63EF">
            <w:pPr>
              <w:numPr>
                <w:ilvl w:val="0"/>
                <w:numId w:val="28"/>
              </w:numPr>
              <w:spacing w:line="259" w:lineRule="auto"/>
              <w:ind w:left="142" w:hanging="153"/>
              <w:contextualSpacing/>
              <w:jc w:val="center"/>
              <w:rPr>
                <w:rFonts w:ascii="GHEA Grapalat" w:hAnsi="GHEA Grapalat"/>
                <w:sz w:val="16"/>
                <w:szCs w:val="16"/>
              </w:rPr>
            </w:pPr>
            <w:r w:rsidRPr="00B800D6">
              <w:rPr>
                <w:rFonts w:ascii="GHEA Grapalat" w:hAnsi="GHEA Grapalat" w:cs="Segoe UI"/>
                <w:sz w:val="16"/>
                <w:szCs w:val="16"/>
              </w:rPr>
              <w:t>Поддержка объектива</w:t>
            </w:r>
          </w:p>
          <w:p w14:paraId="67DE44A8" w14:textId="77777777" w:rsidR="001B63EF" w:rsidRPr="00B800D6" w:rsidRDefault="001B63EF" w:rsidP="001B63EF">
            <w:pPr>
              <w:numPr>
                <w:ilvl w:val="0"/>
                <w:numId w:val="28"/>
              </w:numPr>
              <w:spacing w:line="259" w:lineRule="auto"/>
              <w:ind w:left="142" w:hanging="153"/>
              <w:contextualSpacing/>
              <w:jc w:val="center"/>
              <w:rPr>
                <w:rFonts w:ascii="GHEA Grapalat" w:hAnsi="GHEA Grapalat"/>
                <w:sz w:val="16"/>
                <w:szCs w:val="16"/>
              </w:rPr>
            </w:pPr>
            <w:r w:rsidRPr="00B800D6">
              <w:rPr>
                <w:rFonts w:ascii="GHEA Grapalat" w:hAnsi="GHEA Grapalat" w:cs="Segoe UI"/>
                <w:sz w:val="16"/>
                <w:szCs w:val="16"/>
              </w:rPr>
              <w:t>Кабель для управления камерами USB-C (30см / 11,8")</w:t>
            </w:r>
          </w:p>
          <w:p w14:paraId="54FCD5FE" w14:textId="77777777" w:rsidR="001B63EF" w:rsidRPr="00B800D6" w:rsidRDefault="001B63EF" w:rsidP="001B63EF">
            <w:pPr>
              <w:numPr>
                <w:ilvl w:val="0"/>
                <w:numId w:val="28"/>
              </w:numPr>
              <w:spacing w:line="259" w:lineRule="auto"/>
              <w:ind w:left="142" w:hanging="153"/>
              <w:contextualSpacing/>
              <w:jc w:val="center"/>
              <w:rPr>
                <w:rFonts w:ascii="GHEA Grapalat" w:hAnsi="GHEA Grapalat"/>
                <w:sz w:val="16"/>
                <w:szCs w:val="16"/>
              </w:rPr>
            </w:pPr>
            <w:r w:rsidRPr="00B800D6">
              <w:rPr>
                <w:rFonts w:ascii="GHEA Grapalat" w:hAnsi="GHEA Grapalat" w:cs="Segoe UI"/>
                <w:sz w:val="16"/>
                <w:szCs w:val="16"/>
              </w:rPr>
              <w:t>Кабель для зарядки USB-C (39,8см / 15,7")</w:t>
            </w:r>
          </w:p>
          <w:p w14:paraId="02AA5FDF" w14:textId="77777777" w:rsidR="001B63EF" w:rsidRPr="00B800D6" w:rsidRDefault="001B63EF" w:rsidP="001B63EF">
            <w:pPr>
              <w:numPr>
                <w:ilvl w:val="0"/>
                <w:numId w:val="28"/>
              </w:numPr>
              <w:spacing w:line="259" w:lineRule="auto"/>
              <w:ind w:left="142" w:hanging="153"/>
              <w:contextualSpacing/>
              <w:jc w:val="center"/>
              <w:rPr>
                <w:rFonts w:ascii="GHEA Grapalat" w:hAnsi="GHEA Grapalat"/>
                <w:sz w:val="16"/>
                <w:szCs w:val="16"/>
              </w:rPr>
            </w:pPr>
            <w:r w:rsidRPr="00B800D6">
              <w:rPr>
                <w:rFonts w:ascii="GHEA Grapalat" w:hAnsi="GHEA Grapalat" w:cs="Segoe UI"/>
                <w:sz w:val="16"/>
                <w:szCs w:val="16"/>
              </w:rPr>
              <w:t>Комплект необходимых винтов</w:t>
            </w:r>
          </w:p>
          <w:p w14:paraId="5D2CA562" w14:textId="77777777" w:rsidR="001B63EF" w:rsidRPr="00B800D6" w:rsidRDefault="001B63EF" w:rsidP="001B63EF">
            <w:pPr>
              <w:numPr>
                <w:ilvl w:val="0"/>
                <w:numId w:val="28"/>
              </w:numPr>
              <w:spacing w:line="259" w:lineRule="auto"/>
              <w:ind w:left="142" w:hanging="153"/>
              <w:contextualSpacing/>
              <w:jc w:val="center"/>
              <w:rPr>
                <w:rFonts w:ascii="GHEA Grapalat" w:hAnsi="GHEA Grapalat"/>
                <w:sz w:val="16"/>
                <w:szCs w:val="16"/>
              </w:rPr>
            </w:pPr>
            <w:r w:rsidRPr="00B800D6">
              <w:rPr>
                <w:rFonts w:ascii="GHEA Grapalat" w:hAnsi="GHEA Grapalat"/>
                <w:sz w:val="16"/>
                <w:szCs w:val="16"/>
              </w:rPr>
              <w:lastRenderedPageBreak/>
              <w:t>Нижняя удлиненная быстросъемная площадка</w:t>
            </w:r>
          </w:p>
          <w:p w14:paraId="14D1835D" w14:textId="77777777" w:rsidR="001B63EF" w:rsidRPr="00B800D6" w:rsidRDefault="001B63EF" w:rsidP="001B63EF">
            <w:pPr>
              <w:numPr>
                <w:ilvl w:val="0"/>
                <w:numId w:val="28"/>
              </w:numPr>
              <w:spacing w:line="259" w:lineRule="auto"/>
              <w:ind w:left="142" w:hanging="153"/>
              <w:contextualSpacing/>
              <w:jc w:val="center"/>
              <w:rPr>
                <w:rFonts w:ascii="GHEA Grapalat" w:hAnsi="GHEA Grapalat"/>
                <w:sz w:val="16"/>
                <w:szCs w:val="16"/>
              </w:rPr>
            </w:pPr>
            <w:r w:rsidRPr="00B800D6">
              <w:rPr>
                <w:rFonts w:ascii="GHEA Grapalat" w:hAnsi="GHEA Grapalat" w:cs="Segoe UI"/>
                <w:sz w:val="16"/>
                <w:szCs w:val="16"/>
              </w:rPr>
              <w:t>Защитный кейс для переноски</w:t>
            </w:r>
          </w:p>
          <w:p w14:paraId="44A93A56" w14:textId="77777777" w:rsidR="001B63EF" w:rsidRPr="00B800D6" w:rsidRDefault="001B63EF" w:rsidP="001B63EF">
            <w:pPr>
              <w:jc w:val="center"/>
              <w:rPr>
                <w:rFonts w:ascii="GHEA Grapalat" w:hAnsi="GHEA Grapalat" w:cs="Segoe UI"/>
                <w:b/>
                <w:sz w:val="16"/>
                <w:szCs w:val="16"/>
                <w:shd w:val="clear" w:color="auto" w:fill="FFFFFF"/>
              </w:rPr>
            </w:pPr>
            <w:r w:rsidRPr="00B800D6">
              <w:rPr>
                <w:rFonts w:ascii="GHEA Grapalat" w:hAnsi="GHEA Grapalat" w:cs="Segoe UI"/>
                <w:b/>
                <w:sz w:val="16"/>
                <w:szCs w:val="16"/>
                <w:shd w:val="clear" w:color="auto" w:fill="FFFFFF"/>
              </w:rPr>
              <w:t>Гарантия производителя сроком на 1 год</w:t>
            </w:r>
          </w:p>
          <w:p w14:paraId="44F58275" w14:textId="77777777" w:rsidR="001B63EF" w:rsidRDefault="001B63EF" w:rsidP="001B63EF">
            <w:pPr>
              <w:pStyle w:val="BodyTextIndent2"/>
              <w:widowControl w:val="0"/>
              <w:spacing w:after="120"/>
              <w:ind w:firstLine="0"/>
              <w:jc w:val="center"/>
              <w:rPr>
                <w:rFonts w:ascii="GHEA Grapalat" w:hAnsi="GHEA Grapalat"/>
                <w:b/>
                <w:bCs/>
                <w:sz w:val="16"/>
                <w:szCs w:val="16"/>
              </w:rPr>
            </w:pPr>
            <w:r w:rsidRPr="00B800D6">
              <w:rPr>
                <w:rFonts w:ascii="GHEA Grapalat" w:hAnsi="GHEA Grapalat"/>
                <w:b/>
                <w:sz w:val="16"/>
                <w:szCs w:val="16"/>
              </w:rPr>
              <w:t>/DJI RS 4 Pro Gimbal Stabilizer с</w:t>
            </w:r>
            <w:r w:rsidRPr="00B800D6">
              <w:rPr>
                <w:rFonts w:ascii="GHEA Grapalat" w:hAnsi="GHEA Grapalat"/>
                <w:b/>
                <w:bCs/>
                <w:sz w:val="16"/>
                <w:szCs w:val="16"/>
              </w:rPr>
              <w:t xml:space="preserve"> защитным кейсом в дополнение и совместному использованию с имеющимся в наличии совместимыми фото и видео камерами Canon и Sony./</w:t>
            </w:r>
          </w:p>
          <w:p w14:paraId="5E1BAEBB" w14:textId="77777777" w:rsidR="001B63EF" w:rsidRDefault="001B63EF" w:rsidP="001B63EF">
            <w:pPr>
              <w:pStyle w:val="BodyTextIndent2"/>
              <w:widowControl w:val="0"/>
              <w:spacing w:after="120"/>
              <w:ind w:firstLine="0"/>
              <w:jc w:val="center"/>
              <w:rPr>
                <w:rFonts w:ascii="GHEA Grapalat" w:hAnsi="GHEA Grapalat"/>
                <w:b/>
                <w:bCs/>
                <w:sz w:val="16"/>
                <w:szCs w:val="16"/>
              </w:rPr>
            </w:pPr>
          </w:p>
          <w:p w14:paraId="670B21D6" w14:textId="77777777" w:rsidR="001B63EF" w:rsidRDefault="001B63EF" w:rsidP="001B63EF">
            <w:pPr>
              <w:jc w:val="center"/>
              <w:rPr>
                <w:rFonts w:ascii="GHEA Grapalat" w:hAnsi="GHEA Grapalat"/>
                <w:b/>
                <w:bCs/>
                <w:sz w:val="18"/>
                <w:szCs w:val="18"/>
              </w:rPr>
            </w:pPr>
            <w:r w:rsidRPr="00AB1C34">
              <w:rPr>
                <w:rFonts w:ascii="GHEA Grapalat" w:hAnsi="GHEA Grapalat"/>
                <w:b/>
                <w:bCs/>
                <w:sz w:val="18"/>
                <w:szCs w:val="18"/>
              </w:rPr>
              <w:t>DJI</w:t>
            </w:r>
          </w:p>
          <w:p w14:paraId="311DE9C8" w14:textId="77777777" w:rsidR="001B63EF" w:rsidRDefault="001B63EF" w:rsidP="001B63EF">
            <w:pPr>
              <w:jc w:val="center"/>
              <w:rPr>
                <w:rFonts w:ascii="GHEA Grapalat" w:hAnsi="GHEA Grapalat"/>
                <w:b/>
                <w:bCs/>
                <w:sz w:val="18"/>
                <w:szCs w:val="18"/>
              </w:rPr>
            </w:pPr>
          </w:p>
          <w:p w14:paraId="639E6BBB" w14:textId="77777777" w:rsidR="001B63EF" w:rsidRDefault="001B63EF" w:rsidP="001B63EF">
            <w:pPr>
              <w:jc w:val="center"/>
              <w:rPr>
                <w:rFonts w:ascii="GHEA Grapalat" w:hAnsi="GHEA Grapalat"/>
                <w:b/>
                <w:bCs/>
                <w:sz w:val="18"/>
                <w:szCs w:val="18"/>
              </w:rPr>
            </w:pPr>
            <w:r w:rsidRPr="00AB1C34">
              <w:rPr>
                <w:rFonts w:ascii="GHEA Grapalat" w:hAnsi="GHEA Grapalat"/>
                <w:b/>
                <w:bCs/>
                <w:sz w:val="18"/>
                <w:szCs w:val="18"/>
              </w:rPr>
              <w:t>DJI</w:t>
            </w:r>
          </w:p>
          <w:p w14:paraId="4F97C91D" w14:textId="77777777" w:rsidR="001B63EF" w:rsidRDefault="001B63EF" w:rsidP="001B63EF">
            <w:pPr>
              <w:jc w:val="center"/>
              <w:rPr>
                <w:rFonts w:ascii="GHEA Grapalat" w:hAnsi="GHEA Grapalat"/>
                <w:b/>
                <w:bCs/>
                <w:sz w:val="18"/>
                <w:szCs w:val="18"/>
              </w:rPr>
            </w:pPr>
          </w:p>
          <w:p w14:paraId="0D0B31C2" w14:textId="77777777" w:rsidR="001B63EF" w:rsidRDefault="001B63EF" w:rsidP="001B63EF">
            <w:pPr>
              <w:jc w:val="center"/>
              <w:rPr>
                <w:rFonts w:ascii="GHEA Grapalat" w:hAnsi="GHEA Grapalat"/>
                <w:b/>
                <w:bCs/>
                <w:sz w:val="18"/>
                <w:szCs w:val="18"/>
              </w:rPr>
            </w:pPr>
            <w:r w:rsidRPr="00AB1C34">
              <w:rPr>
                <w:rFonts w:ascii="GHEA Grapalat" w:hAnsi="GHEA Grapalat"/>
                <w:b/>
                <w:bCs/>
                <w:sz w:val="18"/>
                <w:szCs w:val="18"/>
              </w:rPr>
              <w:t>RS4 Pro</w:t>
            </w:r>
          </w:p>
          <w:p w14:paraId="01809940" w14:textId="77777777" w:rsidR="001B63EF" w:rsidRDefault="001B63EF" w:rsidP="001B63EF">
            <w:pPr>
              <w:jc w:val="center"/>
              <w:rPr>
                <w:rFonts w:ascii="GHEA Grapalat" w:hAnsi="GHEA Grapalat"/>
                <w:b/>
                <w:bCs/>
                <w:sz w:val="18"/>
                <w:szCs w:val="18"/>
              </w:rPr>
            </w:pPr>
          </w:p>
          <w:p w14:paraId="3D83E173" w14:textId="77777777" w:rsidR="001B63EF" w:rsidRDefault="001B63EF" w:rsidP="001B63EF">
            <w:pPr>
              <w:jc w:val="center"/>
              <w:rPr>
                <w:rFonts w:ascii="GHEA Grapalat" w:hAnsi="GHEA Grapalat"/>
                <w:b/>
                <w:bCs/>
                <w:sz w:val="18"/>
                <w:szCs w:val="18"/>
              </w:rPr>
            </w:pPr>
            <w:r w:rsidRPr="00AB1C34">
              <w:rPr>
                <w:rFonts w:ascii="GHEA Grapalat" w:hAnsi="GHEA Grapalat"/>
                <w:b/>
                <w:bCs/>
                <w:sz w:val="18"/>
                <w:szCs w:val="18"/>
              </w:rPr>
              <w:t>DJI</w:t>
            </w:r>
          </w:p>
          <w:p w14:paraId="53FA0A80" w14:textId="2B2FCDE2" w:rsidR="001B63EF" w:rsidRPr="00EC6A19" w:rsidRDefault="001B63EF" w:rsidP="001B63EF">
            <w:pPr>
              <w:pStyle w:val="BodyTextIndent2"/>
              <w:widowControl w:val="0"/>
              <w:spacing w:after="120"/>
              <w:ind w:firstLine="0"/>
              <w:jc w:val="center"/>
              <w:rPr>
                <w:rFonts w:ascii="GHEA Grapalat" w:hAnsi="GHEA Grapalat"/>
                <w:sz w:val="16"/>
                <w:szCs w:val="16"/>
              </w:rPr>
            </w:pPr>
          </w:p>
        </w:tc>
      </w:tr>
      <w:tr w:rsidR="001B63EF" w:rsidRPr="00502F61" w14:paraId="6F4D5B45" w14:textId="77777777" w:rsidTr="00B61801">
        <w:trPr>
          <w:trHeight w:val="169"/>
          <w:jc w:val="center"/>
        </w:trPr>
        <w:tc>
          <w:tcPr>
            <w:tcW w:w="11321" w:type="dxa"/>
            <w:gridSpan w:val="40"/>
            <w:shd w:val="clear" w:color="auto" w:fill="99CCFF"/>
          </w:tcPr>
          <w:p w14:paraId="1518B10F" w14:textId="77777777" w:rsidR="001B63EF" w:rsidRPr="0015614E" w:rsidRDefault="001B63EF" w:rsidP="001B63EF">
            <w:pPr>
              <w:widowControl w:val="0"/>
              <w:jc w:val="center"/>
              <w:rPr>
                <w:rFonts w:ascii="GHEA Grapalat" w:hAnsi="GHEA Grapalat" w:cs="Sylfaen"/>
                <w:b/>
                <w:sz w:val="14"/>
                <w:szCs w:val="14"/>
                <w:lang w:val="hy-AM"/>
              </w:rPr>
            </w:pPr>
          </w:p>
        </w:tc>
      </w:tr>
      <w:tr w:rsidR="001B63EF" w:rsidRPr="002912CC" w14:paraId="5CC8DD1C" w14:textId="77777777" w:rsidTr="00B61801">
        <w:trPr>
          <w:trHeight w:val="137"/>
          <w:jc w:val="center"/>
        </w:trPr>
        <w:tc>
          <w:tcPr>
            <w:tcW w:w="4147" w:type="dxa"/>
            <w:gridSpan w:val="11"/>
            <w:tcBorders>
              <w:bottom w:val="single" w:sz="8" w:space="0" w:color="auto"/>
            </w:tcBorders>
            <w:shd w:val="clear" w:color="auto" w:fill="auto"/>
          </w:tcPr>
          <w:p w14:paraId="05B36992" w14:textId="77777777" w:rsidR="001B63EF" w:rsidRPr="00FC1BEE" w:rsidRDefault="001B63EF" w:rsidP="001B63EF">
            <w:pPr>
              <w:widowControl w:val="0"/>
              <w:jc w:val="center"/>
              <w:rPr>
                <w:rFonts w:ascii="GHEA Grapalat" w:hAnsi="GHEA Grapalat" w:cs="Sylfaen"/>
                <w:b/>
                <w:sz w:val="14"/>
                <w:szCs w:val="14"/>
                <w:lang w:val="hy-AM"/>
              </w:rPr>
            </w:pPr>
            <w:r w:rsidRPr="00FC1BEE">
              <w:rPr>
                <w:rFonts w:ascii="GHEA Grapalat" w:hAnsi="GHEA Grapalat"/>
                <w:b/>
                <w:sz w:val="14"/>
                <w:szCs w:val="14"/>
                <w:lang w:val="hy-AM"/>
              </w:rPr>
              <w:t>Обоснование выбора процедуры закупки</w:t>
            </w:r>
          </w:p>
        </w:tc>
        <w:tc>
          <w:tcPr>
            <w:tcW w:w="7174" w:type="dxa"/>
            <w:gridSpan w:val="29"/>
            <w:tcBorders>
              <w:bottom w:val="single" w:sz="8" w:space="0" w:color="auto"/>
            </w:tcBorders>
            <w:shd w:val="clear" w:color="auto" w:fill="auto"/>
          </w:tcPr>
          <w:tbl>
            <w:tblPr>
              <w:tblW w:w="1171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1712"/>
            </w:tblGrid>
            <w:tr w:rsidR="001B63EF" w:rsidRPr="002912CC" w14:paraId="3AC8948E" w14:textId="77777777" w:rsidTr="00C66372">
              <w:trPr>
                <w:trHeight w:val="137"/>
                <w:jc w:val="center"/>
              </w:trPr>
              <w:tc>
                <w:tcPr>
                  <w:tcW w:w="7565" w:type="dxa"/>
                  <w:tcBorders>
                    <w:bottom w:val="single" w:sz="8" w:space="0" w:color="auto"/>
                  </w:tcBorders>
                  <w:shd w:val="clear" w:color="auto" w:fill="auto"/>
                  <w:vAlign w:val="center"/>
                </w:tcPr>
                <w:p w14:paraId="441D801C" w14:textId="77777777" w:rsidR="001B63EF" w:rsidRPr="00FC1BEE" w:rsidRDefault="001B63EF" w:rsidP="001B63EF">
                  <w:pPr>
                    <w:tabs>
                      <w:tab w:val="left" w:pos="1248"/>
                    </w:tabs>
                    <w:jc w:val="center"/>
                    <w:rPr>
                      <w:rFonts w:ascii="GHEA Grapalat" w:hAnsi="GHEA Grapalat"/>
                      <w:b/>
                      <w:sz w:val="14"/>
                      <w:szCs w:val="14"/>
                      <w:lang w:val="hy-AM"/>
                    </w:rPr>
                  </w:pPr>
                  <w:r w:rsidRPr="00FC1BEE">
                    <w:rPr>
                      <w:rFonts w:ascii="GHEA Grapalat" w:hAnsi="GHEA Grapalat" w:hint="eastAsia"/>
                      <w:b/>
                      <w:sz w:val="14"/>
                      <w:szCs w:val="14"/>
                      <w:lang w:val="hy-AM"/>
                    </w:rPr>
                    <w:t>Статья</w:t>
                  </w:r>
                  <w:r w:rsidRPr="00FC1BEE">
                    <w:rPr>
                      <w:rFonts w:ascii="GHEA Grapalat" w:hAnsi="GHEA Grapalat"/>
                      <w:b/>
                      <w:sz w:val="14"/>
                      <w:szCs w:val="14"/>
                      <w:lang w:val="hy-AM"/>
                    </w:rPr>
                    <w:t xml:space="preserve"> 22 </w:t>
                  </w:r>
                  <w:r w:rsidRPr="00FC1BEE">
                    <w:rPr>
                      <w:rFonts w:ascii="GHEA Grapalat" w:hAnsi="GHEA Grapalat" w:hint="eastAsia"/>
                      <w:b/>
                      <w:sz w:val="14"/>
                      <w:szCs w:val="14"/>
                      <w:lang w:val="hy-AM"/>
                    </w:rPr>
                    <w:t>Часть</w:t>
                  </w:r>
                  <w:r w:rsidRPr="00FC1BEE">
                    <w:rPr>
                      <w:rFonts w:ascii="GHEA Grapalat" w:hAnsi="GHEA Grapalat"/>
                      <w:b/>
                      <w:sz w:val="14"/>
                      <w:szCs w:val="14"/>
                      <w:lang w:val="hy-AM"/>
                    </w:rPr>
                    <w:t xml:space="preserve"> 1 пункт </w:t>
                  </w:r>
                  <w:r w:rsidRPr="00FC1BEE">
                    <w:rPr>
                      <w:rFonts w:ascii="GHEA Grapalat" w:hAnsi="GHEA Grapalat" w:hint="eastAsia"/>
                      <w:b/>
                      <w:sz w:val="14"/>
                      <w:szCs w:val="14"/>
                      <w:lang w:val="hy-AM"/>
                    </w:rPr>
                    <w:t>Закона</w:t>
                  </w:r>
                  <w:r w:rsidRPr="00FC1BEE">
                    <w:rPr>
                      <w:rFonts w:ascii="GHEA Grapalat" w:hAnsi="GHEA Grapalat"/>
                      <w:b/>
                      <w:sz w:val="14"/>
                      <w:szCs w:val="14"/>
                      <w:lang w:val="hy-AM"/>
                    </w:rPr>
                    <w:t xml:space="preserve"> </w:t>
                  </w:r>
                  <w:r w:rsidRPr="00FC1BEE">
                    <w:rPr>
                      <w:rFonts w:ascii="GHEA Grapalat" w:hAnsi="GHEA Grapalat" w:hint="eastAsia"/>
                      <w:b/>
                      <w:sz w:val="14"/>
                      <w:szCs w:val="14"/>
                      <w:lang w:val="hy-AM"/>
                    </w:rPr>
                    <w:t>РА</w:t>
                  </w:r>
                  <w:r w:rsidRPr="00FC1BEE">
                    <w:rPr>
                      <w:rFonts w:ascii="GHEA Grapalat" w:hAnsi="GHEA Grapalat"/>
                      <w:b/>
                      <w:sz w:val="14"/>
                      <w:szCs w:val="14"/>
                      <w:lang w:val="hy-AM"/>
                    </w:rPr>
                    <w:t xml:space="preserve"> </w:t>
                  </w:r>
                  <w:r w:rsidRPr="00FC1BEE">
                    <w:rPr>
                      <w:rFonts w:ascii="GHEA Grapalat" w:hAnsi="GHEA Grapalat" w:hint="eastAsia"/>
                      <w:b/>
                      <w:sz w:val="14"/>
                      <w:szCs w:val="14"/>
                      <w:lang w:val="hy-AM"/>
                    </w:rPr>
                    <w:t>о</w:t>
                  </w:r>
                  <w:r w:rsidRPr="00FC1BEE">
                    <w:rPr>
                      <w:rFonts w:ascii="GHEA Grapalat" w:hAnsi="GHEA Grapalat"/>
                      <w:b/>
                      <w:sz w:val="14"/>
                      <w:szCs w:val="14"/>
                      <w:lang w:val="hy-AM"/>
                    </w:rPr>
                    <w:t xml:space="preserve"> </w:t>
                  </w:r>
                  <w:r w:rsidRPr="00FC1BEE">
                    <w:rPr>
                      <w:rFonts w:ascii="GHEA Grapalat" w:hAnsi="GHEA Grapalat" w:hint="eastAsia"/>
                      <w:b/>
                      <w:sz w:val="14"/>
                      <w:szCs w:val="14"/>
                      <w:lang w:val="hy-AM"/>
                    </w:rPr>
                    <w:t>закупках</w:t>
                  </w:r>
                </w:p>
              </w:tc>
            </w:tr>
          </w:tbl>
          <w:p w14:paraId="4EE5B11F" w14:textId="4FA69135" w:rsidR="001B63EF" w:rsidRPr="00FC1BEE" w:rsidRDefault="001B63EF" w:rsidP="001B63EF">
            <w:pPr>
              <w:tabs>
                <w:tab w:val="left" w:pos="1248"/>
              </w:tabs>
              <w:jc w:val="center"/>
              <w:rPr>
                <w:rFonts w:ascii="GHEA Grapalat" w:hAnsi="GHEA Grapalat"/>
                <w:b/>
                <w:sz w:val="14"/>
                <w:szCs w:val="14"/>
                <w:lang w:val="hy-AM"/>
              </w:rPr>
            </w:pPr>
          </w:p>
        </w:tc>
      </w:tr>
      <w:tr w:rsidR="001B63EF" w:rsidRPr="002912CC" w14:paraId="0001E479" w14:textId="77777777" w:rsidTr="00B61801">
        <w:trPr>
          <w:trHeight w:val="196"/>
          <w:jc w:val="center"/>
        </w:trPr>
        <w:tc>
          <w:tcPr>
            <w:tcW w:w="11321" w:type="dxa"/>
            <w:gridSpan w:val="40"/>
            <w:tcBorders>
              <w:bottom w:val="single" w:sz="8" w:space="0" w:color="auto"/>
            </w:tcBorders>
            <w:shd w:val="clear" w:color="auto" w:fill="99CCFF"/>
          </w:tcPr>
          <w:p w14:paraId="20D755C3" w14:textId="77777777" w:rsidR="001B63EF" w:rsidRPr="00FC1BEE" w:rsidRDefault="001B63EF" w:rsidP="001B63EF">
            <w:pPr>
              <w:widowControl w:val="0"/>
              <w:jc w:val="center"/>
              <w:rPr>
                <w:rFonts w:ascii="GHEA Grapalat" w:hAnsi="GHEA Grapalat" w:cs="Sylfaen"/>
                <w:b/>
                <w:sz w:val="14"/>
                <w:szCs w:val="14"/>
                <w:lang w:val="hy-AM"/>
              </w:rPr>
            </w:pPr>
          </w:p>
        </w:tc>
      </w:tr>
      <w:tr w:rsidR="001B63EF" w:rsidRPr="002912CC" w14:paraId="0B405EB1" w14:textId="77777777" w:rsidTr="00B61801">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jc w:val="center"/>
        </w:trPr>
        <w:tc>
          <w:tcPr>
            <w:tcW w:w="11321" w:type="dxa"/>
            <w:gridSpan w:val="40"/>
            <w:tcBorders>
              <w:top w:val="single" w:sz="8" w:space="0" w:color="auto"/>
              <w:left w:val="single" w:sz="8" w:space="0" w:color="auto"/>
              <w:bottom w:val="single" w:sz="8" w:space="0" w:color="auto"/>
              <w:right w:val="single" w:sz="8" w:space="0" w:color="auto"/>
            </w:tcBorders>
            <w:shd w:val="clear" w:color="auto" w:fill="auto"/>
          </w:tcPr>
          <w:p w14:paraId="63A6A622" w14:textId="77777777" w:rsidR="001B63EF" w:rsidRPr="00FC1BEE" w:rsidRDefault="001B63EF" w:rsidP="001B63EF">
            <w:pPr>
              <w:tabs>
                <w:tab w:val="left" w:pos="1248"/>
              </w:tabs>
              <w:jc w:val="center"/>
              <w:rPr>
                <w:rFonts w:ascii="GHEA Grapalat" w:hAnsi="GHEA Grapalat"/>
                <w:b/>
                <w:bCs/>
                <w:sz w:val="14"/>
                <w:szCs w:val="14"/>
                <w:lang w:val="hy-AM"/>
              </w:rPr>
            </w:pPr>
            <w:r w:rsidRPr="00FC1BEE">
              <w:rPr>
                <w:rFonts w:ascii="GHEA Grapalat" w:hAnsi="GHEA Grapalat"/>
                <w:b/>
                <w:sz w:val="14"/>
                <w:szCs w:val="14"/>
                <w:lang w:val="hy-AM"/>
              </w:rPr>
              <w:t>Источник финансирования закупки по функциональной классификации бюджетных расходов</w:t>
            </w:r>
          </w:p>
        </w:tc>
      </w:tr>
      <w:tr w:rsidR="001B63EF" w:rsidRPr="002912CC" w14:paraId="71ADA999" w14:textId="77777777" w:rsidTr="00B530A8">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jc w:val="center"/>
        </w:trPr>
        <w:tc>
          <w:tcPr>
            <w:tcW w:w="1305" w:type="dxa"/>
            <w:gridSpan w:val="3"/>
            <w:tcBorders>
              <w:top w:val="single" w:sz="8" w:space="0" w:color="auto"/>
              <w:left w:val="single" w:sz="8" w:space="0" w:color="auto"/>
              <w:bottom w:val="single" w:sz="8" w:space="0" w:color="auto"/>
              <w:right w:val="single" w:sz="8" w:space="0" w:color="auto"/>
            </w:tcBorders>
            <w:shd w:val="clear" w:color="auto" w:fill="auto"/>
          </w:tcPr>
          <w:p w14:paraId="3F7D62B3" w14:textId="77777777" w:rsidR="001B63EF" w:rsidRPr="00FC1BEE" w:rsidRDefault="001B63EF" w:rsidP="001B63EF">
            <w:pPr>
              <w:tabs>
                <w:tab w:val="left" w:pos="1248"/>
              </w:tabs>
              <w:jc w:val="center"/>
              <w:rPr>
                <w:rFonts w:ascii="GHEA Grapalat" w:hAnsi="GHEA Grapalat"/>
                <w:b/>
                <w:sz w:val="14"/>
                <w:szCs w:val="14"/>
                <w:lang w:val="hy-AM"/>
              </w:rPr>
            </w:pPr>
            <w:r w:rsidRPr="00FC1BEE">
              <w:rPr>
                <w:rFonts w:ascii="GHEA Grapalat" w:hAnsi="GHEA Grapalat"/>
                <w:b/>
                <w:sz w:val="14"/>
                <w:szCs w:val="14"/>
                <w:lang w:val="hy-AM"/>
              </w:rPr>
              <w:t>Раздел</w:t>
            </w:r>
          </w:p>
        </w:tc>
        <w:tc>
          <w:tcPr>
            <w:tcW w:w="991" w:type="dxa"/>
            <w:gridSpan w:val="3"/>
            <w:tcBorders>
              <w:top w:val="single" w:sz="8" w:space="0" w:color="auto"/>
              <w:left w:val="single" w:sz="8" w:space="0" w:color="auto"/>
              <w:bottom w:val="single" w:sz="8" w:space="0" w:color="auto"/>
              <w:right w:val="single" w:sz="8" w:space="0" w:color="auto"/>
            </w:tcBorders>
            <w:shd w:val="clear" w:color="auto" w:fill="auto"/>
          </w:tcPr>
          <w:p w14:paraId="484041EC" w14:textId="77777777" w:rsidR="001B63EF" w:rsidRPr="00FC1BEE" w:rsidRDefault="001B63EF" w:rsidP="001B63EF">
            <w:pPr>
              <w:tabs>
                <w:tab w:val="left" w:pos="1248"/>
              </w:tabs>
              <w:jc w:val="center"/>
              <w:rPr>
                <w:rFonts w:ascii="GHEA Grapalat" w:hAnsi="GHEA Grapalat"/>
                <w:b/>
                <w:sz w:val="14"/>
                <w:szCs w:val="14"/>
                <w:lang w:val="hy-AM"/>
              </w:rPr>
            </w:pPr>
            <w:r w:rsidRPr="00FC1BEE">
              <w:rPr>
                <w:rFonts w:ascii="GHEA Grapalat" w:hAnsi="GHEA Grapalat"/>
                <w:b/>
                <w:sz w:val="14"/>
                <w:szCs w:val="14"/>
                <w:lang w:val="hy-AM"/>
              </w:rPr>
              <w:t>Группа</w:t>
            </w:r>
          </w:p>
        </w:tc>
        <w:tc>
          <w:tcPr>
            <w:tcW w:w="2270" w:type="dxa"/>
            <w:gridSpan w:val="8"/>
            <w:tcBorders>
              <w:top w:val="single" w:sz="8" w:space="0" w:color="auto"/>
              <w:left w:val="single" w:sz="8" w:space="0" w:color="auto"/>
              <w:bottom w:val="single" w:sz="8" w:space="0" w:color="auto"/>
              <w:right w:val="single" w:sz="8" w:space="0" w:color="auto"/>
            </w:tcBorders>
            <w:shd w:val="clear" w:color="auto" w:fill="auto"/>
          </w:tcPr>
          <w:p w14:paraId="642DCCDB" w14:textId="77777777" w:rsidR="001B63EF" w:rsidRPr="00FC1BEE" w:rsidRDefault="001B63EF" w:rsidP="001B63EF">
            <w:pPr>
              <w:tabs>
                <w:tab w:val="left" w:pos="1248"/>
              </w:tabs>
              <w:jc w:val="center"/>
              <w:rPr>
                <w:rFonts w:ascii="GHEA Grapalat" w:hAnsi="GHEA Grapalat"/>
                <w:b/>
                <w:sz w:val="14"/>
                <w:szCs w:val="14"/>
                <w:lang w:val="hy-AM"/>
              </w:rPr>
            </w:pPr>
            <w:r w:rsidRPr="00FC1BEE">
              <w:rPr>
                <w:rFonts w:ascii="GHEA Grapalat" w:hAnsi="GHEA Grapalat"/>
                <w:b/>
                <w:sz w:val="14"/>
                <w:szCs w:val="14"/>
                <w:lang w:val="hy-AM"/>
              </w:rPr>
              <w:t>Класс</w:t>
            </w:r>
          </w:p>
        </w:tc>
        <w:tc>
          <w:tcPr>
            <w:tcW w:w="1810" w:type="dxa"/>
            <w:gridSpan w:val="8"/>
            <w:tcBorders>
              <w:top w:val="single" w:sz="8" w:space="0" w:color="auto"/>
              <w:left w:val="single" w:sz="8" w:space="0" w:color="auto"/>
              <w:bottom w:val="single" w:sz="8" w:space="0" w:color="auto"/>
              <w:right w:val="single" w:sz="8" w:space="0" w:color="auto"/>
            </w:tcBorders>
            <w:shd w:val="clear" w:color="auto" w:fill="auto"/>
          </w:tcPr>
          <w:p w14:paraId="4C18CA65" w14:textId="77777777" w:rsidR="001B63EF" w:rsidRPr="00FC1BEE" w:rsidRDefault="001B63EF" w:rsidP="001B63EF">
            <w:pPr>
              <w:tabs>
                <w:tab w:val="left" w:pos="1248"/>
              </w:tabs>
              <w:jc w:val="center"/>
              <w:rPr>
                <w:rFonts w:ascii="GHEA Grapalat" w:hAnsi="GHEA Grapalat"/>
                <w:b/>
                <w:sz w:val="14"/>
                <w:szCs w:val="14"/>
                <w:lang w:val="hy-AM"/>
              </w:rPr>
            </w:pPr>
            <w:r w:rsidRPr="00FC1BEE">
              <w:rPr>
                <w:rFonts w:ascii="GHEA Grapalat" w:hAnsi="GHEA Grapalat"/>
                <w:b/>
                <w:sz w:val="14"/>
                <w:szCs w:val="14"/>
                <w:lang w:val="hy-AM"/>
              </w:rPr>
              <w:t>Программа</w:t>
            </w:r>
          </w:p>
        </w:tc>
        <w:tc>
          <w:tcPr>
            <w:tcW w:w="1804" w:type="dxa"/>
            <w:gridSpan w:val="8"/>
            <w:tcBorders>
              <w:top w:val="single" w:sz="8" w:space="0" w:color="auto"/>
              <w:left w:val="single" w:sz="8" w:space="0" w:color="auto"/>
              <w:bottom w:val="single" w:sz="8" w:space="0" w:color="auto"/>
              <w:right w:val="single" w:sz="8" w:space="0" w:color="auto"/>
            </w:tcBorders>
            <w:shd w:val="clear" w:color="auto" w:fill="auto"/>
          </w:tcPr>
          <w:p w14:paraId="6E19608D" w14:textId="77777777" w:rsidR="001B63EF" w:rsidRPr="00FC1BEE" w:rsidRDefault="001B63EF" w:rsidP="001B63EF">
            <w:pPr>
              <w:tabs>
                <w:tab w:val="left" w:pos="1248"/>
              </w:tabs>
              <w:jc w:val="center"/>
              <w:rPr>
                <w:rFonts w:ascii="GHEA Grapalat" w:hAnsi="GHEA Grapalat"/>
                <w:b/>
                <w:sz w:val="14"/>
                <w:szCs w:val="14"/>
                <w:lang w:val="hy-AM"/>
              </w:rPr>
            </w:pPr>
            <w:r w:rsidRPr="00FC1BEE">
              <w:rPr>
                <w:rFonts w:ascii="GHEA Grapalat" w:hAnsi="GHEA Grapalat"/>
                <w:b/>
                <w:sz w:val="14"/>
                <w:szCs w:val="14"/>
                <w:lang w:val="hy-AM"/>
              </w:rPr>
              <w:t>Бюджет</w:t>
            </w:r>
          </w:p>
        </w:tc>
        <w:tc>
          <w:tcPr>
            <w:tcW w:w="2055" w:type="dxa"/>
            <w:gridSpan w:val="7"/>
            <w:tcBorders>
              <w:top w:val="single" w:sz="8" w:space="0" w:color="auto"/>
              <w:left w:val="single" w:sz="8" w:space="0" w:color="auto"/>
              <w:bottom w:val="single" w:sz="8" w:space="0" w:color="auto"/>
              <w:right w:val="single" w:sz="4" w:space="0" w:color="auto"/>
            </w:tcBorders>
            <w:shd w:val="clear" w:color="auto" w:fill="auto"/>
          </w:tcPr>
          <w:p w14:paraId="5E99F596" w14:textId="77777777" w:rsidR="001B63EF" w:rsidRPr="00FC1BEE" w:rsidRDefault="001B63EF" w:rsidP="001B63EF">
            <w:pPr>
              <w:tabs>
                <w:tab w:val="left" w:pos="1248"/>
              </w:tabs>
              <w:jc w:val="center"/>
              <w:rPr>
                <w:rFonts w:ascii="GHEA Grapalat" w:hAnsi="GHEA Grapalat"/>
                <w:b/>
                <w:sz w:val="14"/>
                <w:szCs w:val="14"/>
                <w:lang w:val="hy-AM"/>
              </w:rPr>
            </w:pPr>
            <w:r w:rsidRPr="00FC1BEE">
              <w:rPr>
                <w:rFonts w:ascii="GHEA Grapalat" w:hAnsi="GHEA Grapalat"/>
                <w:b/>
                <w:sz w:val="14"/>
                <w:szCs w:val="14"/>
                <w:lang w:val="hy-AM"/>
              </w:rPr>
              <w:t>Внебюджет</w:t>
            </w:r>
          </w:p>
        </w:tc>
        <w:tc>
          <w:tcPr>
            <w:tcW w:w="1086" w:type="dxa"/>
            <w:gridSpan w:val="3"/>
            <w:tcBorders>
              <w:top w:val="single" w:sz="8" w:space="0" w:color="auto"/>
              <w:left w:val="single" w:sz="4" w:space="0" w:color="auto"/>
              <w:bottom w:val="single" w:sz="8" w:space="0" w:color="auto"/>
              <w:right w:val="single" w:sz="8" w:space="0" w:color="auto"/>
            </w:tcBorders>
            <w:shd w:val="clear" w:color="auto" w:fill="auto"/>
          </w:tcPr>
          <w:p w14:paraId="536F58C7" w14:textId="77777777" w:rsidR="001B63EF" w:rsidRPr="00FC1BEE" w:rsidRDefault="001B63EF" w:rsidP="001B63EF">
            <w:pPr>
              <w:tabs>
                <w:tab w:val="left" w:pos="1248"/>
              </w:tabs>
              <w:jc w:val="center"/>
              <w:rPr>
                <w:rFonts w:ascii="GHEA Grapalat" w:hAnsi="GHEA Grapalat"/>
                <w:b/>
                <w:sz w:val="14"/>
                <w:szCs w:val="14"/>
                <w:lang w:val="hy-AM"/>
              </w:rPr>
            </w:pPr>
            <w:r w:rsidRPr="00FC1BEE">
              <w:rPr>
                <w:rFonts w:ascii="GHEA Grapalat" w:hAnsi="GHEA Grapalat"/>
                <w:b/>
                <w:sz w:val="14"/>
                <w:szCs w:val="14"/>
                <w:lang w:val="hy-AM"/>
              </w:rPr>
              <w:t>Прочее</w:t>
            </w:r>
          </w:p>
        </w:tc>
      </w:tr>
      <w:tr w:rsidR="001B63EF" w:rsidRPr="002912CC" w14:paraId="0A22D514" w14:textId="77777777" w:rsidTr="00B530A8">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65"/>
          <w:jc w:val="center"/>
        </w:trPr>
        <w:tc>
          <w:tcPr>
            <w:tcW w:w="1305" w:type="dxa"/>
            <w:gridSpan w:val="3"/>
            <w:tcBorders>
              <w:top w:val="single" w:sz="8" w:space="0" w:color="auto"/>
              <w:left w:val="single" w:sz="8" w:space="0" w:color="auto"/>
              <w:bottom w:val="single" w:sz="8" w:space="0" w:color="auto"/>
              <w:right w:val="single" w:sz="8" w:space="0" w:color="auto"/>
            </w:tcBorders>
            <w:shd w:val="clear" w:color="auto" w:fill="auto"/>
          </w:tcPr>
          <w:p w14:paraId="2E505496" w14:textId="77777777" w:rsidR="001B63EF" w:rsidRPr="0015614E" w:rsidRDefault="001B63EF" w:rsidP="001B63EF">
            <w:pPr>
              <w:tabs>
                <w:tab w:val="left" w:pos="1248"/>
              </w:tabs>
              <w:jc w:val="center"/>
              <w:rPr>
                <w:rFonts w:ascii="GHEA Grapalat" w:hAnsi="GHEA Grapalat"/>
                <w:b/>
                <w:sz w:val="14"/>
                <w:szCs w:val="14"/>
                <w:lang w:val="hy-AM"/>
              </w:rPr>
            </w:pPr>
            <w:r w:rsidRPr="0015614E">
              <w:rPr>
                <w:rFonts w:ascii="GHEA Grapalat" w:hAnsi="GHEA Grapalat"/>
                <w:b/>
                <w:sz w:val="14"/>
                <w:szCs w:val="14"/>
                <w:lang w:val="hy-AM"/>
              </w:rPr>
              <w:t>08</w:t>
            </w:r>
          </w:p>
        </w:tc>
        <w:tc>
          <w:tcPr>
            <w:tcW w:w="991" w:type="dxa"/>
            <w:gridSpan w:val="3"/>
            <w:tcBorders>
              <w:top w:val="single" w:sz="8" w:space="0" w:color="auto"/>
              <w:left w:val="single" w:sz="8" w:space="0" w:color="auto"/>
              <w:bottom w:val="single" w:sz="8" w:space="0" w:color="auto"/>
              <w:right w:val="single" w:sz="8" w:space="0" w:color="auto"/>
            </w:tcBorders>
            <w:shd w:val="clear" w:color="auto" w:fill="auto"/>
          </w:tcPr>
          <w:p w14:paraId="5AC9B7A9" w14:textId="77777777" w:rsidR="001B63EF" w:rsidRPr="0015614E" w:rsidRDefault="001B63EF" w:rsidP="001B63EF">
            <w:pPr>
              <w:tabs>
                <w:tab w:val="left" w:pos="1248"/>
              </w:tabs>
              <w:jc w:val="center"/>
              <w:rPr>
                <w:rFonts w:ascii="GHEA Grapalat" w:hAnsi="GHEA Grapalat"/>
                <w:b/>
                <w:sz w:val="14"/>
                <w:szCs w:val="14"/>
                <w:lang w:val="hy-AM"/>
              </w:rPr>
            </w:pPr>
            <w:r w:rsidRPr="0015614E">
              <w:rPr>
                <w:rFonts w:ascii="GHEA Grapalat" w:hAnsi="GHEA Grapalat"/>
                <w:b/>
                <w:sz w:val="14"/>
                <w:szCs w:val="14"/>
                <w:lang w:val="hy-AM"/>
              </w:rPr>
              <w:t>03</w:t>
            </w:r>
          </w:p>
        </w:tc>
        <w:tc>
          <w:tcPr>
            <w:tcW w:w="2270" w:type="dxa"/>
            <w:gridSpan w:val="8"/>
            <w:tcBorders>
              <w:top w:val="single" w:sz="8" w:space="0" w:color="auto"/>
              <w:left w:val="single" w:sz="8" w:space="0" w:color="auto"/>
              <w:bottom w:val="single" w:sz="8" w:space="0" w:color="auto"/>
              <w:right w:val="single" w:sz="8" w:space="0" w:color="auto"/>
            </w:tcBorders>
            <w:shd w:val="clear" w:color="auto" w:fill="auto"/>
          </w:tcPr>
          <w:p w14:paraId="0797BEF1" w14:textId="77777777" w:rsidR="001B63EF" w:rsidRPr="0015614E" w:rsidRDefault="001B63EF" w:rsidP="001B63EF">
            <w:pPr>
              <w:tabs>
                <w:tab w:val="left" w:pos="1248"/>
              </w:tabs>
              <w:jc w:val="center"/>
              <w:rPr>
                <w:rFonts w:ascii="GHEA Grapalat" w:hAnsi="GHEA Grapalat"/>
                <w:b/>
                <w:sz w:val="14"/>
                <w:szCs w:val="14"/>
                <w:lang w:val="hy-AM"/>
              </w:rPr>
            </w:pPr>
            <w:r w:rsidRPr="0015614E">
              <w:rPr>
                <w:rFonts w:ascii="GHEA Grapalat" w:hAnsi="GHEA Grapalat"/>
                <w:b/>
                <w:sz w:val="14"/>
                <w:szCs w:val="14"/>
                <w:lang w:val="hy-AM"/>
              </w:rPr>
              <w:t>01</w:t>
            </w:r>
          </w:p>
        </w:tc>
        <w:tc>
          <w:tcPr>
            <w:tcW w:w="1810" w:type="dxa"/>
            <w:gridSpan w:val="8"/>
            <w:tcBorders>
              <w:top w:val="single" w:sz="8" w:space="0" w:color="auto"/>
              <w:left w:val="single" w:sz="8" w:space="0" w:color="auto"/>
              <w:bottom w:val="single" w:sz="8" w:space="0" w:color="auto"/>
              <w:right w:val="single" w:sz="8" w:space="0" w:color="auto"/>
            </w:tcBorders>
            <w:shd w:val="clear" w:color="auto" w:fill="auto"/>
          </w:tcPr>
          <w:p w14:paraId="6384D048" w14:textId="77777777" w:rsidR="001B63EF" w:rsidRPr="0015614E" w:rsidRDefault="001B63EF" w:rsidP="001B63EF">
            <w:pPr>
              <w:tabs>
                <w:tab w:val="left" w:pos="1248"/>
              </w:tabs>
              <w:jc w:val="center"/>
              <w:rPr>
                <w:rFonts w:ascii="GHEA Grapalat" w:hAnsi="GHEA Grapalat"/>
                <w:b/>
                <w:sz w:val="14"/>
                <w:szCs w:val="14"/>
                <w:lang w:val="hy-AM"/>
              </w:rPr>
            </w:pPr>
            <w:r w:rsidRPr="0015614E">
              <w:rPr>
                <w:rFonts w:ascii="GHEA Grapalat" w:hAnsi="GHEA Grapalat"/>
                <w:b/>
                <w:sz w:val="14"/>
                <w:szCs w:val="14"/>
                <w:lang w:val="hy-AM"/>
              </w:rPr>
              <w:t>02</w:t>
            </w:r>
          </w:p>
        </w:tc>
        <w:tc>
          <w:tcPr>
            <w:tcW w:w="1804" w:type="dxa"/>
            <w:gridSpan w:val="8"/>
            <w:tcBorders>
              <w:top w:val="single" w:sz="8" w:space="0" w:color="auto"/>
              <w:left w:val="single" w:sz="8" w:space="0" w:color="auto"/>
              <w:bottom w:val="single" w:sz="8" w:space="0" w:color="auto"/>
              <w:right w:val="single" w:sz="8" w:space="0" w:color="auto"/>
            </w:tcBorders>
            <w:shd w:val="clear" w:color="auto" w:fill="auto"/>
          </w:tcPr>
          <w:p w14:paraId="793744DA" w14:textId="77777777" w:rsidR="001B63EF" w:rsidRPr="00FC1BEE" w:rsidRDefault="001B63EF" w:rsidP="001B63EF">
            <w:pPr>
              <w:tabs>
                <w:tab w:val="left" w:pos="1248"/>
              </w:tabs>
              <w:jc w:val="center"/>
              <w:rPr>
                <w:rFonts w:ascii="GHEA Grapalat" w:hAnsi="GHEA Grapalat"/>
                <w:b/>
                <w:sz w:val="14"/>
                <w:szCs w:val="14"/>
                <w:lang w:val="hy-AM"/>
              </w:rPr>
            </w:pPr>
          </w:p>
        </w:tc>
        <w:tc>
          <w:tcPr>
            <w:tcW w:w="2055" w:type="dxa"/>
            <w:gridSpan w:val="7"/>
            <w:tcBorders>
              <w:top w:val="single" w:sz="8" w:space="0" w:color="auto"/>
              <w:left w:val="single" w:sz="8" w:space="0" w:color="auto"/>
              <w:bottom w:val="single" w:sz="8" w:space="0" w:color="auto"/>
              <w:right w:val="single" w:sz="4" w:space="0" w:color="auto"/>
            </w:tcBorders>
            <w:shd w:val="clear" w:color="auto" w:fill="auto"/>
          </w:tcPr>
          <w:p w14:paraId="58595236" w14:textId="77777777" w:rsidR="001B63EF" w:rsidRPr="00FC1BEE" w:rsidRDefault="001B63EF" w:rsidP="001B63EF">
            <w:pPr>
              <w:tabs>
                <w:tab w:val="left" w:pos="1248"/>
              </w:tabs>
              <w:jc w:val="center"/>
              <w:rPr>
                <w:rFonts w:ascii="GHEA Grapalat" w:hAnsi="GHEA Grapalat"/>
                <w:b/>
                <w:sz w:val="14"/>
                <w:szCs w:val="14"/>
                <w:lang w:val="hy-AM"/>
              </w:rPr>
            </w:pPr>
          </w:p>
        </w:tc>
        <w:tc>
          <w:tcPr>
            <w:tcW w:w="1086" w:type="dxa"/>
            <w:gridSpan w:val="3"/>
            <w:tcBorders>
              <w:top w:val="single" w:sz="8" w:space="0" w:color="auto"/>
              <w:left w:val="single" w:sz="4" w:space="0" w:color="auto"/>
              <w:bottom w:val="single" w:sz="8" w:space="0" w:color="auto"/>
              <w:right w:val="single" w:sz="8" w:space="0" w:color="auto"/>
            </w:tcBorders>
            <w:shd w:val="clear" w:color="auto" w:fill="auto"/>
          </w:tcPr>
          <w:p w14:paraId="75B3B48F" w14:textId="77777777" w:rsidR="001B63EF" w:rsidRPr="00FC1BEE" w:rsidRDefault="001B63EF" w:rsidP="001B63EF">
            <w:pPr>
              <w:tabs>
                <w:tab w:val="left" w:pos="1248"/>
              </w:tabs>
              <w:jc w:val="center"/>
              <w:rPr>
                <w:rFonts w:ascii="GHEA Grapalat" w:hAnsi="GHEA Grapalat"/>
                <w:b/>
                <w:sz w:val="14"/>
                <w:szCs w:val="14"/>
                <w:lang w:val="hy-AM"/>
              </w:rPr>
            </w:pPr>
          </w:p>
        </w:tc>
      </w:tr>
      <w:tr w:rsidR="001B63EF" w:rsidRPr="002912CC" w14:paraId="5B2B39F9" w14:textId="77777777" w:rsidTr="00B61801">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96"/>
          <w:jc w:val="center"/>
        </w:trPr>
        <w:tc>
          <w:tcPr>
            <w:tcW w:w="11321" w:type="dxa"/>
            <w:gridSpan w:val="40"/>
            <w:tcBorders>
              <w:top w:val="single" w:sz="8" w:space="0" w:color="auto"/>
              <w:left w:val="single" w:sz="8" w:space="0" w:color="auto"/>
              <w:bottom w:val="single" w:sz="8" w:space="0" w:color="auto"/>
              <w:right w:val="single" w:sz="8" w:space="0" w:color="auto"/>
            </w:tcBorders>
            <w:shd w:val="clear" w:color="auto" w:fill="99CCFF"/>
          </w:tcPr>
          <w:p w14:paraId="75550EF1" w14:textId="77777777" w:rsidR="001B63EF" w:rsidRPr="00FC1BEE" w:rsidRDefault="001B63EF" w:rsidP="001B63EF">
            <w:pPr>
              <w:tabs>
                <w:tab w:val="left" w:pos="1248"/>
              </w:tabs>
              <w:jc w:val="center"/>
              <w:rPr>
                <w:rFonts w:ascii="GHEA Grapalat" w:hAnsi="GHEA Grapalat"/>
                <w:b/>
                <w:sz w:val="14"/>
                <w:szCs w:val="14"/>
                <w:lang w:val="hy-AM"/>
              </w:rPr>
            </w:pPr>
          </w:p>
        </w:tc>
      </w:tr>
      <w:tr w:rsidR="001B63EF" w:rsidRPr="002912CC" w14:paraId="00D1DAFC" w14:textId="77777777" w:rsidTr="0009578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jc w:val="center"/>
        </w:trPr>
        <w:tc>
          <w:tcPr>
            <w:tcW w:w="6976" w:type="dxa"/>
            <w:gridSpan w:val="24"/>
            <w:tcBorders>
              <w:top w:val="single" w:sz="8" w:space="0" w:color="auto"/>
              <w:left w:val="single" w:sz="8" w:space="0" w:color="auto"/>
              <w:bottom w:val="single" w:sz="8" w:space="0" w:color="auto"/>
              <w:right w:val="single" w:sz="8" w:space="0" w:color="auto"/>
            </w:tcBorders>
            <w:shd w:val="clear" w:color="auto" w:fill="auto"/>
          </w:tcPr>
          <w:p w14:paraId="245BDA34" w14:textId="77777777" w:rsidR="001B63EF" w:rsidRPr="00FC1BEE" w:rsidRDefault="001B63EF" w:rsidP="001B63EF">
            <w:pPr>
              <w:tabs>
                <w:tab w:val="left" w:pos="1248"/>
              </w:tabs>
              <w:jc w:val="center"/>
              <w:rPr>
                <w:rFonts w:ascii="GHEA Grapalat" w:hAnsi="GHEA Grapalat"/>
                <w:b/>
                <w:sz w:val="14"/>
                <w:szCs w:val="14"/>
                <w:lang w:val="hy-AM"/>
              </w:rPr>
            </w:pPr>
            <w:r w:rsidRPr="00FC1BEE">
              <w:rPr>
                <w:rFonts w:ascii="GHEA Grapalat" w:hAnsi="GHEA Grapalat"/>
                <w:b/>
                <w:sz w:val="14"/>
                <w:szCs w:val="14"/>
                <w:lang w:val="hy-AM"/>
              </w:rPr>
              <w:t>Дата направления или опубликования приглашения</w:t>
            </w:r>
          </w:p>
        </w:tc>
        <w:tc>
          <w:tcPr>
            <w:tcW w:w="4345" w:type="dxa"/>
            <w:gridSpan w:val="16"/>
            <w:tcBorders>
              <w:top w:val="single" w:sz="8" w:space="0" w:color="auto"/>
              <w:left w:val="single" w:sz="8" w:space="0" w:color="auto"/>
              <w:bottom w:val="single" w:sz="6" w:space="0" w:color="FFFFFF"/>
              <w:right w:val="single" w:sz="8" w:space="0" w:color="auto"/>
            </w:tcBorders>
            <w:shd w:val="clear" w:color="auto" w:fill="auto"/>
          </w:tcPr>
          <w:p w14:paraId="72CEC113" w14:textId="4168CBF8" w:rsidR="001B63EF" w:rsidRPr="00FC1BEE" w:rsidRDefault="003053E3" w:rsidP="001B63EF">
            <w:pPr>
              <w:tabs>
                <w:tab w:val="left" w:pos="1248"/>
              </w:tabs>
              <w:jc w:val="center"/>
              <w:rPr>
                <w:rFonts w:ascii="GHEA Grapalat" w:hAnsi="GHEA Grapalat"/>
                <w:b/>
                <w:sz w:val="14"/>
                <w:szCs w:val="14"/>
                <w:lang w:val="hy-AM"/>
              </w:rPr>
            </w:pPr>
            <w:r>
              <w:rPr>
                <w:rFonts w:ascii="GHEA Grapalat" w:hAnsi="GHEA Grapalat"/>
                <w:b/>
                <w:sz w:val="14"/>
                <w:szCs w:val="14"/>
              </w:rPr>
              <w:t>01.07</w:t>
            </w:r>
            <w:r w:rsidR="001B63EF">
              <w:rPr>
                <w:rFonts w:ascii="GHEA Grapalat" w:hAnsi="GHEA Grapalat"/>
                <w:b/>
                <w:sz w:val="14"/>
                <w:szCs w:val="14"/>
                <w:lang w:val="hy-AM"/>
              </w:rPr>
              <w:t>.</w:t>
            </w:r>
            <w:r w:rsidR="001B63EF" w:rsidRPr="00FC1BEE">
              <w:rPr>
                <w:rFonts w:ascii="GHEA Grapalat" w:hAnsi="GHEA Grapalat"/>
                <w:b/>
                <w:sz w:val="14"/>
                <w:szCs w:val="14"/>
                <w:lang w:val="hy-AM"/>
              </w:rPr>
              <w:t>2025г.</w:t>
            </w:r>
          </w:p>
        </w:tc>
      </w:tr>
      <w:tr w:rsidR="001B63EF" w:rsidRPr="002912CC" w14:paraId="44381884" w14:textId="77777777" w:rsidTr="0009578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64"/>
          <w:jc w:val="center"/>
        </w:trPr>
        <w:tc>
          <w:tcPr>
            <w:tcW w:w="6034" w:type="dxa"/>
            <w:gridSpan w:val="21"/>
            <w:vMerge w:val="restart"/>
            <w:tcBorders>
              <w:top w:val="single" w:sz="8" w:space="0" w:color="auto"/>
              <w:left w:val="single" w:sz="8" w:space="0" w:color="auto"/>
              <w:right w:val="single" w:sz="8" w:space="0" w:color="auto"/>
            </w:tcBorders>
            <w:shd w:val="clear" w:color="auto" w:fill="auto"/>
          </w:tcPr>
          <w:p w14:paraId="0DCAAA60" w14:textId="77777777" w:rsidR="001B63EF" w:rsidRPr="00FC1BEE" w:rsidRDefault="001B63EF" w:rsidP="001B63EF">
            <w:pPr>
              <w:widowControl w:val="0"/>
              <w:jc w:val="center"/>
              <w:rPr>
                <w:rFonts w:ascii="GHEA Grapalat" w:hAnsi="GHEA Grapalat"/>
                <w:b/>
                <w:sz w:val="14"/>
                <w:szCs w:val="14"/>
                <w:u w:val="single"/>
                <w:lang w:val="hy-AM"/>
              </w:rPr>
            </w:pPr>
            <w:r w:rsidRPr="00FC1BEE">
              <w:rPr>
                <w:rFonts w:ascii="GHEA Grapalat" w:hAnsi="GHEA Grapalat"/>
                <w:b/>
                <w:sz w:val="14"/>
                <w:szCs w:val="14"/>
                <w:lang w:val="hy-AM"/>
              </w:rPr>
              <w:t>Дата изменений, внесенных в приглашение</w:t>
            </w:r>
            <w:r w:rsidRPr="0015614E">
              <w:rPr>
                <w:rStyle w:val="FootnoteReference"/>
                <w:rFonts w:ascii="GHEA Grapalat" w:hAnsi="GHEA Grapalat"/>
                <w:b/>
                <w:sz w:val="14"/>
                <w:szCs w:val="14"/>
              </w:rPr>
              <w:footnoteReference w:id="1"/>
            </w:r>
          </w:p>
        </w:tc>
        <w:tc>
          <w:tcPr>
            <w:tcW w:w="942" w:type="dxa"/>
            <w:gridSpan w:val="3"/>
            <w:tcBorders>
              <w:top w:val="single" w:sz="8" w:space="0" w:color="auto"/>
              <w:left w:val="single" w:sz="8" w:space="0" w:color="auto"/>
              <w:bottom w:val="single" w:sz="8" w:space="0" w:color="auto"/>
              <w:right w:val="single" w:sz="8" w:space="0" w:color="auto"/>
            </w:tcBorders>
            <w:shd w:val="clear" w:color="auto" w:fill="auto"/>
          </w:tcPr>
          <w:p w14:paraId="32F6DA87" w14:textId="77777777" w:rsidR="001B63EF" w:rsidRPr="00FC1BEE" w:rsidRDefault="001B63EF" w:rsidP="001B63EF">
            <w:pPr>
              <w:widowControl w:val="0"/>
              <w:jc w:val="center"/>
              <w:rPr>
                <w:rFonts w:ascii="GHEA Grapalat" w:hAnsi="GHEA Grapalat"/>
                <w:b/>
                <w:sz w:val="14"/>
                <w:szCs w:val="14"/>
                <w:lang w:val="hy-AM"/>
              </w:rPr>
            </w:pPr>
            <w:r w:rsidRPr="00FC1BEE">
              <w:rPr>
                <w:rFonts w:ascii="GHEA Grapalat" w:hAnsi="GHEA Grapalat"/>
                <w:b/>
                <w:sz w:val="14"/>
                <w:szCs w:val="14"/>
                <w:lang w:val="hy-AM"/>
              </w:rPr>
              <w:t>1</w:t>
            </w:r>
          </w:p>
        </w:tc>
        <w:tc>
          <w:tcPr>
            <w:tcW w:w="4345" w:type="dxa"/>
            <w:gridSpan w:val="16"/>
            <w:tcBorders>
              <w:top w:val="single" w:sz="8" w:space="0" w:color="auto"/>
              <w:left w:val="single" w:sz="8" w:space="0" w:color="auto"/>
              <w:bottom w:val="single" w:sz="8" w:space="0" w:color="auto"/>
              <w:right w:val="single" w:sz="8" w:space="0" w:color="auto"/>
            </w:tcBorders>
            <w:shd w:val="clear" w:color="auto" w:fill="auto"/>
          </w:tcPr>
          <w:p w14:paraId="432A2E1E" w14:textId="77777777" w:rsidR="001B63EF" w:rsidRPr="00FC1BEE" w:rsidRDefault="001B63EF" w:rsidP="001B63EF">
            <w:pPr>
              <w:tabs>
                <w:tab w:val="left" w:pos="1248"/>
              </w:tabs>
              <w:jc w:val="center"/>
              <w:rPr>
                <w:rFonts w:ascii="GHEA Grapalat" w:hAnsi="GHEA Grapalat"/>
                <w:b/>
                <w:sz w:val="14"/>
                <w:szCs w:val="14"/>
                <w:lang w:val="hy-AM"/>
              </w:rPr>
            </w:pPr>
          </w:p>
        </w:tc>
      </w:tr>
      <w:tr w:rsidR="001B63EF" w:rsidRPr="002912CC" w14:paraId="6D7E038C" w14:textId="77777777" w:rsidTr="0009578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92"/>
          <w:jc w:val="center"/>
        </w:trPr>
        <w:tc>
          <w:tcPr>
            <w:tcW w:w="6034" w:type="dxa"/>
            <w:gridSpan w:val="21"/>
            <w:vMerge/>
            <w:tcBorders>
              <w:left w:val="single" w:sz="8" w:space="0" w:color="auto"/>
              <w:bottom w:val="single" w:sz="8" w:space="0" w:color="auto"/>
              <w:right w:val="single" w:sz="8" w:space="0" w:color="auto"/>
            </w:tcBorders>
            <w:shd w:val="clear" w:color="auto" w:fill="auto"/>
          </w:tcPr>
          <w:p w14:paraId="3711596B" w14:textId="77777777" w:rsidR="001B63EF" w:rsidRPr="00FC1BEE" w:rsidRDefault="001B63EF" w:rsidP="001B63EF">
            <w:pPr>
              <w:widowControl w:val="0"/>
              <w:jc w:val="center"/>
              <w:rPr>
                <w:rFonts w:ascii="GHEA Grapalat" w:hAnsi="GHEA Grapalat" w:cs="Sylfaen"/>
                <w:b/>
                <w:sz w:val="14"/>
                <w:szCs w:val="14"/>
                <w:lang w:val="hy-AM"/>
              </w:rPr>
            </w:pPr>
          </w:p>
        </w:tc>
        <w:tc>
          <w:tcPr>
            <w:tcW w:w="942" w:type="dxa"/>
            <w:gridSpan w:val="3"/>
            <w:tcBorders>
              <w:top w:val="single" w:sz="8" w:space="0" w:color="auto"/>
              <w:left w:val="single" w:sz="8" w:space="0" w:color="auto"/>
              <w:bottom w:val="single" w:sz="8" w:space="0" w:color="auto"/>
              <w:right w:val="single" w:sz="8" w:space="0" w:color="auto"/>
            </w:tcBorders>
            <w:shd w:val="clear" w:color="auto" w:fill="auto"/>
          </w:tcPr>
          <w:p w14:paraId="2FA03311" w14:textId="77777777" w:rsidR="001B63EF" w:rsidRPr="00FC1BEE" w:rsidRDefault="001B63EF" w:rsidP="001B63EF">
            <w:pPr>
              <w:widowControl w:val="0"/>
              <w:jc w:val="center"/>
              <w:rPr>
                <w:rFonts w:ascii="GHEA Grapalat" w:hAnsi="GHEA Grapalat" w:cs="Sylfaen"/>
                <w:b/>
                <w:sz w:val="14"/>
                <w:szCs w:val="14"/>
                <w:lang w:val="hy-AM"/>
              </w:rPr>
            </w:pPr>
            <w:r w:rsidRPr="00FC1BEE">
              <w:rPr>
                <w:rFonts w:ascii="GHEA Grapalat" w:hAnsi="GHEA Grapalat"/>
                <w:b/>
                <w:sz w:val="14"/>
                <w:szCs w:val="14"/>
                <w:lang w:val="hy-AM"/>
              </w:rPr>
              <w:t>…</w:t>
            </w:r>
          </w:p>
        </w:tc>
        <w:tc>
          <w:tcPr>
            <w:tcW w:w="4345" w:type="dxa"/>
            <w:gridSpan w:val="16"/>
            <w:tcBorders>
              <w:top w:val="single" w:sz="8" w:space="0" w:color="auto"/>
              <w:left w:val="single" w:sz="8" w:space="0" w:color="auto"/>
              <w:bottom w:val="single" w:sz="8" w:space="0" w:color="auto"/>
              <w:right w:val="single" w:sz="8" w:space="0" w:color="auto"/>
            </w:tcBorders>
            <w:shd w:val="clear" w:color="auto" w:fill="auto"/>
          </w:tcPr>
          <w:p w14:paraId="2FD3DACF" w14:textId="77777777" w:rsidR="001B63EF" w:rsidRPr="00FC1BEE" w:rsidRDefault="001B63EF" w:rsidP="001B63EF">
            <w:pPr>
              <w:tabs>
                <w:tab w:val="left" w:pos="1248"/>
              </w:tabs>
              <w:jc w:val="center"/>
              <w:rPr>
                <w:rFonts w:ascii="GHEA Grapalat" w:hAnsi="GHEA Grapalat"/>
                <w:b/>
                <w:sz w:val="14"/>
                <w:szCs w:val="14"/>
                <w:lang w:val="hy-AM"/>
              </w:rPr>
            </w:pPr>
          </w:p>
        </w:tc>
      </w:tr>
      <w:tr w:rsidR="001B63EF" w:rsidRPr="002912CC" w14:paraId="0D12A883" w14:textId="77777777" w:rsidTr="0009578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jc w:val="center"/>
        </w:trPr>
        <w:tc>
          <w:tcPr>
            <w:tcW w:w="6034" w:type="dxa"/>
            <w:gridSpan w:val="21"/>
            <w:vMerge w:val="restart"/>
            <w:tcBorders>
              <w:top w:val="single" w:sz="8" w:space="0" w:color="auto"/>
              <w:left w:val="single" w:sz="8" w:space="0" w:color="auto"/>
              <w:right w:val="single" w:sz="8" w:space="0" w:color="auto"/>
            </w:tcBorders>
            <w:shd w:val="clear" w:color="auto" w:fill="auto"/>
          </w:tcPr>
          <w:p w14:paraId="165B1596" w14:textId="77777777" w:rsidR="001B63EF" w:rsidRPr="00FC1BEE" w:rsidRDefault="001B63EF" w:rsidP="001B63EF">
            <w:pPr>
              <w:widowControl w:val="0"/>
              <w:jc w:val="center"/>
              <w:rPr>
                <w:rFonts w:ascii="GHEA Grapalat" w:hAnsi="GHEA Grapalat" w:cs="Sylfaen"/>
                <w:b/>
                <w:sz w:val="14"/>
                <w:szCs w:val="14"/>
                <w:lang w:val="hy-AM"/>
              </w:rPr>
            </w:pPr>
            <w:r w:rsidRPr="00FC1BEE">
              <w:rPr>
                <w:rFonts w:ascii="GHEA Grapalat" w:hAnsi="GHEA Grapalat"/>
                <w:b/>
                <w:sz w:val="14"/>
                <w:szCs w:val="14"/>
                <w:lang w:val="hy-AM"/>
              </w:rPr>
              <w:t>Дата разъяснений относительно приглашения</w:t>
            </w:r>
          </w:p>
        </w:tc>
        <w:tc>
          <w:tcPr>
            <w:tcW w:w="942" w:type="dxa"/>
            <w:gridSpan w:val="3"/>
            <w:tcBorders>
              <w:top w:val="single" w:sz="8" w:space="0" w:color="auto"/>
              <w:left w:val="single" w:sz="8" w:space="0" w:color="auto"/>
              <w:bottom w:val="single" w:sz="8" w:space="0" w:color="auto"/>
              <w:right w:val="single" w:sz="8" w:space="0" w:color="auto"/>
            </w:tcBorders>
            <w:shd w:val="clear" w:color="auto" w:fill="auto"/>
          </w:tcPr>
          <w:p w14:paraId="3F57DB8E" w14:textId="77777777" w:rsidR="001B63EF" w:rsidRPr="00FC1BEE" w:rsidRDefault="001B63EF" w:rsidP="001B63EF">
            <w:pPr>
              <w:widowControl w:val="0"/>
              <w:jc w:val="center"/>
              <w:rPr>
                <w:rFonts w:ascii="GHEA Grapalat" w:hAnsi="GHEA Grapalat"/>
                <w:b/>
                <w:sz w:val="14"/>
                <w:szCs w:val="14"/>
                <w:lang w:val="hy-AM"/>
              </w:rPr>
            </w:pPr>
          </w:p>
        </w:tc>
        <w:tc>
          <w:tcPr>
            <w:tcW w:w="1917" w:type="dxa"/>
            <w:gridSpan w:val="8"/>
            <w:tcBorders>
              <w:top w:val="single" w:sz="8" w:space="0" w:color="auto"/>
              <w:left w:val="single" w:sz="8" w:space="0" w:color="auto"/>
              <w:bottom w:val="single" w:sz="8" w:space="0" w:color="auto"/>
              <w:right w:val="single" w:sz="8" w:space="0" w:color="auto"/>
            </w:tcBorders>
            <w:shd w:val="clear" w:color="auto" w:fill="auto"/>
          </w:tcPr>
          <w:p w14:paraId="288EBC0A" w14:textId="77777777" w:rsidR="001B63EF" w:rsidRPr="00FC1BEE" w:rsidRDefault="001B63EF" w:rsidP="001B63EF">
            <w:pPr>
              <w:tabs>
                <w:tab w:val="left" w:pos="1248"/>
              </w:tabs>
              <w:jc w:val="center"/>
              <w:rPr>
                <w:rFonts w:ascii="GHEA Grapalat" w:hAnsi="GHEA Grapalat"/>
                <w:b/>
                <w:sz w:val="14"/>
                <w:szCs w:val="14"/>
                <w:lang w:val="hy-AM"/>
              </w:rPr>
            </w:pPr>
            <w:r w:rsidRPr="00FC1BEE">
              <w:rPr>
                <w:rFonts w:ascii="GHEA Grapalat" w:hAnsi="GHEA Grapalat"/>
                <w:b/>
                <w:sz w:val="14"/>
                <w:szCs w:val="14"/>
                <w:lang w:val="hy-AM"/>
              </w:rPr>
              <w:t>Получения запроса</w:t>
            </w:r>
          </w:p>
        </w:tc>
        <w:tc>
          <w:tcPr>
            <w:tcW w:w="2428" w:type="dxa"/>
            <w:gridSpan w:val="8"/>
            <w:tcBorders>
              <w:top w:val="single" w:sz="8" w:space="0" w:color="auto"/>
              <w:left w:val="single" w:sz="8" w:space="0" w:color="auto"/>
              <w:bottom w:val="single" w:sz="8" w:space="0" w:color="auto"/>
              <w:right w:val="single" w:sz="8" w:space="0" w:color="auto"/>
            </w:tcBorders>
            <w:shd w:val="clear" w:color="auto" w:fill="auto"/>
          </w:tcPr>
          <w:p w14:paraId="06D0A33A" w14:textId="77777777" w:rsidR="001B63EF" w:rsidRPr="00FC1BEE" w:rsidRDefault="001B63EF" w:rsidP="001B63EF">
            <w:pPr>
              <w:tabs>
                <w:tab w:val="left" w:pos="1248"/>
              </w:tabs>
              <w:jc w:val="center"/>
              <w:rPr>
                <w:rFonts w:ascii="GHEA Grapalat" w:hAnsi="GHEA Grapalat"/>
                <w:b/>
                <w:sz w:val="14"/>
                <w:szCs w:val="14"/>
                <w:lang w:val="hy-AM"/>
              </w:rPr>
            </w:pPr>
            <w:r w:rsidRPr="00FC1BEE">
              <w:rPr>
                <w:rFonts w:ascii="GHEA Grapalat" w:hAnsi="GHEA Grapalat"/>
                <w:b/>
                <w:sz w:val="14"/>
                <w:szCs w:val="14"/>
                <w:lang w:val="hy-AM"/>
              </w:rPr>
              <w:t>Разъяснения</w:t>
            </w:r>
          </w:p>
        </w:tc>
      </w:tr>
      <w:tr w:rsidR="001B63EF" w:rsidRPr="002912CC" w14:paraId="5413FC6D" w14:textId="77777777" w:rsidTr="0009578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jc w:val="center"/>
        </w:trPr>
        <w:tc>
          <w:tcPr>
            <w:tcW w:w="6034" w:type="dxa"/>
            <w:gridSpan w:val="21"/>
            <w:vMerge/>
            <w:tcBorders>
              <w:left w:val="single" w:sz="8" w:space="0" w:color="auto"/>
              <w:right w:val="single" w:sz="8" w:space="0" w:color="auto"/>
            </w:tcBorders>
            <w:shd w:val="clear" w:color="auto" w:fill="auto"/>
          </w:tcPr>
          <w:p w14:paraId="1FD76529" w14:textId="77777777" w:rsidR="001B63EF" w:rsidRPr="00FC1BEE" w:rsidRDefault="001B63EF" w:rsidP="001B63EF">
            <w:pPr>
              <w:widowControl w:val="0"/>
              <w:jc w:val="center"/>
              <w:rPr>
                <w:rFonts w:ascii="GHEA Grapalat" w:hAnsi="GHEA Grapalat"/>
                <w:b/>
                <w:sz w:val="14"/>
                <w:szCs w:val="14"/>
                <w:u w:val="single"/>
                <w:lang w:val="hy-AM"/>
              </w:rPr>
            </w:pPr>
          </w:p>
        </w:tc>
        <w:tc>
          <w:tcPr>
            <w:tcW w:w="942" w:type="dxa"/>
            <w:gridSpan w:val="3"/>
            <w:tcBorders>
              <w:top w:val="single" w:sz="8" w:space="0" w:color="auto"/>
              <w:left w:val="single" w:sz="8" w:space="0" w:color="auto"/>
              <w:bottom w:val="single" w:sz="8" w:space="0" w:color="auto"/>
              <w:right w:val="single" w:sz="8" w:space="0" w:color="auto"/>
            </w:tcBorders>
            <w:shd w:val="clear" w:color="auto" w:fill="auto"/>
          </w:tcPr>
          <w:p w14:paraId="255098E2" w14:textId="77777777" w:rsidR="001B63EF" w:rsidRPr="00FC1BEE" w:rsidRDefault="001B63EF" w:rsidP="001B63EF">
            <w:pPr>
              <w:widowControl w:val="0"/>
              <w:jc w:val="center"/>
              <w:rPr>
                <w:rFonts w:ascii="GHEA Grapalat" w:hAnsi="GHEA Grapalat"/>
                <w:b/>
                <w:sz w:val="14"/>
                <w:szCs w:val="14"/>
                <w:lang w:val="hy-AM"/>
              </w:rPr>
            </w:pPr>
            <w:r w:rsidRPr="00FC1BEE">
              <w:rPr>
                <w:rFonts w:ascii="GHEA Grapalat" w:hAnsi="GHEA Grapalat"/>
                <w:b/>
                <w:sz w:val="14"/>
                <w:szCs w:val="14"/>
                <w:lang w:val="hy-AM"/>
              </w:rPr>
              <w:t>1</w:t>
            </w:r>
          </w:p>
        </w:tc>
        <w:tc>
          <w:tcPr>
            <w:tcW w:w="1917" w:type="dxa"/>
            <w:gridSpan w:val="8"/>
            <w:tcBorders>
              <w:top w:val="single" w:sz="8" w:space="0" w:color="auto"/>
              <w:left w:val="single" w:sz="8" w:space="0" w:color="auto"/>
              <w:bottom w:val="single" w:sz="8" w:space="0" w:color="auto"/>
              <w:right w:val="single" w:sz="8" w:space="0" w:color="auto"/>
            </w:tcBorders>
            <w:shd w:val="clear" w:color="auto" w:fill="auto"/>
          </w:tcPr>
          <w:p w14:paraId="2005D86A" w14:textId="77777777" w:rsidR="001B63EF" w:rsidRPr="00FC1BEE" w:rsidRDefault="001B63EF" w:rsidP="001B63EF">
            <w:pPr>
              <w:tabs>
                <w:tab w:val="left" w:pos="1248"/>
              </w:tabs>
              <w:jc w:val="center"/>
              <w:rPr>
                <w:rFonts w:ascii="GHEA Grapalat" w:hAnsi="GHEA Grapalat"/>
                <w:b/>
                <w:sz w:val="14"/>
                <w:szCs w:val="14"/>
                <w:lang w:val="hy-AM"/>
              </w:rPr>
            </w:pPr>
          </w:p>
        </w:tc>
        <w:tc>
          <w:tcPr>
            <w:tcW w:w="2428" w:type="dxa"/>
            <w:gridSpan w:val="8"/>
            <w:tcBorders>
              <w:top w:val="single" w:sz="8" w:space="0" w:color="auto"/>
              <w:left w:val="single" w:sz="8" w:space="0" w:color="auto"/>
              <w:bottom w:val="single" w:sz="8" w:space="0" w:color="auto"/>
              <w:right w:val="single" w:sz="8" w:space="0" w:color="auto"/>
            </w:tcBorders>
            <w:shd w:val="clear" w:color="auto" w:fill="auto"/>
          </w:tcPr>
          <w:p w14:paraId="1B4C2AD5" w14:textId="77777777" w:rsidR="001B63EF" w:rsidRPr="00FC1BEE" w:rsidRDefault="001B63EF" w:rsidP="001B63EF">
            <w:pPr>
              <w:tabs>
                <w:tab w:val="left" w:pos="1248"/>
              </w:tabs>
              <w:jc w:val="center"/>
              <w:rPr>
                <w:rFonts w:ascii="GHEA Grapalat" w:hAnsi="GHEA Grapalat"/>
                <w:b/>
                <w:sz w:val="14"/>
                <w:szCs w:val="14"/>
                <w:lang w:val="hy-AM"/>
              </w:rPr>
            </w:pPr>
          </w:p>
        </w:tc>
      </w:tr>
      <w:tr w:rsidR="001B63EF" w:rsidRPr="002912CC" w14:paraId="4FBE2152" w14:textId="77777777" w:rsidTr="0009578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jc w:val="center"/>
        </w:trPr>
        <w:tc>
          <w:tcPr>
            <w:tcW w:w="6034" w:type="dxa"/>
            <w:gridSpan w:val="21"/>
            <w:vMerge/>
            <w:tcBorders>
              <w:left w:val="single" w:sz="8" w:space="0" w:color="auto"/>
              <w:bottom w:val="single" w:sz="8" w:space="0" w:color="auto"/>
              <w:right w:val="single" w:sz="8" w:space="0" w:color="auto"/>
            </w:tcBorders>
            <w:shd w:val="clear" w:color="auto" w:fill="auto"/>
          </w:tcPr>
          <w:p w14:paraId="1DC7D3A4" w14:textId="77777777" w:rsidR="001B63EF" w:rsidRPr="00FC1BEE" w:rsidRDefault="001B63EF" w:rsidP="001B63EF">
            <w:pPr>
              <w:widowControl w:val="0"/>
              <w:jc w:val="center"/>
              <w:rPr>
                <w:rFonts w:ascii="GHEA Grapalat" w:hAnsi="GHEA Grapalat" w:cs="Sylfaen"/>
                <w:b/>
                <w:sz w:val="14"/>
                <w:szCs w:val="14"/>
                <w:lang w:val="hy-AM"/>
              </w:rPr>
            </w:pPr>
          </w:p>
        </w:tc>
        <w:tc>
          <w:tcPr>
            <w:tcW w:w="942" w:type="dxa"/>
            <w:gridSpan w:val="3"/>
            <w:tcBorders>
              <w:top w:val="single" w:sz="8" w:space="0" w:color="auto"/>
              <w:left w:val="single" w:sz="8" w:space="0" w:color="auto"/>
              <w:bottom w:val="single" w:sz="8" w:space="0" w:color="auto"/>
              <w:right w:val="single" w:sz="8" w:space="0" w:color="auto"/>
            </w:tcBorders>
            <w:shd w:val="clear" w:color="auto" w:fill="auto"/>
          </w:tcPr>
          <w:p w14:paraId="160EFF97" w14:textId="77777777" w:rsidR="001B63EF" w:rsidRPr="00FC1BEE" w:rsidRDefault="001B63EF" w:rsidP="001B63EF">
            <w:pPr>
              <w:widowControl w:val="0"/>
              <w:jc w:val="center"/>
              <w:rPr>
                <w:rFonts w:ascii="GHEA Grapalat" w:hAnsi="GHEA Grapalat"/>
                <w:b/>
                <w:sz w:val="14"/>
                <w:szCs w:val="14"/>
                <w:lang w:val="hy-AM"/>
              </w:rPr>
            </w:pPr>
            <w:r w:rsidRPr="00FC1BEE">
              <w:rPr>
                <w:rFonts w:ascii="GHEA Grapalat" w:hAnsi="GHEA Grapalat"/>
                <w:b/>
                <w:sz w:val="14"/>
                <w:szCs w:val="14"/>
                <w:lang w:val="hy-AM"/>
              </w:rPr>
              <w:t>…</w:t>
            </w:r>
          </w:p>
        </w:tc>
        <w:tc>
          <w:tcPr>
            <w:tcW w:w="1917" w:type="dxa"/>
            <w:gridSpan w:val="8"/>
            <w:tcBorders>
              <w:top w:val="single" w:sz="8" w:space="0" w:color="auto"/>
              <w:left w:val="single" w:sz="8" w:space="0" w:color="auto"/>
              <w:bottom w:val="single" w:sz="8" w:space="0" w:color="auto"/>
              <w:right w:val="single" w:sz="8" w:space="0" w:color="auto"/>
            </w:tcBorders>
            <w:shd w:val="clear" w:color="auto" w:fill="auto"/>
          </w:tcPr>
          <w:p w14:paraId="5870027F" w14:textId="77777777" w:rsidR="001B63EF" w:rsidRPr="00FC1BEE" w:rsidRDefault="001B63EF" w:rsidP="001B63EF">
            <w:pPr>
              <w:tabs>
                <w:tab w:val="left" w:pos="1248"/>
              </w:tabs>
              <w:jc w:val="center"/>
              <w:rPr>
                <w:rFonts w:ascii="GHEA Grapalat" w:hAnsi="GHEA Grapalat"/>
                <w:b/>
                <w:sz w:val="14"/>
                <w:szCs w:val="14"/>
                <w:lang w:val="hy-AM"/>
              </w:rPr>
            </w:pPr>
          </w:p>
        </w:tc>
        <w:tc>
          <w:tcPr>
            <w:tcW w:w="2428" w:type="dxa"/>
            <w:gridSpan w:val="8"/>
            <w:tcBorders>
              <w:top w:val="single" w:sz="8" w:space="0" w:color="auto"/>
              <w:left w:val="single" w:sz="8" w:space="0" w:color="auto"/>
              <w:bottom w:val="single" w:sz="8" w:space="0" w:color="auto"/>
              <w:right w:val="single" w:sz="8" w:space="0" w:color="auto"/>
            </w:tcBorders>
            <w:shd w:val="clear" w:color="auto" w:fill="auto"/>
          </w:tcPr>
          <w:p w14:paraId="5C1C9648" w14:textId="77777777" w:rsidR="001B63EF" w:rsidRPr="00FC1BEE" w:rsidRDefault="001B63EF" w:rsidP="001B63EF">
            <w:pPr>
              <w:tabs>
                <w:tab w:val="left" w:pos="1248"/>
              </w:tabs>
              <w:jc w:val="center"/>
              <w:rPr>
                <w:rFonts w:ascii="GHEA Grapalat" w:hAnsi="GHEA Grapalat"/>
                <w:b/>
                <w:sz w:val="14"/>
                <w:szCs w:val="14"/>
                <w:lang w:val="hy-AM"/>
              </w:rPr>
            </w:pPr>
          </w:p>
        </w:tc>
      </w:tr>
      <w:tr w:rsidR="001B63EF" w:rsidRPr="002912CC" w14:paraId="48FDC813" w14:textId="77777777" w:rsidTr="00B61801">
        <w:trPr>
          <w:trHeight w:val="54"/>
          <w:jc w:val="center"/>
        </w:trPr>
        <w:tc>
          <w:tcPr>
            <w:tcW w:w="11321" w:type="dxa"/>
            <w:gridSpan w:val="40"/>
            <w:shd w:val="clear" w:color="auto" w:fill="99CCFF"/>
          </w:tcPr>
          <w:p w14:paraId="4C112679" w14:textId="77777777" w:rsidR="001B63EF" w:rsidRPr="00FC1BEE" w:rsidRDefault="001B63EF" w:rsidP="001B63EF">
            <w:pPr>
              <w:widowControl w:val="0"/>
              <w:jc w:val="center"/>
              <w:rPr>
                <w:rFonts w:ascii="GHEA Grapalat" w:hAnsi="GHEA Grapalat" w:cs="Sylfaen"/>
                <w:b/>
                <w:sz w:val="14"/>
                <w:szCs w:val="14"/>
                <w:lang w:val="hy-AM"/>
              </w:rPr>
            </w:pPr>
          </w:p>
        </w:tc>
      </w:tr>
      <w:tr w:rsidR="001B63EF" w:rsidRPr="0015614E" w14:paraId="34EA8C94" w14:textId="77777777" w:rsidTr="00D35605">
        <w:trPr>
          <w:trHeight w:val="137"/>
          <w:jc w:val="center"/>
        </w:trPr>
        <w:tc>
          <w:tcPr>
            <w:tcW w:w="11321" w:type="dxa"/>
            <w:gridSpan w:val="40"/>
            <w:tcBorders>
              <w:bottom w:val="single" w:sz="8" w:space="0" w:color="auto"/>
            </w:tcBorders>
            <w:shd w:val="clear" w:color="auto" w:fill="FFFFFF" w:themeFill="background1"/>
            <w:vAlign w:val="center"/>
          </w:tcPr>
          <w:tbl>
            <w:tblPr>
              <w:tblW w:w="11095" w:type="dxa"/>
              <w:tblLook w:val="04A0" w:firstRow="1" w:lastRow="0" w:firstColumn="1" w:lastColumn="0" w:noHBand="0" w:noVBand="1"/>
            </w:tblPr>
            <w:tblGrid>
              <w:gridCol w:w="1330"/>
              <w:gridCol w:w="2630"/>
              <w:gridCol w:w="1645"/>
              <w:gridCol w:w="1530"/>
              <w:gridCol w:w="1800"/>
              <w:gridCol w:w="2160"/>
            </w:tblGrid>
            <w:tr w:rsidR="003053E3" w:rsidRPr="00E5097B" w14:paraId="4ED8FEC0" w14:textId="77777777" w:rsidTr="003053E3">
              <w:trPr>
                <w:trHeight w:val="300"/>
              </w:trPr>
              <w:tc>
                <w:tcPr>
                  <w:tcW w:w="133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695066F" w14:textId="77777777" w:rsidR="003053E3" w:rsidRPr="00E5097B" w:rsidRDefault="003053E3" w:rsidP="003053E3">
                  <w:pPr>
                    <w:jc w:val="center"/>
                    <w:rPr>
                      <w:rFonts w:ascii="GHEA Grapalat" w:hAnsi="GHEA Grapalat" w:cs="Calibri"/>
                      <w:color w:val="000000"/>
                      <w:sz w:val="18"/>
                      <w:szCs w:val="18"/>
                    </w:rPr>
                  </w:pPr>
                  <w:r w:rsidRPr="00B71A93">
                    <w:rPr>
                      <w:rFonts w:ascii="GHEA Grapalat" w:hAnsi="GHEA Grapalat" w:cs="Calibri"/>
                      <w:b/>
                      <w:bCs/>
                      <w:color w:val="000000"/>
                      <w:sz w:val="18"/>
                      <w:szCs w:val="18"/>
                      <w:lang w:eastAsia="en-US"/>
                    </w:rPr>
                    <w:t>Н/Л</w:t>
                  </w:r>
                </w:p>
              </w:tc>
              <w:tc>
                <w:tcPr>
                  <w:tcW w:w="263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E2492A2" w14:textId="77777777" w:rsidR="003053E3" w:rsidRPr="00E5097B" w:rsidRDefault="003053E3" w:rsidP="003053E3">
                  <w:pPr>
                    <w:jc w:val="center"/>
                    <w:rPr>
                      <w:rFonts w:ascii="GHEA Grapalat" w:hAnsi="GHEA Grapalat" w:cs="Calibri"/>
                      <w:color w:val="000000"/>
                      <w:sz w:val="18"/>
                      <w:szCs w:val="18"/>
                    </w:rPr>
                  </w:pPr>
                  <w:r w:rsidRPr="00B71A93">
                    <w:rPr>
                      <w:rFonts w:ascii="GHEA Grapalat" w:hAnsi="GHEA Grapalat" w:cs="Calibri"/>
                      <w:b/>
                      <w:bCs/>
                      <w:color w:val="000000"/>
                      <w:sz w:val="18"/>
                      <w:szCs w:val="18"/>
                      <w:lang w:eastAsia="en-US"/>
                    </w:rPr>
                    <w:t>Название участника</w:t>
                  </w:r>
                </w:p>
              </w:tc>
              <w:tc>
                <w:tcPr>
                  <w:tcW w:w="4975"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0C1A478B" w14:textId="77777777" w:rsidR="003053E3" w:rsidRPr="00E5097B" w:rsidRDefault="003053E3" w:rsidP="003053E3">
                  <w:pPr>
                    <w:jc w:val="center"/>
                    <w:rPr>
                      <w:rFonts w:ascii="GHEA Grapalat" w:hAnsi="GHEA Grapalat" w:cs="Calibri"/>
                      <w:color w:val="000000"/>
                      <w:sz w:val="18"/>
                      <w:szCs w:val="18"/>
                    </w:rPr>
                  </w:pPr>
                  <w:r w:rsidRPr="00B71A93">
                    <w:rPr>
                      <w:rFonts w:ascii="GHEA Grapalat" w:hAnsi="GHEA Grapalat" w:cs="Calibri" w:hint="eastAsia"/>
                      <w:b/>
                      <w:bCs/>
                      <w:color w:val="000000"/>
                      <w:sz w:val="18"/>
                      <w:szCs w:val="18"/>
                    </w:rPr>
                    <w:t>Последнее</w:t>
                  </w:r>
                  <w:r w:rsidRPr="00B71A93">
                    <w:rPr>
                      <w:rFonts w:ascii="GHEA Grapalat" w:hAnsi="GHEA Grapalat" w:cs="Calibri"/>
                      <w:b/>
                      <w:bCs/>
                      <w:color w:val="000000"/>
                      <w:sz w:val="18"/>
                      <w:szCs w:val="18"/>
                    </w:rPr>
                    <w:t xml:space="preserve"> </w:t>
                  </w:r>
                  <w:r w:rsidRPr="00B71A93">
                    <w:rPr>
                      <w:rFonts w:ascii="GHEA Grapalat" w:hAnsi="GHEA Grapalat" w:cs="Calibri" w:hint="eastAsia"/>
                      <w:b/>
                      <w:bCs/>
                      <w:color w:val="000000"/>
                      <w:sz w:val="18"/>
                      <w:szCs w:val="18"/>
                    </w:rPr>
                    <w:t>предложение</w:t>
                  </w:r>
                </w:p>
              </w:tc>
              <w:tc>
                <w:tcPr>
                  <w:tcW w:w="2160" w:type="dxa"/>
                  <w:vMerge w:val="restart"/>
                  <w:tcBorders>
                    <w:top w:val="single" w:sz="4" w:space="0" w:color="auto"/>
                    <w:left w:val="nil"/>
                    <w:right w:val="single" w:sz="4" w:space="0" w:color="000000"/>
                  </w:tcBorders>
                  <w:vAlign w:val="center"/>
                </w:tcPr>
                <w:p w14:paraId="6737482E" w14:textId="77777777" w:rsidR="003053E3" w:rsidRPr="00E5097B" w:rsidRDefault="003053E3" w:rsidP="003053E3">
                  <w:pPr>
                    <w:jc w:val="center"/>
                    <w:rPr>
                      <w:rFonts w:ascii="GHEA Grapalat" w:hAnsi="GHEA Grapalat" w:cs="Calibri"/>
                      <w:color w:val="000000"/>
                      <w:sz w:val="18"/>
                      <w:szCs w:val="18"/>
                      <w:lang w:val="hy-AM"/>
                    </w:rPr>
                  </w:pPr>
                  <w:r w:rsidRPr="00B71A93">
                    <w:rPr>
                      <w:rFonts w:ascii="GHEA Grapalat" w:hAnsi="GHEA Grapalat" w:cs="Calibri"/>
                      <w:b/>
                      <w:bCs/>
                      <w:color w:val="000000"/>
                      <w:sz w:val="18"/>
                      <w:szCs w:val="18"/>
                    </w:rPr>
                    <w:t>Сметная цена</w:t>
                  </w:r>
                </w:p>
              </w:tc>
            </w:tr>
            <w:tr w:rsidR="003053E3" w:rsidRPr="00E5097B" w14:paraId="512AA814" w14:textId="77777777" w:rsidTr="003053E3">
              <w:trPr>
                <w:trHeight w:val="300"/>
              </w:trPr>
              <w:tc>
                <w:tcPr>
                  <w:tcW w:w="1330" w:type="dxa"/>
                  <w:vMerge/>
                  <w:tcBorders>
                    <w:top w:val="single" w:sz="4" w:space="0" w:color="auto"/>
                    <w:left w:val="single" w:sz="4" w:space="0" w:color="auto"/>
                    <w:bottom w:val="single" w:sz="4" w:space="0" w:color="000000"/>
                    <w:right w:val="single" w:sz="4" w:space="0" w:color="auto"/>
                  </w:tcBorders>
                  <w:vAlign w:val="center"/>
                  <w:hideMark/>
                </w:tcPr>
                <w:p w14:paraId="75B1F71F" w14:textId="77777777" w:rsidR="003053E3" w:rsidRPr="00E5097B" w:rsidRDefault="003053E3" w:rsidP="003053E3">
                  <w:pPr>
                    <w:rPr>
                      <w:rFonts w:ascii="GHEA Grapalat" w:hAnsi="GHEA Grapalat" w:cs="Calibri"/>
                      <w:color w:val="000000"/>
                      <w:sz w:val="18"/>
                      <w:szCs w:val="18"/>
                    </w:rPr>
                  </w:pPr>
                </w:p>
              </w:tc>
              <w:tc>
                <w:tcPr>
                  <w:tcW w:w="2630" w:type="dxa"/>
                  <w:vMerge/>
                  <w:tcBorders>
                    <w:top w:val="single" w:sz="4" w:space="0" w:color="auto"/>
                    <w:left w:val="single" w:sz="4" w:space="0" w:color="auto"/>
                    <w:bottom w:val="single" w:sz="4" w:space="0" w:color="000000"/>
                    <w:right w:val="single" w:sz="4" w:space="0" w:color="auto"/>
                  </w:tcBorders>
                  <w:vAlign w:val="center"/>
                  <w:hideMark/>
                </w:tcPr>
                <w:p w14:paraId="47624544" w14:textId="77777777" w:rsidR="003053E3" w:rsidRPr="00E5097B" w:rsidRDefault="003053E3" w:rsidP="003053E3">
                  <w:pPr>
                    <w:rPr>
                      <w:rFonts w:ascii="GHEA Grapalat" w:hAnsi="GHEA Grapalat" w:cs="Calibri"/>
                      <w:color w:val="000000"/>
                      <w:sz w:val="18"/>
                      <w:szCs w:val="18"/>
                    </w:rPr>
                  </w:pPr>
                </w:p>
              </w:tc>
              <w:tc>
                <w:tcPr>
                  <w:tcW w:w="1645" w:type="dxa"/>
                  <w:tcBorders>
                    <w:top w:val="nil"/>
                    <w:left w:val="nil"/>
                    <w:bottom w:val="single" w:sz="4" w:space="0" w:color="auto"/>
                    <w:right w:val="single" w:sz="4" w:space="0" w:color="auto"/>
                  </w:tcBorders>
                  <w:shd w:val="clear" w:color="auto" w:fill="auto"/>
                  <w:vAlign w:val="center"/>
                  <w:hideMark/>
                </w:tcPr>
                <w:p w14:paraId="200815DA" w14:textId="77777777" w:rsidR="003053E3" w:rsidRPr="00E5097B" w:rsidRDefault="003053E3" w:rsidP="003053E3">
                  <w:pPr>
                    <w:jc w:val="center"/>
                    <w:rPr>
                      <w:rFonts w:ascii="GHEA Grapalat" w:hAnsi="GHEA Grapalat" w:cs="Calibri"/>
                      <w:color w:val="000000"/>
                      <w:sz w:val="18"/>
                      <w:szCs w:val="18"/>
                    </w:rPr>
                  </w:pPr>
                  <w:r w:rsidRPr="00B71A93">
                    <w:rPr>
                      <w:rFonts w:ascii="GHEA Grapalat" w:hAnsi="GHEA Grapalat" w:cs="Calibri"/>
                      <w:b/>
                      <w:bCs/>
                      <w:color w:val="000000"/>
                      <w:sz w:val="18"/>
                      <w:szCs w:val="18"/>
                      <w:lang w:eastAsia="en-US"/>
                    </w:rPr>
                    <w:t>Сумма стоимости и прибыли</w:t>
                  </w:r>
                </w:p>
              </w:tc>
              <w:tc>
                <w:tcPr>
                  <w:tcW w:w="1530" w:type="dxa"/>
                  <w:tcBorders>
                    <w:top w:val="nil"/>
                    <w:left w:val="nil"/>
                    <w:bottom w:val="single" w:sz="4" w:space="0" w:color="auto"/>
                    <w:right w:val="single" w:sz="4" w:space="0" w:color="auto"/>
                  </w:tcBorders>
                  <w:shd w:val="clear" w:color="auto" w:fill="auto"/>
                  <w:vAlign w:val="center"/>
                  <w:hideMark/>
                </w:tcPr>
                <w:p w14:paraId="713AFEFE" w14:textId="77777777" w:rsidR="003053E3" w:rsidRPr="00E5097B" w:rsidRDefault="003053E3" w:rsidP="003053E3">
                  <w:pPr>
                    <w:jc w:val="center"/>
                    <w:rPr>
                      <w:rFonts w:ascii="GHEA Grapalat" w:hAnsi="GHEA Grapalat" w:cs="Calibri"/>
                      <w:color w:val="000000"/>
                      <w:sz w:val="18"/>
                      <w:szCs w:val="18"/>
                    </w:rPr>
                  </w:pPr>
                  <w:r w:rsidRPr="00B71A93">
                    <w:rPr>
                      <w:rFonts w:ascii="GHEA Grapalat" w:hAnsi="GHEA Grapalat" w:cs="Calibri"/>
                      <w:b/>
                      <w:bCs/>
                      <w:color w:val="000000"/>
                      <w:sz w:val="18"/>
                      <w:szCs w:val="18"/>
                      <w:lang w:eastAsia="en-US"/>
                    </w:rPr>
                    <w:t>Сумма стоимости и прибыли</w:t>
                  </w:r>
                </w:p>
              </w:tc>
              <w:tc>
                <w:tcPr>
                  <w:tcW w:w="1800" w:type="dxa"/>
                  <w:tcBorders>
                    <w:top w:val="nil"/>
                    <w:left w:val="nil"/>
                    <w:bottom w:val="single" w:sz="4" w:space="0" w:color="auto"/>
                    <w:right w:val="single" w:sz="4" w:space="0" w:color="auto"/>
                  </w:tcBorders>
                  <w:shd w:val="clear" w:color="auto" w:fill="auto"/>
                  <w:vAlign w:val="center"/>
                  <w:hideMark/>
                </w:tcPr>
                <w:p w14:paraId="7F555C51" w14:textId="77777777" w:rsidR="003053E3" w:rsidRPr="00E5097B" w:rsidRDefault="003053E3" w:rsidP="003053E3">
                  <w:pPr>
                    <w:jc w:val="center"/>
                    <w:rPr>
                      <w:rFonts w:ascii="GHEA Grapalat" w:hAnsi="GHEA Grapalat" w:cs="Calibri"/>
                      <w:color w:val="000000"/>
                      <w:sz w:val="18"/>
                      <w:szCs w:val="18"/>
                    </w:rPr>
                  </w:pPr>
                  <w:r w:rsidRPr="00B71A93">
                    <w:rPr>
                      <w:rFonts w:ascii="GHEA Grapalat" w:hAnsi="GHEA Grapalat"/>
                      <w:b/>
                      <w:bCs/>
                      <w:color w:val="000000"/>
                      <w:sz w:val="18"/>
                      <w:szCs w:val="18"/>
                      <w:lang w:eastAsia="en-US"/>
                    </w:rPr>
                    <w:t>Итого</w:t>
                  </w:r>
                </w:p>
              </w:tc>
              <w:tc>
                <w:tcPr>
                  <w:tcW w:w="2160" w:type="dxa"/>
                  <w:vMerge/>
                  <w:tcBorders>
                    <w:left w:val="nil"/>
                    <w:bottom w:val="single" w:sz="4" w:space="0" w:color="auto"/>
                    <w:right w:val="single" w:sz="4" w:space="0" w:color="000000"/>
                  </w:tcBorders>
                </w:tcPr>
                <w:p w14:paraId="08C38DFC" w14:textId="77777777" w:rsidR="003053E3" w:rsidRPr="00E5097B" w:rsidRDefault="003053E3" w:rsidP="003053E3">
                  <w:pPr>
                    <w:jc w:val="center"/>
                    <w:rPr>
                      <w:rFonts w:ascii="GHEA Grapalat" w:hAnsi="GHEA Grapalat" w:cs="Calibri"/>
                      <w:color w:val="000000"/>
                      <w:sz w:val="18"/>
                      <w:szCs w:val="18"/>
                    </w:rPr>
                  </w:pPr>
                </w:p>
              </w:tc>
            </w:tr>
            <w:tr w:rsidR="003053E3" w:rsidRPr="00BF696A" w14:paraId="19E5B56C" w14:textId="77777777" w:rsidTr="003053E3">
              <w:trPr>
                <w:trHeight w:val="480"/>
              </w:trPr>
              <w:tc>
                <w:tcPr>
                  <w:tcW w:w="1330" w:type="dxa"/>
                  <w:tcBorders>
                    <w:top w:val="single" w:sz="4" w:space="0" w:color="auto"/>
                    <w:left w:val="single" w:sz="4" w:space="0" w:color="auto"/>
                    <w:bottom w:val="single" w:sz="4" w:space="0" w:color="auto"/>
                    <w:right w:val="single" w:sz="4" w:space="0" w:color="auto"/>
                  </w:tcBorders>
                  <w:shd w:val="clear" w:color="000000" w:fill="FFFF00"/>
                  <w:vAlign w:val="center"/>
                  <w:hideMark/>
                </w:tcPr>
                <w:p w14:paraId="6C7EF58F" w14:textId="77777777" w:rsidR="003053E3" w:rsidRPr="00BF696A" w:rsidRDefault="003053E3" w:rsidP="003053E3">
                  <w:pPr>
                    <w:jc w:val="center"/>
                    <w:rPr>
                      <w:rFonts w:ascii="Calibri" w:hAnsi="Calibri" w:cs="Calibri"/>
                      <w:b/>
                      <w:bCs/>
                      <w:sz w:val="20"/>
                    </w:rPr>
                  </w:pPr>
                  <w:r w:rsidRPr="00BF696A">
                    <w:rPr>
                      <w:rFonts w:ascii="Calibri" w:hAnsi="Calibri" w:cs="Calibri"/>
                      <w:b/>
                      <w:bCs/>
                      <w:sz w:val="20"/>
                    </w:rPr>
                    <w:t>1</w:t>
                  </w:r>
                </w:p>
              </w:tc>
              <w:tc>
                <w:tcPr>
                  <w:tcW w:w="2630" w:type="dxa"/>
                  <w:tcBorders>
                    <w:top w:val="single" w:sz="4" w:space="0" w:color="auto"/>
                    <w:left w:val="nil"/>
                    <w:bottom w:val="single" w:sz="4" w:space="0" w:color="auto"/>
                    <w:right w:val="single" w:sz="4" w:space="0" w:color="auto"/>
                  </w:tcBorders>
                  <w:shd w:val="clear" w:color="000000" w:fill="FFFF00"/>
                  <w:vAlign w:val="center"/>
                  <w:hideMark/>
                </w:tcPr>
                <w:p w14:paraId="5D9F572C" w14:textId="77777777" w:rsidR="003053E3" w:rsidRPr="00BF696A" w:rsidRDefault="003053E3" w:rsidP="003053E3">
                  <w:pPr>
                    <w:jc w:val="center"/>
                    <w:rPr>
                      <w:rFonts w:ascii="GHEA Grapalat" w:hAnsi="GHEA Grapalat" w:cs="Calibri"/>
                      <w:b/>
                      <w:bCs/>
                      <w:i/>
                      <w:iCs/>
                      <w:sz w:val="20"/>
                    </w:rPr>
                  </w:pPr>
                  <w:r w:rsidRPr="00CD3E90">
                    <w:rPr>
                      <w:rFonts w:ascii="GHEA Grapalat" w:hAnsi="GHEA Grapalat" w:cs="Calibri"/>
                      <w:b/>
                      <w:bCs/>
                      <w:i/>
                      <w:iCs/>
                      <w:sz w:val="20"/>
                    </w:rPr>
                    <w:t>Система Cablecam</w:t>
                  </w:r>
                </w:p>
              </w:tc>
              <w:tc>
                <w:tcPr>
                  <w:tcW w:w="1645" w:type="dxa"/>
                  <w:tcBorders>
                    <w:top w:val="single" w:sz="4" w:space="0" w:color="auto"/>
                    <w:left w:val="nil"/>
                    <w:bottom w:val="single" w:sz="4" w:space="0" w:color="auto"/>
                    <w:right w:val="single" w:sz="4" w:space="0" w:color="auto"/>
                  </w:tcBorders>
                  <w:shd w:val="clear" w:color="000000" w:fill="FFFF00"/>
                  <w:vAlign w:val="center"/>
                  <w:hideMark/>
                </w:tcPr>
                <w:p w14:paraId="44E0264D" w14:textId="77777777" w:rsidR="003053E3" w:rsidRPr="00BF696A" w:rsidRDefault="003053E3" w:rsidP="003053E3">
                  <w:pPr>
                    <w:jc w:val="center"/>
                    <w:rPr>
                      <w:rFonts w:ascii="Calibri" w:hAnsi="Calibri" w:cs="Calibri"/>
                      <w:b/>
                      <w:bCs/>
                      <w:sz w:val="20"/>
                    </w:rPr>
                  </w:pPr>
                  <w:r w:rsidRPr="00BF696A">
                    <w:rPr>
                      <w:rFonts w:ascii="Calibri" w:hAnsi="Calibri" w:cs="Calibri"/>
                      <w:b/>
                      <w:bCs/>
                      <w:sz w:val="20"/>
                    </w:rPr>
                    <w:t> </w:t>
                  </w:r>
                </w:p>
              </w:tc>
              <w:tc>
                <w:tcPr>
                  <w:tcW w:w="1530" w:type="dxa"/>
                  <w:tcBorders>
                    <w:top w:val="single" w:sz="4" w:space="0" w:color="auto"/>
                    <w:left w:val="nil"/>
                    <w:bottom w:val="single" w:sz="4" w:space="0" w:color="auto"/>
                    <w:right w:val="single" w:sz="4" w:space="0" w:color="auto"/>
                  </w:tcBorders>
                  <w:shd w:val="clear" w:color="000000" w:fill="FFFF00"/>
                  <w:vAlign w:val="center"/>
                  <w:hideMark/>
                </w:tcPr>
                <w:p w14:paraId="662A205A" w14:textId="77777777" w:rsidR="003053E3" w:rsidRPr="00BF696A" w:rsidRDefault="003053E3" w:rsidP="003053E3">
                  <w:pPr>
                    <w:jc w:val="center"/>
                    <w:rPr>
                      <w:rFonts w:ascii="Calibri" w:hAnsi="Calibri" w:cs="Calibri"/>
                      <w:b/>
                      <w:bCs/>
                      <w:sz w:val="20"/>
                    </w:rPr>
                  </w:pPr>
                  <w:r w:rsidRPr="00BF696A">
                    <w:rPr>
                      <w:rFonts w:ascii="Calibri" w:hAnsi="Calibri" w:cs="Calibri"/>
                      <w:b/>
                      <w:bCs/>
                      <w:sz w:val="20"/>
                    </w:rPr>
                    <w:t> </w:t>
                  </w:r>
                </w:p>
              </w:tc>
              <w:tc>
                <w:tcPr>
                  <w:tcW w:w="1800" w:type="dxa"/>
                  <w:tcBorders>
                    <w:top w:val="single" w:sz="4" w:space="0" w:color="auto"/>
                    <w:left w:val="nil"/>
                    <w:bottom w:val="single" w:sz="4" w:space="0" w:color="auto"/>
                    <w:right w:val="single" w:sz="4" w:space="0" w:color="auto"/>
                  </w:tcBorders>
                  <w:shd w:val="clear" w:color="000000" w:fill="FFFF00"/>
                  <w:vAlign w:val="center"/>
                  <w:hideMark/>
                </w:tcPr>
                <w:p w14:paraId="7928085D" w14:textId="77777777" w:rsidR="003053E3" w:rsidRPr="00BF696A" w:rsidRDefault="003053E3" w:rsidP="003053E3">
                  <w:pPr>
                    <w:jc w:val="center"/>
                    <w:rPr>
                      <w:rFonts w:ascii="Calibri" w:hAnsi="Calibri" w:cs="Calibri"/>
                      <w:b/>
                      <w:bCs/>
                      <w:sz w:val="20"/>
                    </w:rPr>
                  </w:pPr>
                  <w:r w:rsidRPr="00BF696A">
                    <w:rPr>
                      <w:rFonts w:ascii="Calibri" w:hAnsi="Calibri" w:cs="Calibri"/>
                      <w:b/>
                      <w:bCs/>
                      <w:sz w:val="20"/>
                    </w:rPr>
                    <w:t> </w:t>
                  </w:r>
                </w:p>
              </w:tc>
              <w:tc>
                <w:tcPr>
                  <w:tcW w:w="2160" w:type="dxa"/>
                  <w:tcBorders>
                    <w:top w:val="single" w:sz="4" w:space="0" w:color="auto"/>
                    <w:left w:val="nil"/>
                    <w:bottom w:val="single" w:sz="4" w:space="0" w:color="auto"/>
                    <w:right w:val="single" w:sz="4" w:space="0" w:color="auto"/>
                  </w:tcBorders>
                  <w:shd w:val="clear" w:color="000000" w:fill="FFFF00"/>
                  <w:vAlign w:val="center"/>
                  <w:hideMark/>
                </w:tcPr>
                <w:p w14:paraId="0FD5D8AA" w14:textId="77777777" w:rsidR="003053E3" w:rsidRPr="00BF696A" w:rsidRDefault="003053E3" w:rsidP="003053E3">
                  <w:pPr>
                    <w:jc w:val="center"/>
                    <w:rPr>
                      <w:rFonts w:ascii="GHEA Grapalat" w:hAnsi="GHEA Grapalat" w:cs="Calibri"/>
                      <w:b/>
                      <w:bCs/>
                      <w:sz w:val="18"/>
                      <w:szCs w:val="18"/>
                    </w:rPr>
                  </w:pPr>
                  <w:r w:rsidRPr="00BF696A">
                    <w:rPr>
                      <w:rFonts w:ascii="GHEA Grapalat" w:hAnsi="GHEA Grapalat" w:cs="Calibri"/>
                      <w:b/>
                      <w:bCs/>
                      <w:sz w:val="18"/>
                      <w:szCs w:val="18"/>
                    </w:rPr>
                    <w:t xml:space="preserve">      2,820,000</w:t>
                  </w:r>
                </w:p>
              </w:tc>
            </w:tr>
            <w:tr w:rsidR="003053E3" w:rsidRPr="00BF696A" w14:paraId="66FE26B7" w14:textId="77777777" w:rsidTr="003053E3">
              <w:trPr>
                <w:trHeight w:val="540"/>
              </w:trPr>
              <w:tc>
                <w:tcPr>
                  <w:tcW w:w="1330" w:type="dxa"/>
                  <w:tcBorders>
                    <w:top w:val="nil"/>
                    <w:left w:val="single" w:sz="4" w:space="0" w:color="auto"/>
                    <w:bottom w:val="single" w:sz="4" w:space="0" w:color="auto"/>
                    <w:right w:val="single" w:sz="4" w:space="0" w:color="auto"/>
                  </w:tcBorders>
                  <w:shd w:val="clear" w:color="auto" w:fill="auto"/>
                  <w:vAlign w:val="center"/>
                  <w:hideMark/>
                </w:tcPr>
                <w:p w14:paraId="1C6DA489" w14:textId="77777777" w:rsidR="003053E3" w:rsidRPr="00BF696A" w:rsidRDefault="003053E3" w:rsidP="003053E3">
                  <w:pPr>
                    <w:jc w:val="center"/>
                    <w:rPr>
                      <w:rFonts w:ascii="Calibri" w:hAnsi="Calibri" w:cs="Calibri"/>
                      <w:color w:val="000000"/>
                      <w:sz w:val="20"/>
                    </w:rPr>
                  </w:pPr>
                  <w:r w:rsidRPr="00BF696A">
                    <w:rPr>
                      <w:rFonts w:ascii="Calibri" w:hAnsi="Calibri" w:cs="Calibri"/>
                      <w:color w:val="000000"/>
                      <w:sz w:val="20"/>
                    </w:rPr>
                    <w:t>1</w:t>
                  </w:r>
                </w:p>
              </w:tc>
              <w:tc>
                <w:tcPr>
                  <w:tcW w:w="2630" w:type="dxa"/>
                  <w:tcBorders>
                    <w:top w:val="nil"/>
                    <w:left w:val="nil"/>
                    <w:bottom w:val="single" w:sz="4" w:space="0" w:color="auto"/>
                    <w:right w:val="single" w:sz="4" w:space="0" w:color="auto"/>
                  </w:tcBorders>
                  <w:shd w:val="clear" w:color="auto" w:fill="auto"/>
                  <w:vAlign w:val="center"/>
                  <w:hideMark/>
                </w:tcPr>
                <w:p w14:paraId="354DED5E" w14:textId="77777777" w:rsidR="003053E3" w:rsidRPr="003053E3" w:rsidRDefault="003053E3" w:rsidP="003053E3">
                  <w:pPr>
                    <w:jc w:val="center"/>
                    <w:rPr>
                      <w:rFonts w:ascii="Calibri" w:hAnsi="Calibri" w:cs="Calibri"/>
                      <w:color w:val="000000"/>
                      <w:sz w:val="20"/>
                    </w:rPr>
                  </w:pPr>
                  <w:r w:rsidRPr="003053E3">
                    <w:rPr>
                      <w:rFonts w:ascii="GHEA Grapalat" w:hAnsi="GHEA Grapalat" w:cs="Sylfaen"/>
                      <w:sz w:val="20"/>
                    </w:rPr>
                    <w:t>И/П Давид Арутюнян</w:t>
                  </w:r>
                </w:p>
              </w:tc>
              <w:tc>
                <w:tcPr>
                  <w:tcW w:w="1645" w:type="dxa"/>
                  <w:tcBorders>
                    <w:top w:val="nil"/>
                    <w:left w:val="nil"/>
                    <w:bottom w:val="single" w:sz="4" w:space="0" w:color="auto"/>
                    <w:right w:val="single" w:sz="4" w:space="0" w:color="auto"/>
                  </w:tcBorders>
                  <w:shd w:val="clear" w:color="auto" w:fill="auto"/>
                  <w:vAlign w:val="center"/>
                  <w:hideMark/>
                </w:tcPr>
                <w:p w14:paraId="09980193" w14:textId="77777777" w:rsidR="003053E3" w:rsidRPr="003053E3" w:rsidRDefault="003053E3" w:rsidP="003053E3">
                  <w:pPr>
                    <w:jc w:val="center"/>
                    <w:rPr>
                      <w:rFonts w:ascii="Calibri" w:hAnsi="Calibri" w:cs="Calibri"/>
                      <w:color w:val="000000"/>
                      <w:sz w:val="20"/>
                    </w:rPr>
                  </w:pPr>
                  <w:r w:rsidRPr="003053E3">
                    <w:rPr>
                      <w:rFonts w:ascii="Calibri" w:hAnsi="Calibri" w:cs="Calibri"/>
                      <w:color w:val="000000"/>
                      <w:sz w:val="20"/>
                    </w:rPr>
                    <w:t>2,818,000</w:t>
                  </w:r>
                </w:p>
              </w:tc>
              <w:tc>
                <w:tcPr>
                  <w:tcW w:w="1530" w:type="dxa"/>
                  <w:tcBorders>
                    <w:top w:val="nil"/>
                    <w:left w:val="nil"/>
                    <w:bottom w:val="single" w:sz="4" w:space="0" w:color="auto"/>
                    <w:right w:val="single" w:sz="4" w:space="0" w:color="auto"/>
                  </w:tcBorders>
                  <w:shd w:val="clear" w:color="auto" w:fill="auto"/>
                  <w:vAlign w:val="center"/>
                  <w:hideMark/>
                </w:tcPr>
                <w:p w14:paraId="27811063" w14:textId="77777777" w:rsidR="003053E3" w:rsidRPr="003053E3" w:rsidRDefault="003053E3" w:rsidP="003053E3">
                  <w:pPr>
                    <w:jc w:val="center"/>
                    <w:rPr>
                      <w:rFonts w:ascii="Calibri" w:hAnsi="Calibri" w:cs="Calibri"/>
                      <w:color w:val="000000"/>
                      <w:sz w:val="20"/>
                    </w:rPr>
                  </w:pPr>
                  <w:r w:rsidRPr="003053E3">
                    <w:rPr>
                      <w:rFonts w:ascii="Calibri" w:hAnsi="Calibri" w:cs="Calibri"/>
                      <w:color w:val="000000"/>
                      <w:sz w:val="20"/>
                    </w:rPr>
                    <w:t>-</w:t>
                  </w:r>
                </w:p>
              </w:tc>
              <w:tc>
                <w:tcPr>
                  <w:tcW w:w="1800" w:type="dxa"/>
                  <w:tcBorders>
                    <w:top w:val="nil"/>
                    <w:left w:val="nil"/>
                    <w:bottom w:val="single" w:sz="4" w:space="0" w:color="auto"/>
                    <w:right w:val="single" w:sz="4" w:space="0" w:color="auto"/>
                  </w:tcBorders>
                  <w:shd w:val="clear" w:color="auto" w:fill="auto"/>
                  <w:vAlign w:val="center"/>
                  <w:hideMark/>
                </w:tcPr>
                <w:p w14:paraId="1D5E7158" w14:textId="77777777" w:rsidR="003053E3" w:rsidRPr="003053E3" w:rsidRDefault="003053E3" w:rsidP="003053E3">
                  <w:pPr>
                    <w:jc w:val="center"/>
                    <w:rPr>
                      <w:rFonts w:ascii="Calibri" w:hAnsi="Calibri" w:cs="Calibri"/>
                      <w:color w:val="000000"/>
                      <w:sz w:val="20"/>
                    </w:rPr>
                  </w:pPr>
                  <w:r w:rsidRPr="003053E3">
                    <w:rPr>
                      <w:rFonts w:ascii="Calibri" w:hAnsi="Calibri" w:cs="Calibri"/>
                      <w:color w:val="000000"/>
                      <w:sz w:val="20"/>
                    </w:rPr>
                    <w:t>2,818,000</w:t>
                  </w:r>
                </w:p>
              </w:tc>
              <w:tc>
                <w:tcPr>
                  <w:tcW w:w="2160" w:type="dxa"/>
                  <w:tcBorders>
                    <w:top w:val="nil"/>
                    <w:left w:val="nil"/>
                    <w:bottom w:val="single" w:sz="4" w:space="0" w:color="auto"/>
                    <w:right w:val="single" w:sz="4" w:space="0" w:color="auto"/>
                  </w:tcBorders>
                  <w:shd w:val="clear" w:color="auto" w:fill="auto"/>
                  <w:noWrap/>
                  <w:vAlign w:val="bottom"/>
                  <w:hideMark/>
                </w:tcPr>
                <w:p w14:paraId="4B2F0C78" w14:textId="77777777" w:rsidR="003053E3" w:rsidRPr="00BF696A" w:rsidRDefault="003053E3" w:rsidP="003053E3">
                  <w:pPr>
                    <w:jc w:val="center"/>
                    <w:rPr>
                      <w:rFonts w:ascii="Calibri" w:hAnsi="Calibri" w:cs="Calibri"/>
                      <w:color w:val="000000"/>
                    </w:rPr>
                  </w:pPr>
                  <w:r w:rsidRPr="00BF696A">
                    <w:rPr>
                      <w:rFonts w:ascii="Calibri" w:hAnsi="Calibri" w:cs="Calibri"/>
                      <w:color w:val="000000"/>
                    </w:rPr>
                    <w:t> </w:t>
                  </w:r>
                </w:p>
              </w:tc>
            </w:tr>
            <w:tr w:rsidR="003053E3" w:rsidRPr="00BF696A" w14:paraId="4EC9E482" w14:textId="77777777" w:rsidTr="003053E3">
              <w:trPr>
                <w:trHeight w:val="1425"/>
              </w:trPr>
              <w:tc>
                <w:tcPr>
                  <w:tcW w:w="1330" w:type="dxa"/>
                  <w:tcBorders>
                    <w:top w:val="nil"/>
                    <w:left w:val="single" w:sz="4" w:space="0" w:color="auto"/>
                    <w:bottom w:val="single" w:sz="4" w:space="0" w:color="auto"/>
                    <w:right w:val="single" w:sz="4" w:space="0" w:color="auto"/>
                  </w:tcBorders>
                  <w:shd w:val="clear" w:color="000000" w:fill="FFFF00"/>
                  <w:vAlign w:val="center"/>
                  <w:hideMark/>
                </w:tcPr>
                <w:p w14:paraId="3F20337D" w14:textId="77777777" w:rsidR="003053E3" w:rsidRPr="00BF696A" w:rsidRDefault="003053E3" w:rsidP="003053E3">
                  <w:pPr>
                    <w:jc w:val="center"/>
                    <w:rPr>
                      <w:rFonts w:ascii="Calibri" w:hAnsi="Calibri" w:cs="Calibri"/>
                      <w:b/>
                      <w:bCs/>
                      <w:sz w:val="20"/>
                    </w:rPr>
                  </w:pPr>
                  <w:r w:rsidRPr="00BF696A">
                    <w:rPr>
                      <w:rFonts w:ascii="Calibri" w:hAnsi="Calibri" w:cs="Calibri"/>
                      <w:b/>
                      <w:bCs/>
                      <w:sz w:val="20"/>
                    </w:rPr>
                    <w:t>2</w:t>
                  </w:r>
                </w:p>
              </w:tc>
              <w:tc>
                <w:tcPr>
                  <w:tcW w:w="2630" w:type="dxa"/>
                  <w:tcBorders>
                    <w:top w:val="nil"/>
                    <w:left w:val="nil"/>
                    <w:bottom w:val="single" w:sz="4" w:space="0" w:color="auto"/>
                    <w:right w:val="single" w:sz="4" w:space="0" w:color="auto"/>
                  </w:tcBorders>
                  <w:shd w:val="clear" w:color="000000" w:fill="FFFF00"/>
                  <w:vAlign w:val="center"/>
                  <w:hideMark/>
                </w:tcPr>
                <w:p w14:paraId="516429A9" w14:textId="77777777" w:rsidR="003053E3" w:rsidRPr="00BF696A" w:rsidRDefault="003053E3" w:rsidP="003053E3">
                  <w:pPr>
                    <w:jc w:val="center"/>
                    <w:rPr>
                      <w:rFonts w:ascii="GHEA Grapalat" w:hAnsi="GHEA Grapalat" w:cs="Calibri"/>
                      <w:b/>
                      <w:bCs/>
                      <w:i/>
                      <w:iCs/>
                      <w:sz w:val="20"/>
                    </w:rPr>
                  </w:pPr>
                  <w:r w:rsidRPr="00CD3E90">
                    <w:rPr>
                      <w:rFonts w:ascii="GHEA Grapalat" w:hAnsi="GHEA Grapalat" w:cs="Calibri"/>
                      <w:b/>
                      <w:bCs/>
                      <w:i/>
                      <w:iCs/>
                      <w:sz w:val="20"/>
                    </w:rPr>
                    <w:t>Комплект карданного стабилизатора с двумя боковыми рукоятками и жёстким кейсом</w:t>
                  </w:r>
                </w:p>
              </w:tc>
              <w:tc>
                <w:tcPr>
                  <w:tcW w:w="1645" w:type="dxa"/>
                  <w:tcBorders>
                    <w:top w:val="nil"/>
                    <w:left w:val="nil"/>
                    <w:bottom w:val="single" w:sz="4" w:space="0" w:color="auto"/>
                    <w:right w:val="single" w:sz="4" w:space="0" w:color="auto"/>
                  </w:tcBorders>
                  <w:shd w:val="clear" w:color="000000" w:fill="FFFF00"/>
                  <w:vAlign w:val="center"/>
                  <w:hideMark/>
                </w:tcPr>
                <w:p w14:paraId="0A9F1DC7" w14:textId="77777777" w:rsidR="003053E3" w:rsidRPr="00BF696A" w:rsidRDefault="003053E3" w:rsidP="003053E3">
                  <w:pPr>
                    <w:jc w:val="center"/>
                    <w:rPr>
                      <w:rFonts w:ascii="Calibri" w:hAnsi="Calibri" w:cs="Calibri"/>
                      <w:b/>
                      <w:bCs/>
                      <w:sz w:val="20"/>
                    </w:rPr>
                  </w:pPr>
                  <w:r w:rsidRPr="00BF696A">
                    <w:rPr>
                      <w:rFonts w:ascii="Calibri" w:hAnsi="Calibri" w:cs="Calibri"/>
                      <w:b/>
                      <w:bCs/>
                      <w:sz w:val="20"/>
                    </w:rPr>
                    <w:t> </w:t>
                  </w:r>
                </w:p>
              </w:tc>
              <w:tc>
                <w:tcPr>
                  <w:tcW w:w="1530" w:type="dxa"/>
                  <w:tcBorders>
                    <w:top w:val="nil"/>
                    <w:left w:val="nil"/>
                    <w:bottom w:val="single" w:sz="4" w:space="0" w:color="auto"/>
                    <w:right w:val="single" w:sz="4" w:space="0" w:color="auto"/>
                  </w:tcBorders>
                  <w:shd w:val="clear" w:color="000000" w:fill="FFFF00"/>
                  <w:vAlign w:val="center"/>
                  <w:hideMark/>
                </w:tcPr>
                <w:p w14:paraId="1546058E" w14:textId="77777777" w:rsidR="003053E3" w:rsidRPr="00BF696A" w:rsidRDefault="003053E3" w:rsidP="003053E3">
                  <w:pPr>
                    <w:jc w:val="center"/>
                    <w:rPr>
                      <w:rFonts w:ascii="Calibri" w:hAnsi="Calibri" w:cs="Calibri"/>
                      <w:b/>
                      <w:bCs/>
                      <w:sz w:val="20"/>
                    </w:rPr>
                  </w:pPr>
                  <w:r w:rsidRPr="00BF696A">
                    <w:rPr>
                      <w:rFonts w:ascii="Calibri" w:hAnsi="Calibri" w:cs="Calibri"/>
                      <w:b/>
                      <w:bCs/>
                      <w:sz w:val="20"/>
                    </w:rPr>
                    <w:t> </w:t>
                  </w:r>
                </w:p>
              </w:tc>
              <w:tc>
                <w:tcPr>
                  <w:tcW w:w="1800" w:type="dxa"/>
                  <w:tcBorders>
                    <w:top w:val="nil"/>
                    <w:left w:val="nil"/>
                    <w:bottom w:val="single" w:sz="4" w:space="0" w:color="auto"/>
                    <w:right w:val="single" w:sz="4" w:space="0" w:color="auto"/>
                  </w:tcBorders>
                  <w:shd w:val="clear" w:color="000000" w:fill="FFFF00"/>
                  <w:vAlign w:val="center"/>
                  <w:hideMark/>
                </w:tcPr>
                <w:p w14:paraId="3A4FDD25" w14:textId="77777777" w:rsidR="003053E3" w:rsidRPr="00BF696A" w:rsidRDefault="003053E3" w:rsidP="003053E3">
                  <w:pPr>
                    <w:jc w:val="center"/>
                    <w:rPr>
                      <w:rFonts w:ascii="Calibri" w:hAnsi="Calibri" w:cs="Calibri"/>
                      <w:b/>
                      <w:bCs/>
                      <w:sz w:val="20"/>
                    </w:rPr>
                  </w:pPr>
                  <w:r w:rsidRPr="00BF696A">
                    <w:rPr>
                      <w:rFonts w:ascii="Calibri" w:hAnsi="Calibri" w:cs="Calibri"/>
                      <w:b/>
                      <w:bCs/>
                      <w:sz w:val="20"/>
                    </w:rPr>
                    <w:t> </w:t>
                  </w:r>
                </w:p>
              </w:tc>
              <w:tc>
                <w:tcPr>
                  <w:tcW w:w="2160" w:type="dxa"/>
                  <w:tcBorders>
                    <w:top w:val="nil"/>
                    <w:left w:val="nil"/>
                    <w:bottom w:val="single" w:sz="4" w:space="0" w:color="auto"/>
                    <w:right w:val="single" w:sz="4" w:space="0" w:color="auto"/>
                  </w:tcBorders>
                  <w:shd w:val="clear" w:color="000000" w:fill="FFFF00"/>
                  <w:vAlign w:val="center"/>
                  <w:hideMark/>
                </w:tcPr>
                <w:p w14:paraId="24E3B600" w14:textId="77777777" w:rsidR="003053E3" w:rsidRPr="00BF696A" w:rsidRDefault="003053E3" w:rsidP="003053E3">
                  <w:pPr>
                    <w:jc w:val="center"/>
                    <w:rPr>
                      <w:rFonts w:ascii="GHEA Grapalat" w:hAnsi="GHEA Grapalat" w:cs="Calibri"/>
                      <w:b/>
                      <w:bCs/>
                      <w:sz w:val="18"/>
                      <w:szCs w:val="18"/>
                    </w:rPr>
                  </w:pPr>
                  <w:r w:rsidRPr="00BF696A">
                    <w:rPr>
                      <w:rFonts w:ascii="GHEA Grapalat" w:hAnsi="GHEA Grapalat" w:cs="Calibri"/>
                      <w:b/>
                      <w:bCs/>
                      <w:sz w:val="18"/>
                      <w:szCs w:val="18"/>
                    </w:rPr>
                    <w:t xml:space="preserve">       1,900,000</w:t>
                  </w:r>
                </w:p>
              </w:tc>
            </w:tr>
            <w:tr w:rsidR="003053E3" w:rsidRPr="00BF696A" w14:paraId="58B094E1" w14:textId="77777777" w:rsidTr="003053E3">
              <w:trPr>
                <w:trHeight w:val="645"/>
              </w:trPr>
              <w:tc>
                <w:tcPr>
                  <w:tcW w:w="1330" w:type="dxa"/>
                  <w:tcBorders>
                    <w:top w:val="nil"/>
                    <w:left w:val="single" w:sz="4" w:space="0" w:color="auto"/>
                    <w:bottom w:val="single" w:sz="4" w:space="0" w:color="auto"/>
                    <w:right w:val="single" w:sz="4" w:space="0" w:color="auto"/>
                  </w:tcBorders>
                  <w:shd w:val="clear" w:color="auto" w:fill="auto"/>
                  <w:vAlign w:val="center"/>
                  <w:hideMark/>
                </w:tcPr>
                <w:p w14:paraId="32502625" w14:textId="77777777" w:rsidR="003053E3" w:rsidRPr="00BF696A" w:rsidRDefault="003053E3" w:rsidP="003053E3">
                  <w:pPr>
                    <w:jc w:val="center"/>
                    <w:rPr>
                      <w:rFonts w:ascii="Calibri" w:hAnsi="Calibri" w:cs="Calibri"/>
                      <w:color w:val="000000"/>
                      <w:sz w:val="20"/>
                    </w:rPr>
                  </w:pPr>
                  <w:r w:rsidRPr="00BF696A">
                    <w:rPr>
                      <w:rFonts w:ascii="Calibri" w:hAnsi="Calibri" w:cs="Calibri"/>
                      <w:color w:val="000000"/>
                      <w:sz w:val="20"/>
                    </w:rPr>
                    <w:t>1</w:t>
                  </w:r>
                </w:p>
              </w:tc>
              <w:tc>
                <w:tcPr>
                  <w:tcW w:w="2630" w:type="dxa"/>
                  <w:tcBorders>
                    <w:top w:val="nil"/>
                    <w:left w:val="nil"/>
                    <w:bottom w:val="single" w:sz="4" w:space="0" w:color="auto"/>
                    <w:right w:val="single" w:sz="4" w:space="0" w:color="auto"/>
                  </w:tcBorders>
                  <w:shd w:val="clear" w:color="auto" w:fill="auto"/>
                  <w:vAlign w:val="center"/>
                  <w:hideMark/>
                </w:tcPr>
                <w:p w14:paraId="47D427E4" w14:textId="77777777" w:rsidR="003053E3" w:rsidRPr="003053E3" w:rsidRDefault="003053E3" w:rsidP="003053E3">
                  <w:pPr>
                    <w:jc w:val="center"/>
                    <w:rPr>
                      <w:rFonts w:ascii="GHEA Grapalat" w:hAnsi="GHEA Grapalat" w:cs="Sylfaen"/>
                      <w:sz w:val="20"/>
                    </w:rPr>
                  </w:pPr>
                  <w:r>
                    <w:rPr>
                      <w:rFonts w:ascii="GHEA Grapalat" w:hAnsi="GHEA Grapalat" w:cs="Sylfaen"/>
                      <w:sz w:val="20"/>
                    </w:rPr>
                    <w:t xml:space="preserve">ООО </w:t>
                  </w:r>
                  <w:r w:rsidRPr="003053E3">
                    <w:rPr>
                      <w:rFonts w:ascii="GHEA Grapalat" w:hAnsi="GHEA Grapalat" w:cs="Sylfaen"/>
                      <w:sz w:val="20"/>
                    </w:rPr>
                    <w:t>«</w:t>
                  </w:r>
                  <w:r>
                    <w:rPr>
                      <w:rFonts w:ascii="GHEA Grapalat" w:hAnsi="GHEA Grapalat" w:cs="Sylfaen"/>
                      <w:sz w:val="20"/>
                    </w:rPr>
                    <w:t>ТЕКСЕРВ</w:t>
                  </w:r>
                  <w:r w:rsidRPr="003053E3">
                    <w:rPr>
                      <w:rFonts w:ascii="GHEA Grapalat" w:hAnsi="GHEA Grapalat" w:cs="Sylfaen"/>
                      <w:sz w:val="20"/>
                    </w:rPr>
                    <w:t>»</w:t>
                  </w:r>
                </w:p>
              </w:tc>
              <w:tc>
                <w:tcPr>
                  <w:tcW w:w="1645" w:type="dxa"/>
                  <w:tcBorders>
                    <w:top w:val="nil"/>
                    <w:left w:val="nil"/>
                    <w:bottom w:val="single" w:sz="4" w:space="0" w:color="auto"/>
                    <w:right w:val="single" w:sz="4" w:space="0" w:color="auto"/>
                  </w:tcBorders>
                  <w:shd w:val="clear" w:color="auto" w:fill="auto"/>
                  <w:vAlign w:val="center"/>
                  <w:hideMark/>
                </w:tcPr>
                <w:p w14:paraId="310B367D" w14:textId="77777777" w:rsidR="003053E3" w:rsidRPr="003053E3" w:rsidRDefault="003053E3" w:rsidP="003053E3">
                  <w:pPr>
                    <w:jc w:val="center"/>
                    <w:rPr>
                      <w:rFonts w:ascii="GHEA Grapalat" w:hAnsi="GHEA Grapalat" w:cs="Sylfaen"/>
                      <w:sz w:val="20"/>
                    </w:rPr>
                  </w:pPr>
                  <w:r w:rsidRPr="003053E3">
                    <w:rPr>
                      <w:rFonts w:ascii="GHEA Grapalat" w:hAnsi="GHEA Grapalat" w:cs="Sylfaen"/>
                      <w:sz w:val="20"/>
                    </w:rPr>
                    <w:t>1,464,690</w:t>
                  </w:r>
                </w:p>
              </w:tc>
              <w:tc>
                <w:tcPr>
                  <w:tcW w:w="1530" w:type="dxa"/>
                  <w:tcBorders>
                    <w:top w:val="nil"/>
                    <w:left w:val="nil"/>
                    <w:bottom w:val="single" w:sz="4" w:space="0" w:color="auto"/>
                    <w:right w:val="single" w:sz="4" w:space="0" w:color="auto"/>
                  </w:tcBorders>
                  <w:shd w:val="clear" w:color="auto" w:fill="auto"/>
                  <w:vAlign w:val="center"/>
                  <w:hideMark/>
                </w:tcPr>
                <w:p w14:paraId="16361907" w14:textId="77777777" w:rsidR="003053E3" w:rsidRPr="003053E3" w:rsidRDefault="003053E3" w:rsidP="003053E3">
                  <w:pPr>
                    <w:jc w:val="center"/>
                    <w:rPr>
                      <w:rFonts w:ascii="GHEA Grapalat" w:hAnsi="GHEA Grapalat" w:cs="Sylfaen"/>
                      <w:sz w:val="20"/>
                    </w:rPr>
                  </w:pPr>
                  <w:r w:rsidRPr="003053E3">
                    <w:rPr>
                      <w:rFonts w:ascii="GHEA Grapalat" w:hAnsi="GHEA Grapalat" w:cs="Sylfaen"/>
                      <w:sz w:val="20"/>
                    </w:rPr>
                    <w:t>292,938</w:t>
                  </w:r>
                </w:p>
              </w:tc>
              <w:tc>
                <w:tcPr>
                  <w:tcW w:w="1800" w:type="dxa"/>
                  <w:tcBorders>
                    <w:top w:val="nil"/>
                    <w:left w:val="nil"/>
                    <w:bottom w:val="single" w:sz="4" w:space="0" w:color="auto"/>
                    <w:right w:val="single" w:sz="4" w:space="0" w:color="auto"/>
                  </w:tcBorders>
                  <w:shd w:val="clear" w:color="auto" w:fill="auto"/>
                  <w:vAlign w:val="center"/>
                  <w:hideMark/>
                </w:tcPr>
                <w:p w14:paraId="346ADD30" w14:textId="77777777" w:rsidR="003053E3" w:rsidRPr="003053E3" w:rsidRDefault="003053E3" w:rsidP="003053E3">
                  <w:pPr>
                    <w:jc w:val="center"/>
                    <w:rPr>
                      <w:rFonts w:ascii="GHEA Grapalat" w:hAnsi="GHEA Grapalat" w:cs="Sylfaen"/>
                      <w:sz w:val="20"/>
                    </w:rPr>
                  </w:pPr>
                  <w:r w:rsidRPr="003053E3">
                    <w:rPr>
                      <w:rFonts w:ascii="GHEA Grapalat" w:hAnsi="GHEA Grapalat" w:cs="Sylfaen"/>
                      <w:sz w:val="20"/>
                    </w:rPr>
                    <w:t>1,757,628</w:t>
                  </w:r>
                </w:p>
              </w:tc>
              <w:tc>
                <w:tcPr>
                  <w:tcW w:w="2160" w:type="dxa"/>
                  <w:tcBorders>
                    <w:top w:val="nil"/>
                    <w:left w:val="nil"/>
                    <w:bottom w:val="single" w:sz="4" w:space="0" w:color="auto"/>
                    <w:right w:val="single" w:sz="4" w:space="0" w:color="auto"/>
                  </w:tcBorders>
                  <w:shd w:val="clear" w:color="auto" w:fill="auto"/>
                  <w:noWrap/>
                  <w:vAlign w:val="bottom"/>
                  <w:hideMark/>
                </w:tcPr>
                <w:p w14:paraId="02B44465" w14:textId="77777777" w:rsidR="003053E3" w:rsidRPr="00BF696A" w:rsidRDefault="003053E3" w:rsidP="003053E3">
                  <w:pPr>
                    <w:jc w:val="center"/>
                    <w:rPr>
                      <w:rFonts w:ascii="Calibri" w:hAnsi="Calibri" w:cs="Calibri"/>
                      <w:color w:val="000000"/>
                    </w:rPr>
                  </w:pPr>
                  <w:r w:rsidRPr="00BF696A">
                    <w:rPr>
                      <w:rFonts w:ascii="Calibri" w:hAnsi="Calibri" w:cs="Calibri"/>
                      <w:color w:val="000000"/>
                    </w:rPr>
                    <w:t> </w:t>
                  </w:r>
                </w:p>
              </w:tc>
            </w:tr>
            <w:tr w:rsidR="003053E3" w:rsidRPr="00BF696A" w14:paraId="53F29C37" w14:textId="77777777" w:rsidTr="003053E3">
              <w:trPr>
                <w:trHeight w:val="435"/>
              </w:trPr>
              <w:tc>
                <w:tcPr>
                  <w:tcW w:w="1330" w:type="dxa"/>
                  <w:tcBorders>
                    <w:top w:val="nil"/>
                    <w:left w:val="single" w:sz="4" w:space="0" w:color="auto"/>
                    <w:bottom w:val="single" w:sz="4" w:space="0" w:color="auto"/>
                    <w:right w:val="single" w:sz="4" w:space="0" w:color="auto"/>
                  </w:tcBorders>
                  <w:shd w:val="clear" w:color="auto" w:fill="auto"/>
                  <w:vAlign w:val="center"/>
                  <w:hideMark/>
                </w:tcPr>
                <w:p w14:paraId="094C72CE" w14:textId="77777777" w:rsidR="003053E3" w:rsidRPr="00BF696A" w:rsidRDefault="003053E3" w:rsidP="003053E3">
                  <w:pPr>
                    <w:jc w:val="center"/>
                    <w:rPr>
                      <w:rFonts w:ascii="Calibri" w:hAnsi="Calibri" w:cs="Calibri"/>
                      <w:color w:val="000000"/>
                      <w:sz w:val="20"/>
                    </w:rPr>
                  </w:pPr>
                  <w:r w:rsidRPr="00BF696A">
                    <w:rPr>
                      <w:rFonts w:ascii="Calibri" w:hAnsi="Calibri" w:cs="Calibri"/>
                      <w:color w:val="000000"/>
                      <w:sz w:val="20"/>
                    </w:rPr>
                    <w:t>2</w:t>
                  </w:r>
                </w:p>
              </w:tc>
              <w:tc>
                <w:tcPr>
                  <w:tcW w:w="2630" w:type="dxa"/>
                  <w:tcBorders>
                    <w:top w:val="nil"/>
                    <w:left w:val="nil"/>
                    <w:bottom w:val="single" w:sz="4" w:space="0" w:color="auto"/>
                    <w:right w:val="single" w:sz="4" w:space="0" w:color="auto"/>
                  </w:tcBorders>
                  <w:shd w:val="clear" w:color="auto" w:fill="auto"/>
                  <w:vAlign w:val="center"/>
                  <w:hideMark/>
                </w:tcPr>
                <w:p w14:paraId="54DD0501" w14:textId="77777777" w:rsidR="003053E3" w:rsidRPr="003053E3" w:rsidRDefault="003053E3" w:rsidP="003053E3">
                  <w:pPr>
                    <w:jc w:val="center"/>
                    <w:rPr>
                      <w:rFonts w:ascii="GHEA Grapalat" w:hAnsi="GHEA Grapalat" w:cs="Sylfaen"/>
                      <w:sz w:val="20"/>
                    </w:rPr>
                  </w:pPr>
                  <w:r>
                    <w:rPr>
                      <w:rFonts w:ascii="GHEA Grapalat" w:hAnsi="GHEA Grapalat" w:cs="Sylfaen"/>
                      <w:sz w:val="20"/>
                    </w:rPr>
                    <w:t xml:space="preserve">ООО </w:t>
                  </w:r>
                  <w:r w:rsidRPr="003053E3">
                    <w:rPr>
                      <w:rFonts w:ascii="GHEA Grapalat" w:hAnsi="GHEA Grapalat" w:cs="Sylfaen"/>
                      <w:sz w:val="20"/>
                    </w:rPr>
                    <w:t>«</w:t>
                  </w:r>
                  <w:r>
                    <w:rPr>
                      <w:rFonts w:ascii="GHEA Grapalat" w:hAnsi="GHEA Grapalat" w:cs="Sylfaen"/>
                      <w:sz w:val="20"/>
                    </w:rPr>
                    <w:t>ДЖИ ВИ ЭН ПРО</w:t>
                  </w:r>
                  <w:r w:rsidRPr="003053E3">
                    <w:rPr>
                      <w:rFonts w:ascii="GHEA Grapalat" w:hAnsi="GHEA Grapalat" w:cs="Sylfaen"/>
                      <w:sz w:val="20"/>
                    </w:rPr>
                    <w:t>»</w:t>
                  </w:r>
                </w:p>
              </w:tc>
              <w:tc>
                <w:tcPr>
                  <w:tcW w:w="1645" w:type="dxa"/>
                  <w:tcBorders>
                    <w:top w:val="nil"/>
                    <w:left w:val="nil"/>
                    <w:bottom w:val="single" w:sz="4" w:space="0" w:color="auto"/>
                    <w:right w:val="single" w:sz="4" w:space="0" w:color="auto"/>
                  </w:tcBorders>
                  <w:shd w:val="clear" w:color="auto" w:fill="auto"/>
                  <w:vAlign w:val="center"/>
                  <w:hideMark/>
                </w:tcPr>
                <w:p w14:paraId="3E15CBBC" w14:textId="77777777" w:rsidR="003053E3" w:rsidRPr="003053E3" w:rsidRDefault="003053E3" w:rsidP="003053E3">
                  <w:pPr>
                    <w:jc w:val="center"/>
                    <w:rPr>
                      <w:rFonts w:ascii="GHEA Grapalat" w:hAnsi="GHEA Grapalat" w:cs="Sylfaen"/>
                      <w:sz w:val="20"/>
                    </w:rPr>
                  </w:pPr>
                  <w:r w:rsidRPr="003053E3">
                    <w:rPr>
                      <w:rFonts w:ascii="GHEA Grapalat" w:hAnsi="GHEA Grapalat" w:cs="Sylfaen"/>
                      <w:sz w:val="20"/>
                    </w:rPr>
                    <w:t>1,575,000</w:t>
                  </w:r>
                </w:p>
              </w:tc>
              <w:tc>
                <w:tcPr>
                  <w:tcW w:w="1530" w:type="dxa"/>
                  <w:tcBorders>
                    <w:top w:val="nil"/>
                    <w:left w:val="nil"/>
                    <w:bottom w:val="single" w:sz="4" w:space="0" w:color="auto"/>
                    <w:right w:val="single" w:sz="4" w:space="0" w:color="auto"/>
                  </w:tcBorders>
                  <w:shd w:val="clear" w:color="auto" w:fill="auto"/>
                  <w:vAlign w:val="center"/>
                  <w:hideMark/>
                </w:tcPr>
                <w:p w14:paraId="6535B300" w14:textId="77777777" w:rsidR="003053E3" w:rsidRPr="003053E3" w:rsidRDefault="003053E3" w:rsidP="003053E3">
                  <w:pPr>
                    <w:jc w:val="center"/>
                    <w:rPr>
                      <w:rFonts w:ascii="GHEA Grapalat" w:hAnsi="GHEA Grapalat" w:cs="Sylfaen"/>
                      <w:sz w:val="20"/>
                    </w:rPr>
                  </w:pPr>
                  <w:r w:rsidRPr="003053E3">
                    <w:rPr>
                      <w:rFonts w:ascii="GHEA Grapalat" w:hAnsi="GHEA Grapalat" w:cs="Sylfaen"/>
                      <w:sz w:val="20"/>
                    </w:rPr>
                    <w:t>315,000</w:t>
                  </w:r>
                </w:p>
              </w:tc>
              <w:tc>
                <w:tcPr>
                  <w:tcW w:w="1800" w:type="dxa"/>
                  <w:tcBorders>
                    <w:top w:val="nil"/>
                    <w:left w:val="nil"/>
                    <w:bottom w:val="single" w:sz="4" w:space="0" w:color="auto"/>
                    <w:right w:val="single" w:sz="4" w:space="0" w:color="auto"/>
                  </w:tcBorders>
                  <w:shd w:val="clear" w:color="auto" w:fill="auto"/>
                  <w:vAlign w:val="center"/>
                  <w:hideMark/>
                </w:tcPr>
                <w:p w14:paraId="582100AF" w14:textId="77777777" w:rsidR="003053E3" w:rsidRPr="003053E3" w:rsidRDefault="003053E3" w:rsidP="003053E3">
                  <w:pPr>
                    <w:jc w:val="center"/>
                    <w:rPr>
                      <w:rFonts w:ascii="GHEA Grapalat" w:hAnsi="GHEA Grapalat" w:cs="Sylfaen"/>
                      <w:sz w:val="20"/>
                    </w:rPr>
                  </w:pPr>
                  <w:r w:rsidRPr="003053E3">
                    <w:rPr>
                      <w:rFonts w:ascii="GHEA Grapalat" w:hAnsi="GHEA Grapalat" w:cs="Sylfaen"/>
                      <w:sz w:val="20"/>
                    </w:rPr>
                    <w:t>1,890,000</w:t>
                  </w:r>
                </w:p>
              </w:tc>
              <w:tc>
                <w:tcPr>
                  <w:tcW w:w="2160" w:type="dxa"/>
                  <w:tcBorders>
                    <w:top w:val="nil"/>
                    <w:left w:val="nil"/>
                    <w:bottom w:val="single" w:sz="4" w:space="0" w:color="auto"/>
                    <w:right w:val="single" w:sz="4" w:space="0" w:color="auto"/>
                  </w:tcBorders>
                  <w:shd w:val="clear" w:color="auto" w:fill="auto"/>
                  <w:noWrap/>
                  <w:vAlign w:val="bottom"/>
                  <w:hideMark/>
                </w:tcPr>
                <w:p w14:paraId="052412D1" w14:textId="77777777" w:rsidR="003053E3" w:rsidRPr="00BF696A" w:rsidRDefault="003053E3" w:rsidP="003053E3">
                  <w:pPr>
                    <w:jc w:val="center"/>
                    <w:rPr>
                      <w:rFonts w:ascii="Calibri" w:hAnsi="Calibri" w:cs="Calibri"/>
                      <w:color w:val="000000"/>
                    </w:rPr>
                  </w:pPr>
                  <w:r w:rsidRPr="00BF696A">
                    <w:rPr>
                      <w:rFonts w:ascii="Calibri" w:hAnsi="Calibri" w:cs="Calibri"/>
                      <w:color w:val="000000"/>
                    </w:rPr>
                    <w:t> </w:t>
                  </w:r>
                </w:p>
              </w:tc>
            </w:tr>
            <w:tr w:rsidR="003053E3" w:rsidRPr="00BF696A" w14:paraId="70614BA6" w14:textId="77777777" w:rsidTr="003053E3">
              <w:trPr>
                <w:trHeight w:val="435"/>
              </w:trPr>
              <w:tc>
                <w:tcPr>
                  <w:tcW w:w="1330" w:type="dxa"/>
                  <w:tcBorders>
                    <w:top w:val="nil"/>
                    <w:left w:val="single" w:sz="4" w:space="0" w:color="auto"/>
                    <w:bottom w:val="single" w:sz="4" w:space="0" w:color="auto"/>
                    <w:right w:val="single" w:sz="4" w:space="0" w:color="auto"/>
                  </w:tcBorders>
                  <w:shd w:val="clear" w:color="auto" w:fill="auto"/>
                  <w:vAlign w:val="center"/>
                  <w:hideMark/>
                </w:tcPr>
                <w:p w14:paraId="1D5FBDFA" w14:textId="77777777" w:rsidR="003053E3" w:rsidRPr="00BF696A" w:rsidRDefault="003053E3" w:rsidP="003053E3">
                  <w:pPr>
                    <w:jc w:val="center"/>
                    <w:rPr>
                      <w:rFonts w:ascii="Calibri" w:hAnsi="Calibri" w:cs="Calibri"/>
                      <w:color w:val="000000"/>
                      <w:sz w:val="20"/>
                    </w:rPr>
                  </w:pPr>
                  <w:r w:rsidRPr="00BF696A">
                    <w:rPr>
                      <w:rFonts w:ascii="Calibri" w:hAnsi="Calibri" w:cs="Calibri"/>
                      <w:color w:val="000000"/>
                      <w:sz w:val="20"/>
                    </w:rPr>
                    <w:lastRenderedPageBreak/>
                    <w:t>3</w:t>
                  </w:r>
                </w:p>
              </w:tc>
              <w:tc>
                <w:tcPr>
                  <w:tcW w:w="2630" w:type="dxa"/>
                  <w:tcBorders>
                    <w:top w:val="nil"/>
                    <w:left w:val="nil"/>
                    <w:bottom w:val="single" w:sz="4" w:space="0" w:color="auto"/>
                    <w:right w:val="single" w:sz="4" w:space="0" w:color="auto"/>
                  </w:tcBorders>
                  <w:shd w:val="clear" w:color="auto" w:fill="auto"/>
                  <w:vAlign w:val="center"/>
                  <w:hideMark/>
                </w:tcPr>
                <w:p w14:paraId="7D07EB0B" w14:textId="77777777" w:rsidR="003053E3" w:rsidRPr="003053E3" w:rsidRDefault="003053E3" w:rsidP="003053E3">
                  <w:pPr>
                    <w:jc w:val="center"/>
                    <w:rPr>
                      <w:rFonts w:ascii="GHEA Grapalat" w:hAnsi="GHEA Grapalat" w:cs="Sylfaen"/>
                      <w:sz w:val="20"/>
                    </w:rPr>
                  </w:pPr>
                  <w:r>
                    <w:rPr>
                      <w:rFonts w:ascii="GHEA Grapalat" w:hAnsi="GHEA Grapalat" w:cs="Sylfaen"/>
                      <w:sz w:val="20"/>
                    </w:rPr>
                    <w:t>И/П Армен Сафарян</w:t>
                  </w:r>
                </w:p>
              </w:tc>
              <w:tc>
                <w:tcPr>
                  <w:tcW w:w="1645" w:type="dxa"/>
                  <w:tcBorders>
                    <w:top w:val="nil"/>
                    <w:left w:val="nil"/>
                    <w:bottom w:val="single" w:sz="4" w:space="0" w:color="auto"/>
                    <w:right w:val="single" w:sz="4" w:space="0" w:color="auto"/>
                  </w:tcBorders>
                  <w:shd w:val="clear" w:color="auto" w:fill="auto"/>
                  <w:vAlign w:val="center"/>
                  <w:hideMark/>
                </w:tcPr>
                <w:p w14:paraId="33D11349" w14:textId="77777777" w:rsidR="003053E3" w:rsidRPr="003053E3" w:rsidRDefault="003053E3" w:rsidP="003053E3">
                  <w:pPr>
                    <w:jc w:val="center"/>
                    <w:rPr>
                      <w:rFonts w:ascii="GHEA Grapalat" w:hAnsi="GHEA Grapalat" w:cs="Sylfaen"/>
                      <w:sz w:val="20"/>
                    </w:rPr>
                  </w:pPr>
                  <w:r w:rsidRPr="003053E3">
                    <w:rPr>
                      <w:rFonts w:ascii="GHEA Grapalat" w:hAnsi="GHEA Grapalat" w:cs="Sylfaen"/>
                      <w:sz w:val="20"/>
                    </w:rPr>
                    <w:t>1,580,000</w:t>
                  </w:r>
                </w:p>
              </w:tc>
              <w:tc>
                <w:tcPr>
                  <w:tcW w:w="1530" w:type="dxa"/>
                  <w:tcBorders>
                    <w:top w:val="nil"/>
                    <w:left w:val="nil"/>
                    <w:bottom w:val="single" w:sz="4" w:space="0" w:color="auto"/>
                    <w:right w:val="single" w:sz="4" w:space="0" w:color="auto"/>
                  </w:tcBorders>
                  <w:shd w:val="clear" w:color="auto" w:fill="auto"/>
                  <w:vAlign w:val="center"/>
                  <w:hideMark/>
                </w:tcPr>
                <w:p w14:paraId="76DDAEF5" w14:textId="77777777" w:rsidR="003053E3" w:rsidRPr="003053E3" w:rsidRDefault="003053E3" w:rsidP="003053E3">
                  <w:pPr>
                    <w:jc w:val="center"/>
                    <w:rPr>
                      <w:rFonts w:ascii="GHEA Grapalat" w:hAnsi="GHEA Grapalat" w:cs="Sylfaen"/>
                      <w:sz w:val="20"/>
                    </w:rPr>
                  </w:pPr>
                  <w:r w:rsidRPr="003053E3">
                    <w:rPr>
                      <w:rFonts w:ascii="GHEA Grapalat" w:hAnsi="GHEA Grapalat" w:cs="Sylfaen"/>
                      <w:sz w:val="20"/>
                    </w:rPr>
                    <w:t>316,000</w:t>
                  </w:r>
                </w:p>
              </w:tc>
              <w:tc>
                <w:tcPr>
                  <w:tcW w:w="1800" w:type="dxa"/>
                  <w:tcBorders>
                    <w:top w:val="nil"/>
                    <w:left w:val="nil"/>
                    <w:bottom w:val="single" w:sz="4" w:space="0" w:color="auto"/>
                    <w:right w:val="single" w:sz="4" w:space="0" w:color="auto"/>
                  </w:tcBorders>
                  <w:shd w:val="clear" w:color="auto" w:fill="auto"/>
                  <w:vAlign w:val="center"/>
                  <w:hideMark/>
                </w:tcPr>
                <w:p w14:paraId="318DEC3C" w14:textId="77777777" w:rsidR="003053E3" w:rsidRPr="003053E3" w:rsidRDefault="003053E3" w:rsidP="003053E3">
                  <w:pPr>
                    <w:jc w:val="center"/>
                    <w:rPr>
                      <w:rFonts w:ascii="GHEA Grapalat" w:hAnsi="GHEA Grapalat" w:cs="Sylfaen"/>
                      <w:sz w:val="20"/>
                    </w:rPr>
                  </w:pPr>
                  <w:r w:rsidRPr="003053E3">
                    <w:rPr>
                      <w:rFonts w:ascii="GHEA Grapalat" w:hAnsi="GHEA Grapalat" w:cs="Sylfaen"/>
                      <w:sz w:val="20"/>
                    </w:rPr>
                    <w:t>1,896,000</w:t>
                  </w:r>
                </w:p>
              </w:tc>
              <w:tc>
                <w:tcPr>
                  <w:tcW w:w="2160" w:type="dxa"/>
                  <w:tcBorders>
                    <w:top w:val="nil"/>
                    <w:left w:val="nil"/>
                    <w:bottom w:val="single" w:sz="4" w:space="0" w:color="auto"/>
                    <w:right w:val="single" w:sz="4" w:space="0" w:color="auto"/>
                  </w:tcBorders>
                  <w:shd w:val="clear" w:color="auto" w:fill="auto"/>
                  <w:noWrap/>
                  <w:vAlign w:val="bottom"/>
                  <w:hideMark/>
                </w:tcPr>
                <w:p w14:paraId="2CAC7DC2" w14:textId="77777777" w:rsidR="003053E3" w:rsidRPr="00BF696A" w:rsidRDefault="003053E3" w:rsidP="003053E3">
                  <w:pPr>
                    <w:jc w:val="center"/>
                    <w:rPr>
                      <w:rFonts w:ascii="Calibri" w:hAnsi="Calibri" w:cs="Calibri"/>
                      <w:color w:val="000000"/>
                    </w:rPr>
                  </w:pPr>
                  <w:r w:rsidRPr="00BF696A">
                    <w:rPr>
                      <w:rFonts w:ascii="Calibri" w:hAnsi="Calibri" w:cs="Calibri"/>
                      <w:color w:val="000000"/>
                    </w:rPr>
                    <w:t> </w:t>
                  </w:r>
                </w:p>
              </w:tc>
            </w:tr>
            <w:tr w:rsidR="003053E3" w:rsidRPr="00BF696A" w14:paraId="32404BF4" w14:textId="77777777" w:rsidTr="003053E3">
              <w:trPr>
                <w:trHeight w:val="855"/>
              </w:trPr>
              <w:tc>
                <w:tcPr>
                  <w:tcW w:w="1330" w:type="dxa"/>
                  <w:tcBorders>
                    <w:top w:val="nil"/>
                    <w:left w:val="single" w:sz="4" w:space="0" w:color="auto"/>
                    <w:bottom w:val="single" w:sz="4" w:space="0" w:color="auto"/>
                    <w:right w:val="single" w:sz="4" w:space="0" w:color="auto"/>
                  </w:tcBorders>
                  <w:shd w:val="clear" w:color="000000" w:fill="FFFF00"/>
                  <w:vAlign w:val="center"/>
                  <w:hideMark/>
                </w:tcPr>
                <w:p w14:paraId="5FA006C7" w14:textId="77777777" w:rsidR="003053E3" w:rsidRPr="00BF696A" w:rsidRDefault="003053E3" w:rsidP="003053E3">
                  <w:pPr>
                    <w:jc w:val="center"/>
                    <w:rPr>
                      <w:rFonts w:ascii="Calibri" w:hAnsi="Calibri" w:cs="Calibri"/>
                      <w:b/>
                      <w:bCs/>
                      <w:sz w:val="20"/>
                    </w:rPr>
                  </w:pPr>
                  <w:r w:rsidRPr="00BF696A">
                    <w:rPr>
                      <w:rFonts w:ascii="Calibri" w:hAnsi="Calibri" w:cs="Calibri"/>
                      <w:b/>
                      <w:bCs/>
                      <w:sz w:val="20"/>
                    </w:rPr>
                    <w:t>3</w:t>
                  </w:r>
                </w:p>
              </w:tc>
              <w:tc>
                <w:tcPr>
                  <w:tcW w:w="2630" w:type="dxa"/>
                  <w:tcBorders>
                    <w:top w:val="nil"/>
                    <w:left w:val="nil"/>
                    <w:bottom w:val="single" w:sz="4" w:space="0" w:color="auto"/>
                    <w:right w:val="single" w:sz="4" w:space="0" w:color="auto"/>
                  </w:tcBorders>
                  <w:shd w:val="clear" w:color="000000" w:fill="FFFF00"/>
                  <w:vAlign w:val="center"/>
                  <w:hideMark/>
                </w:tcPr>
                <w:p w14:paraId="1930FAA7" w14:textId="77777777" w:rsidR="003053E3" w:rsidRPr="003053E3" w:rsidRDefault="003053E3" w:rsidP="003053E3">
                  <w:pPr>
                    <w:jc w:val="center"/>
                    <w:rPr>
                      <w:rFonts w:ascii="GHEA Grapalat" w:hAnsi="GHEA Grapalat" w:cs="Calibri"/>
                      <w:b/>
                      <w:bCs/>
                      <w:i/>
                      <w:iCs/>
                      <w:sz w:val="20"/>
                      <w:lang w:val="en-US"/>
                    </w:rPr>
                  </w:pPr>
                  <w:r w:rsidRPr="00CD3E90">
                    <w:rPr>
                      <w:rFonts w:ascii="GHEA Grapalat" w:hAnsi="GHEA Grapalat" w:cs="Calibri"/>
                      <w:b/>
                      <w:bCs/>
                      <w:i/>
                      <w:iCs/>
                      <w:sz w:val="20"/>
                    </w:rPr>
                    <w:t>Комплект</w:t>
                  </w:r>
                  <w:r w:rsidRPr="003053E3">
                    <w:rPr>
                      <w:rFonts w:ascii="GHEA Grapalat" w:hAnsi="GHEA Grapalat" w:cs="Calibri"/>
                      <w:b/>
                      <w:bCs/>
                      <w:i/>
                      <w:iCs/>
                      <w:sz w:val="20"/>
                      <w:lang w:val="en-US"/>
                    </w:rPr>
                    <w:t xml:space="preserve"> DJI Transmission </w:t>
                  </w:r>
                  <w:r w:rsidRPr="00CD3E90">
                    <w:rPr>
                      <w:rFonts w:ascii="GHEA Grapalat" w:hAnsi="GHEA Grapalat" w:cs="Calibri"/>
                      <w:b/>
                      <w:bCs/>
                      <w:i/>
                      <w:iCs/>
                      <w:sz w:val="20"/>
                    </w:rPr>
                    <w:t>с</w:t>
                  </w:r>
                  <w:r w:rsidRPr="003053E3">
                    <w:rPr>
                      <w:rFonts w:ascii="GHEA Grapalat" w:hAnsi="GHEA Grapalat" w:cs="Calibri"/>
                      <w:b/>
                      <w:bCs/>
                      <w:i/>
                      <w:iCs/>
                      <w:sz w:val="20"/>
                      <w:lang w:val="en-US"/>
                    </w:rPr>
                    <w:t xml:space="preserve"> High-Bright Monitor Combo</w:t>
                  </w:r>
                </w:p>
              </w:tc>
              <w:tc>
                <w:tcPr>
                  <w:tcW w:w="1645" w:type="dxa"/>
                  <w:tcBorders>
                    <w:top w:val="nil"/>
                    <w:left w:val="nil"/>
                    <w:bottom w:val="single" w:sz="4" w:space="0" w:color="auto"/>
                    <w:right w:val="single" w:sz="4" w:space="0" w:color="auto"/>
                  </w:tcBorders>
                  <w:shd w:val="clear" w:color="000000" w:fill="FFFF00"/>
                  <w:vAlign w:val="center"/>
                  <w:hideMark/>
                </w:tcPr>
                <w:p w14:paraId="070CA3E6" w14:textId="77777777" w:rsidR="003053E3" w:rsidRPr="003053E3" w:rsidRDefault="003053E3" w:rsidP="003053E3">
                  <w:pPr>
                    <w:jc w:val="center"/>
                    <w:rPr>
                      <w:rFonts w:ascii="Calibri" w:hAnsi="Calibri" w:cs="Calibri"/>
                      <w:b/>
                      <w:bCs/>
                      <w:sz w:val="20"/>
                      <w:lang w:val="en-US"/>
                    </w:rPr>
                  </w:pPr>
                  <w:r w:rsidRPr="003053E3">
                    <w:rPr>
                      <w:rFonts w:ascii="Calibri" w:hAnsi="Calibri" w:cs="Calibri"/>
                      <w:b/>
                      <w:bCs/>
                      <w:sz w:val="20"/>
                      <w:lang w:val="en-US"/>
                    </w:rPr>
                    <w:t> </w:t>
                  </w:r>
                </w:p>
              </w:tc>
              <w:tc>
                <w:tcPr>
                  <w:tcW w:w="1530" w:type="dxa"/>
                  <w:tcBorders>
                    <w:top w:val="nil"/>
                    <w:left w:val="nil"/>
                    <w:bottom w:val="single" w:sz="4" w:space="0" w:color="auto"/>
                    <w:right w:val="single" w:sz="4" w:space="0" w:color="auto"/>
                  </w:tcBorders>
                  <w:shd w:val="clear" w:color="000000" w:fill="FFFF00"/>
                  <w:vAlign w:val="center"/>
                  <w:hideMark/>
                </w:tcPr>
                <w:p w14:paraId="0AF8701F" w14:textId="77777777" w:rsidR="003053E3" w:rsidRPr="003053E3" w:rsidRDefault="003053E3" w:rsidP="003053E3">
                  <w:pPr>
                    <w:jc w:val="center"/>
                    <w:rPr>
                      <w:rFonts w:ascii="Calibri" w:hAnsi="Calibri" w:cs="Calibri"/>
                      <w:b/>
                      <w:bCs/>
                      <w:sz w:val="20"/>
                      <w:lang w:val="en-US"/>
                    </w:rPr>
                  </w:pPr>
                  <w:r w:rsidRPr="003053E3">
                    <w:rPr>
                      <w:rFonts w:ascii="Calibri" w:hAnsi="Calibri" w:cs="Calibri"/>
                      <w:b/>
                      <w:bCs/>
                      <w:sz w:val="20"/>
                      <w:lang w:val="en-US"/>
                    </w:rPr>
                    <w:t> </w:t>
                  </w:r>
                </w:p>
              </w:tc>
              <w:tc>
                <w:tcPr>
                  <w:tcW w:w="1800" w:type="dxa"/>
                  <w:tcBorders>
                    <w:top w:val="nil"/>
                    <w:left w:val="nil"/>
                    <w:bottom w:val="single" w:sz="4" w:space="0" w:color="auto"/>
                    <w:right w:val="single" w:sz="4" w:space="0" w:color="auto"/>
                  </w:tcBorders>
                  <w:shd w:val="clear" w:color="000000" w:fill="FFFF00"/>
                  <w:vAlign w:val="center"/>
                  <w:hideMark/>
                </w:tcPr>
                <w:p w14:paraId="77F20643" w14:textId="77777777" w:rsidR="003053E3" w:rsidRPr="003053E3" w:rsidRDefault="003053E3" w:rsidP="003053E3">
                  <w:pPr>
                    <w:jc w:val="center"/>
                    <w:rPr>
                      <w:rFonts w:ascii="Calibri" w:hAnsi="Calibri" w:cs="Calibri"/>
                      <w:b/>
                      <w:bCs/>
                      <w:sz w:val="20"/>
                      <w:lang w:val="en-US"/>
                    </w:rPr>
                  </w:pPr>
                  <w:r w:rsidRPr="003053E3">
                    <w:rPr>
                      <w:rFonts w:ascii="Calibri" w:hAnsi="Calibri" w:cs="Calibri"/>
                      <w:b/>
                      <w:bCs/>
                      <w:sz w:val="20"/>
                      <w:lang w:val="en-US"/>
                    </w:rPr>
                    <w:t> </w:t>
                  </w:r>
                </w:p>
              </w:tc>
              <w:tc>
                <w:tcPr>
                  <w:tcW w:w="2160" w:type="dxa"/>
                  <w:tcBorders>
                    <w:top w:val="nil"/>
                    <w:left w:val="nil"/>
                    <w:bottom w:val="single" w:sz="4" w:space="0" w:color="auto"/>
                    <w:right w:val="single" w:sz="4" w:space="0" w:color="auto"/>
                  </w:tcBorders>
                  <w:shd w:val="clear" w:color="000000" w:fill="FFFF00"/>
                  <w:vAlign w:val="center"/>
                  <w:hideMark/>
                </w:tcPr>
                <w:p w14:paraId="1AE7309A" w14:textId="77777777" w:rsidR="003053E3" w:rsidRPr="00BF696A" w:rsidRDefault="003053E3" w:rsidP="003053E3">
                  <w:pPr>
                    <w:jc w:val="center"/>
                    <w:rPr>
                      <w:rFonts w:ascii="GHEA Grapalat" w:hAnsi="GHEA Grapalat" w:cs="Calibri"/>
                      <w:b/>
                      <w:bCs/>
                      <w:sz w:val="18"/>
                      <w:szCs w:val="18"/>
                    </w:rPr>
                  </w:pPr>
                  <w:r w:rsidRPr="003053E3">
                    <w:rPr>
                      <w:rFonts w:ascii="GHEA Grapalat" w:hAnsi="GHEA Grapalat" w:cs="Calibri"/>
                      <w:b/>
                      <w:bCs/>
                      <w:sz w:val="18"/>
                      <w:szCs w:val="18"/>
                      <w:lang w:val="en-US"/>
                    </w:rPr>
                    <w:t xml:space="preserve">       </w:t>
                  </w:r>
                  <w:r w:rsidRPr="00BF696A">
                    <w:rPr>
                      <w:rFonts w:ascii="GHEA Grapalat" w:hAnsi="GHEA Grapalat" w:cs="Calibri"/>
                      <w:b/>
                      <w:bCs/>
                      <w:sz w:val="18"/>
                      <w:szCs w:val="18"/>
                    </w:rPr>
                    <w:t>1,350,000</w:t>
                  </w:r>
                </w:p>
              </w:tc>
            </w:tr>
            <w:tr w:rsidR="003053E3" w:rsidRPr="00BF696A" w14:paraId="23162233" w14:textId="77777777" w:rsidTr="003053E3">
              <w:trPr>
                <w:trHeight w:val="300"/>
              </w:trPr>
              <w:tc>
                <w:tcPr>
                  <w:tcW w:w="1330" w:type="dxa"/>
                  <w:tcBorders>
                    <w:top w:val="nil"/>
                    <w:left w:val="single" w:sz="4" w:space="0" w:color="auto"/>
                    <w:bottom w:val="single" w:sz="4" w:space="0" w:color="auto"/>
                    <w:right w:val="single" w:sz="4" w:space="0" w:color="auto"/>
                  </w:tcBorders>
                  <w:shd w:val="clear" w:color="auto" w:fill="auto"/>
                  <w:vAlign w:val="center"/>
                  <w:hideMark/>
                </w:tcPr>
                <w:p w14:paraId="67AE9878" w14:textId="77777777" w:rsidR="003053E3" w:rsidRPr="00BF696A" w:rsidRDefault="003053E3" w:rsidP="003053E3">
                  <w:pPr>
                    <w:jc w:val="center"/>
                    <w:rPr>
                      <w:rFonts w:ascii="Calibri" w:hAnsi="Calibri" w:cs="Calibri"/>
                      <w:color w:val="000000"/>
                      <w:sz w:val="20"/>
                    </w:rPr>
                  </w:pPr>
                  <w:r w:rsidRPr="00BF696A">
                    <w:rPr>
                      <w:rFonts w:ascii="Calibri" w:hAnsi="Calibri" w:cs="Calibri"/>
                      <w:color w:val="000000"/>
                      <w:sz w:val="20"/>
                    </w:rPr>
                    <w:t>1</w:t>
                  </w:r>
                </w:p>
              </w:tc>
              <w:tc>
                <w:tcPr>
                  <w:tcW w:w="2630" w:type="dxa"/>
                  <w:tcBorders>
                    <w:top w:val="nil"/>
                    <w:left w:val="nil"/>
                    <w:bottom w:val="single" w:sz="4" w:space="0" w:color="auto"/>
                    <w:right w:val="single" w:sz="4" w:space="0" w:color="auto"/>
                  </w:tcBorders>
                  <w:shd w:val="clear" w:color="auto" w:fill="auto"/>
                  <w:vAlign w:val="center"/>
                  <w:hideMark/>
                </w:tcPr>
                <w:p w14:paraId="301C22B7" w14:textId="77777777" w:rsidR="003053E3" w:rsidRPr="003053E3" w:rsidRDefault="003053E3" w:rsidP="003053E3">
                  <w:pPr>
                    <w:jc w:val="center"/>
                    <w:rPr>
                      <w:rFonts w:ascii="GHEA Grapalat" w:hAnsi="GHEA Grapalat" w:cs="Sylfaen"/>
                      <w:sz w:val="20"/>
                    </w:rPr>
                  </w:pPr>
                  <w:r>
                    <w:rPr>
                      <w:rFonts w:ascii="GHEA Grapalat" w:hAnsi="GHEA Grapalat" w:cs="Sylfaen"/>
                      <w:sz w:val="20"/>
                    </w:rPr>
                    <w:t xml:space="preserve">ООО </w:t>
                  </w:r>
                  <w:r w:rsidRPr="003053E3">
                    <w:rPr>
                      <w:rFonts w:ascii="GHEA Grapalat" w:hAnsi="GHEA Grapalat" w:cs="Sylfaen"/>
                      <w:sz w:val="20"/>
                    </w:rPr>
                    <w:t>«</w:t>
                  </w:r>
                  <w:r>
                    <w:rPr>
                      <w:rFonts w:ascii="GHEA Grapalat" w:hAnsi="GHEA Grapalat" w:cs="Sylfaen"/>
                      <w:sz w:val="20"/>
                    </w:rPr>
                    <w:t>ТЕКСЕРВ</w:t>
                  </w:r>
                  <w:r w:rsidRPr="003053E3">
                    <w:rPr>
                      <w:rFonts w:ascii="GHEA Grapalat" w:hAnsi="GHEA Grapalat" w:cs="Sylfaen"/>
                      <w:sz w:val="20"/>
                    </w:rPr>
                    <w:t>»</w:t>
                  </w:r>
                </w:p>
              </w:tc>
              <w:tc>
                <w:tcPr>
                  <w:tcW w:w="1645" w:type="dxa"/>
                  <w:tcBorders>
                    <w:top w:val="nil"/>
                    <w:left w:val="nil"/>
                    <w:bottom w:val="single" w:sz="4" w:space="0" w:color="auto"/>
                    <w:right w:val="single" w:sz="4" w:space="0" w:color="auto"/>
                  </w:tcBorders>
                  <w:shd w:val="clear" w:color="auto" w:fill="auto"/>
                  <w:vAlign w:val="center"/>
                  <w:hideMark/>
                </w:tcPr>
                <w:p w14:paraId="426C8845" w14:textId="77777777" w:rsidR="003053E3" w:rsidRPr="003053E3" w:rsidRDefault="003053E3" w:rsidP="003053E3">
                  <w:pPr>
                    <w:jc w:val="center"/>
                    <w:rPr>
                      <w:rFonts w:ascii="GHEA Grapalat" w:hAnsi="GHEA Grapalat" w:cs="Sylfaen"/>
                      <w:sz w:val="20"/>
                    </w:rPr>
                  </w:pPr>
                  <w:r w:rsidRPr="003053E3">
                    <w:rPr>
                      <w:rFonts w:ascii="GHEA Grapalat" w:hAnsi="GHEA Grapalat" w:cs="Sylfaen"/>
                      <w:sz w:val="20"/>
                    </w:rPr>
                    <w:t>1,100,000</w:t>
                  </w:r>
                </w:p>
              </w:tc>
              <w:tc>
                <w:tcPr>
                  <w:tcW w:w="1530" w:type="dxa"/>
                  <w:tcBorders>
                    <w:top w:val="nil"/>
                    <w:left w:val="nil"/>
                    <w:bottom w:val="single" w:sz="4" w:space="0" w:color="auto"/>
                    <w:right w:val="single" w:sz="4" w:space="0" w:color="auto"/>
                  </w:tcBorders>
                  <w:shd w:val="clear" w:color="auto" w:fill="auto"/>
                  <w:vAlign w:val="center"/>
                  <w:hideMark/>
                </w:tcPr>
                <w:p w14:paraId="58B484F9" w14:textId="77777777" w:rsidR="003053E3" w:rsidRPr="003053E3" w:rsidRDefault="003053E3" w:rsidP="003053E3">
                  <w:pPr>
                    <w:jc w:val="center"/>
                    <w:rPr>
                      <w:rFonts w:ascii="GHEA Grapalat" w:hAnsi="GHEA Grapalat" w:cs="Sylfaen"/>
                      <w:sz w:val="20"/>
                    </w:rPr>
                  </w:pPr>
                  <w:r w:rsidRPr="003053E3">
                    <w:rPr>
                      <w:rFonts w:ascii="GHEA Grapalat" w:hAnsi="GHEA Grapalat" w:cs="Sylfaen"/>
                      <w:sz w:val="20"/>
                    </w:rPr>
                    <w:t>220,000</w:t>
                  </w:r>
                </w:p>
              </w:tc>
              <w:tc>
                <w:tcPr>
                  <w:tcW w:w="1800" w:type="dxa"/>
                  <w:tcBorders>
                    <w:top w:val="nil"/>
                    <w:left w:val="nil"/>
                    <w:bottom w:val="single" w:sz="4" w:space="0" w:color="auto"/>
                    <w:right w:val="single" w:sz="4" w:space="0" w:color="auto"/>
                  </w:tcBorders>
                  <w:shd w:val="clear" w:color="auto" w:fill="auto"/>
                  <w:vAlign w:val="center"/>
                  <w:hideMark/>
                </w:tcPr>
                <w:p w14:paraId="205E305B" w14:textId="77777777" w:rsidR="003053E3" w:rsidRPr="003053E3" w:rsidRDefault="003053E3" w:rsidP="003053E3">
                  <w:pPr>
                    <w:jc w:val="center"/>
                    <w:rPr>
                      <w:rFonts w:ascii="GHEA Grapalat" w:hAnsi="GHEA Grapalat" w:cs="Sylfaen"/>
                      <w:sz w:val="20"/>
                    </w:rPr>
                  </w:pPr>
                  <w:r w:rsidRPr="003053E3">
                    <w:rPr>
                      <w:rFonts w:ascii="GHEA Grapalat" w:hAnsi="GHEA Grapalat" w:cs="Sylfaen"/>
                      <w:sz w:val="20"/>
                    </w:rPr>
                    <w:t>1,320,000</w:t>
                  </w:r>
                </w:p>
              </w:tc>
              <w:tc>
                <w:tcPr>
                  <w:tcW w:w="2160" w:type="dxa"/>
                  <w:tcBorders>
                    <w:top w:val="nil"/>
                    <w:left w:val="nil"/>
                    <w:bottom w:val="single" w:sz="4" w:space="0" w:color="auto"/>
                    <w:right w:val="single" w:sz="4" w:space="0" w:color="auto"/>
                  </w:tcBorders>
                  <w:shd w:val="clear" w:color="auto" w:fill="auto"/>
                  <w:noWrap/>
                  <w:vAlign w:val="bottom"/>
                  <w:hideMark/>
                </w:tcPr>
                <w:p w14:paraId="5871DC1D" w14:textId="77777777" w:rsidR="003053E3" w:rsidRPr="00BF696A" w:rsidRDefault="003053E3" w:rsidP="003053E3">
                  <w:pPr>
                    <w:jc w:val="center"/>
                    <w:rPr>
                      <w:rFonts w:ascii="Calibri" w:hAnsi="Calibri" w:cs="Calibri"/>
                      <w:color w:val="000000"/>
                    </w:rPr>
                  </w:pPr>
                  <w:r w:rsidRPr="00BF696A">
                    <w:rPr>
                      <w:rFonts w:ascii="Calibri" w:hAnsi="Calibri" w:cs="Calibri"/>
                      <w:color w:val="000000"/>
                    </w:rPr>
                    <w:t> </w:t>
                  </w:r>
                </w:p>
              </w:tc>
            </w:tr>
            <w:tr w:rsidR="003053E3" w:rsidRPr="00BF696A" w14:paraId="6ECF7202" w14:textId="77777777" w:rsidTr="003053E3">
              <w:trPr>
                <w:trHeight w:val="300"/>
              </w:trPr>
              <w:tc>
                <w:tcPr>
                  <w:tcW w:w="1330" w:type="dxa"/>
                  <w:tcBorders>
                    <w:top w:val="nil"/>
                    <w:left w:val="single" w:sz="4" w:space="0" w:color="auto"/>
                    <w:bottom w:val="single" w:sz="4" w:space="0" w:color="auto"/>
                    <w:right w:val="single" w:sz="4" w:space="0" w:color="auto"/>
                  </w:tcBorders>
                  <w:shd w:val="clear" w:color="auto" w:fill="auto"/>
                  <w:vAlign w:val="center"/>
                  <w:hideMark/>
                </w:tcPr>
                <w:p w14:paraId="232AB3F4" w14:textId="77777777" w:rsidR="003053E3" w:rsidRPr="00BF696A" w:rsidRDefault="003053E3" w:rsidP="003053E3">
                  <w:pPr>
                    <w:jc w:val="center"/>
                    <w:rPr>
                      <w:rFonts w:ascii="Calibri" w:hAnsi="Calibri" w:cs="Calibri"/>
                      <w:color w:val="000000"/>
                      <w:sz w:val="20"/>
                    </w:rPr>
                  </w:pPr>
                  <w:r w:rsidRPr="00BF696A">
                    <w:rPr>
                      <w:rFonts w:ascii="Calibri" w:hAnsi="Calibri" w:cs="Calibri"/>
                      <w:color w:val="000000"/>
                      <w:sz w:val="20"/>
                    </w:rPr>
                    <w:t>2</w:t>
                  </w:r>
                </w:p>
              </w:tc>
              <w:tc>
                <w:tcPr>
                  <w:tcW w:w="2630" w:type="dxa"/>
                  <w:tcBorders>
                    <w:top w:val="nil"/>
                    <w:left w:val="nil"/>
                    <w:bottom w:val="single" w:sz="4" w:space="0" w:color="auto"/>
                    <w:right w:val="single" w:sz="4" w:space="0" w:color="auto"/>
                  </w:tcBorders>
                  <w:shd w:val="clear" w:color="auto" w:fill="auto"/>
                  <w:vAlign w:val="center"/>
                  <w:hideMark/>
                </w:tcPr>
                <w:p w14:paraId="38465EAC" w14:textId="77777777" w:rsidR="003053E3" w:rsidRPr="003053E3" w:rsidRDefault="003053E3" w:rsidP="003053E3">
                  <w:pPr>
                    <w:jc w:val="center"/>
                    <w:rPr>
                      <w:rFonts w:ascii="GHEA Grapalat" w:hAnsi="GHEA Grapalat" w:cs="Sylfaen"/>
                      <w:sz w:val="20"/>
                    </w:rPr>
                  </w:pPr>
                  <w:r>
                    <w:rPr>
                      <w:rFonts w:ascii="GHEA Grapalat" w:hAnsi="GHEA Grapalat" w:cs="Sylfaen"/>
                      <w:sz w:val="20"/>
                    </w:rPr>
                    <w:t xml:space="preserve">ООО </w:t>
                  </w:r>
                  <w:r w:rsidRPr="003053E3">
                    <w:rPr>
                      <w:rFonts w:ascii="GHEA Grapalat" w:hAnsi="GHEA Grapalat" w:cs="Sylfaen"/>
                      <w:sz w:val="20"/>
                    </w:rPr>
                    <w:t>«</w:t>
                  </w:r>
                  <w:r>
                    <w:rPr>
                      <w:rFonts w:ascii="GHEA Grapalat" w:hAnsi="GHEA Grapalat" w:cs="Sylfaen"/>
                      <w:sz w:val="20"/>
                    </w:rPr>
                    <w:t>ДЖИ ВИ ЭН ПРО</w:t>
                  </w:r>
                  <w:r w:rsidRPr="003053E3">
                    <w:rPr>
                      <w:rFonts w:ascii="GHEA Grapalat" w:hAnsi="GHEA Grapalat" w:cs="Sylfaen"/>
                      <w:sz w:val="20"/>
                    </w:rPr>
                    <w:t>»</w:t>
                  </w:r>
                </w:p>
              </w:tc>
              <w:tc>
                <w:tcPr>
                  <w:tcW w:w="1645" w:type="dxa"/>
                  <w:tcBorders>
                    <w:top w:val="nil"/>
                    <w:left w:val="nil"/>
                    <w:bottom w:val="single" w:sz="4" w:space="0" w:color="auto"/>
                    <w:right w:val="single" w:sz="4" w:space="0" w:color="auto"/>
                  </w:tcBorders>
                  <w:shd w:val="clear" w:color="auto" w:fill="auto"/>
                  <w:vAlign w:val="center"/>
                  <w:hideMark/>
                </w:tcPr>
                <w:p w14:paraId="7EAACDD0" w14:textId="77777777" w:rsidR="003053E3" w:rsidRPr="003053E3" w:rsidRDefault="003053E3" w:rsidP="003053E3">
                  <w:pPr>
                    <w:jc w:val="center"/>
                    <w:rPr>
                      <w:rFonts w:ascii="GHEA Grapalat" w:hAnsi="GHEA Grapalat" w:cs="Sylfaen"/>
                      <w:sz w:val="20"/>
                    </w:rPr>
                  </w:pPr>
                  <w:r w:rsidRPr="003053E3">
                    <w:rPr>
                      <w:rFonts w:ascii="GHEA Grapalat" w:hAnsi="GHEA Grapalat" w:cs="Sylfaen"/>
                      <w:sz w:val="20"/>
                    </w:rPr>
                    <w:t>1,120,000</w:t>
                  </w:r>
                </w:p>
              </w:tc>
              <w:tc>
                <w:tcPr>
                  <w:tcW w:w="1530" w:type="dxa"/>
                  <w:tcBorders>
                    <w:top w:val="nil"/>
                    <w:left w:val="nil"/>
                    <w:bottom w:val="single" w:sz="4" w:space="0" w:color="auto"/>
                    <w:right w:val="single" w:sz="4" w:space="0" w:color="auto"/>
                  </w:tcBorders>
                  <w:shd w:val="clear" w:color="auto" w:fill="auto"/>
                  <w:vAlign w:val="center"/>
                  <w:hideMark/>
                </w:tcPr>
                <w:p w14:paraId="79A6A2E3" w14:textId="77777777" w:rsidR="003053E3" w:rsidRPr="003053E3" w:rsidRDefault="003053E3" w:rsidP="003053E3">
                  <w:pPr>
                    <w:jc w:val="center"/>
                    <w:rPr>
                      <w:rFonts w:ascii="GHEA Grapalat" w:hAnsi="GHEA Grapalat" w:cs="Sylfaen"/>
                      <w:sz w:val="20"/>
                    </w:rPr>
                  </w:pPr>
                  <w:r w:rsidRPr="003053E3">
                    <w:rPr>
                      <w:rFonts w:ascii="GHEA Grapalat" w:hAnsi="GHEA Grapalat" w:cs="Sylfaen"/>
                      <w:sz w:val="20"/>
                    </w:rPr>
                    <w:t>224,000</w:t>
                  </w:r>
                </w:p>
              </w:tc>
              <w:tc>
                <w:tcPr>
                  <w:tcW w:w="1800" w:type="dxa"/>
                  <w:tcBorders>
                    <w:top w:val="nil"/>
                    <w:left w:val="nil"/>
                    <w:bottom w:val="single" w:sz="4" w:space="0" w:color="auto"/>
                    <w:right w:val="single" w:sz="4" w:space="0" w:color="auto"/>
                  </w:tcBorders>
                  <w:shd w:val="clear" w:color="auto" w:fill="auto"/>
                  <w:vAlign w:val="center"/>
                  <w:hideMark/>
                </w:tcPr>
                <w:p w14:paraId="08C3E843" w14:textId="77777777" w:rsidR="003053E3" w:rsidRPr="003053E3" w:rsidRDefault="003053E3" w:rsidP="003053E3">
                  <w:pPr>
                    <w:jc w:val="center"/>
                    <w:rPr>
                      <w:rFonts w:ascii="GHEA Grapalat" w:hAnsi="GHEA Grapalat" w:cs="Sylfaen"/>
                      <w:sz w:val="20"/>
                    </w:rPr>
                  </w:pPr>
                  <w:r w:rsidRPr="003053E3">
                    <w:rPr>
                      <w:rFonts w:ascii="GHEA Grapalat" w:hAnsi="GHEA Grapalat" w:cs="Sylfaen"/>
                      <w:sz w:val="20"/>
                    </w:rPr>
                    <w:t>1,344,000</w:t>
                  </w:r>
                </w:p>
              </w:tc>
              <w:tc>
                <w:tcPr>
                  <w:tcW w:w="2160" w:type="dxa"/>
                  <w:tcBorders>
                    <w:top w:val="nil"/>
                    <w:left w:val="nil"/>
                    <w:bottom w:val="single" w:sz="4" w:space="0" w:color="auto"/>
                    <w:right w:val="single" w:sz="4" w:space="0" w:color="auto"/>
                  </w:tcBorders>
                  <w:shd w:val="clear" w:color="auto" w:fill="auto"/>
                  <w:noWrap/>
                  <w:vAlign w:val="bottom"/>
                  <w:hideMark/>
                </w:tcPr>
                <w:p w14:paraId="5EB20750" w14:textId="77777777" w:rsidR="003053E3" w:rsidRPr="00BF696A" w:rsidRDefault="003053E3" w:rsidP="003053E3">
                  <w:pPr>
                    <w:jc w:val="center"/>
                    <w:rPr>
                      <w:rFonts w:ascii="Calibri" w:hAnsi="Calibri" w:cs="Calibri"/>
                      <w:color w:val="000000"/>
                    </w:rPr>
                  </w:pPr>
                  <w:r w:rsidRPr="00BF696A">
                    <w:rPr>
                      <w:rFonts w:ascii="Calibri" w:hAnsi="Calibri" w:cs="Calibri"/>
                      <w:color w:val="000000"/>
                    </w:rPr>
                    <w:t> </w:t>
                  </w:r>
                </w:p>
              </w:tc>
            </w:tr>
            <w:tr w:rsidR="003053E3" w:rsidRPr="00BF696A" w14:paraId="3539FBBB" w14:textId="77777777" w:rsidTr="003053E3">
              <w:trPr>
                <w:trHeight w:val="300"/>
              </w:trPr>
              <w:tc>
                <w:tcPr>
                  <w:tcW w:w="1330" w:type="dxa"/>
                  <w:tcBorders>
                    <w:top w:val="nil"/>
                    <w:left w:val="single" w:sz="4" w:space="0" w:color="auto"/>
                    <w:bottom w:val="single" w:sz="4" w:space="0" w:color="auto"/>
                    <w:right w:val="single" w:sz="4" w:space="0" w:color="auto"/>
                  </w:tcBorders>
                  <w:shd w:val="clear" w:color="auto" w:fill="auto"/>
                  <w:vAlign w:val="center"/>
                  <w:hideMark/>
                </w:tcPr>
                <w:p w14:paraId="2755B0C9" w14:textId="77777777" w:rsidR="003053E3" w:rsidRPr="00BF696A" w:rsidRDefault="003053E3" w:rsidP="003053E3">
                  <w:pPr>
                    <w:jc w:val="center"/>
                    <w:rPr>
                      <w:rFonts w:ascii="Calibri" w:hAnsi="Calibri" w:cs="Calibri"/>
                      <w:color w:val="000000"/>
                      <w:sz w:val="20"/>
                    </w:rPr>
                  </w:pPr>
                  <w:r w:rsidRPr="00BF696A">
                    <w:rPr>
                      <w:rFonts w:ascii="Calibri" w:hAnsi="Calibri" w:cs="Calibri"/>
                      <w:color w:val="000000"/>
                      <w:sz w:val="20"/>
                    </w:rPr>
                    <w:t>3</w:t>
                  </w:r>
                </w:p>
              </w:tc>
              <w:tc>
                <w:tcPr>
                  <w:tcW w:w="2630" w:type="dxa"/>
                  <w:tcBorders>
                    <w:top w:val="nil"/>
                    <w:left w:val="nil"/>
                    <w:bottom w:val="single" w:sz="4" w:space="0" w:color="auto"/>
                    <w:right w:val="single" w:sz="4" w:space="0" w:color="auto"/>
                  </w:tcBorders>
                  <w:shd w:val="clear" w:color="auto" w:fill="auto"/>
                  <w:vAlign w:val="center"/>
                  <w:hideMark/>
                </w:tcPr>
                <w:p w14:paraId="1D6BE4D1" w14:textId="77777777" w:rsidR="003053E3" w:rsidRPr="003053E3" w:rsidRDefault="003053E3" w:rsidP="003053E3">
                  <w:pPr>
                    <w:jc w:val="center"/>
                    <w:rPr>
                      <w:rFonts w:ascii="GHEA Grapalat" w:hAnsi="GHEA Grapalat" w:cs="Sylfaen"/>
                      <w:sz w:val="20"/>
                    </w:rPr>
                  </w:pPr>
                  <w:r>
                    <w:rPr>
                      <w:rFonts w:ascii="GHEA Grapalat" w:hAnsi="GHEA Grapalat" w:cs="Sylfaen"/>
                      <w:sz w:val="20"/>
                    </w:rPr>
                    <w:t>И/П Армен Сафарян</w:t>
                  </w:r>
                </w:p>
              </w:tc>
              <w:tc>
                <w:tcPr>
                  <w:tcW w:w="1645" w:type="dxa"/>
                  <w:tcBorders>
                    <w:top w:val="nil"/>
                    <w:left w:val="nil"/>
                    <w:bottom w:val="single" w:sz="4" w:space="0" w:color="auto"/>
                    <w:right w:val="single" w:sz="4" w:space="0" w:color="auto"/>
                  </w:tcBorders>
                  <w:shd w:val="clear" w:color="auto" w:fill="auto"/>
                  <w:vAlign w:val="center"/>
                  <w:hideMark/>
                </w:tcPr>
                <w:p w14:paraId="4F35D894" w14:textId="77777777" w:rsidR="003053E3" w:rsidRPr="003053E3" w:rsidRDefault="003053E3" w:rsidP="003053E3">
                  <w:pPr>
                    <w:jc w:val="center"/>
                    <w:rPr>
                      <w:rFonts w:ascii="GHEA Grapalat" w:hAnsi="GHEA Grapalat" w:cs="Sylfaen"/>
                      <w:sz w:val="20"/>
                    </w:rPr>
                  </w:pPr>
                  <w:r w:rsidRPr="003053E3">
                    <w:rPr>
                      <w:rFonts w:ascii="GHEA Grapalat" w:hAnsi="GHEA Grapalat" w:cs="Sylfaen"/>
                      <w:sz w:val="20"/>
                    </w:rPr>
                    <w:t>1,125,000</w:t>
                  </w:r>
                </w:p>
              </w:tc>
              <w:tc>
                <w:tcPr>
                  <w:tcW w:w="1530" w:type="dxa"/>
                  <w:tcBorders>
                    <w:top w:val="nil"/>
                    <w:left w:val="nil"/>
                    <w:bottom w:val="single" w:sz="4" w:space="0" w:color="auto"/>
                    <w:right w:val="single" w:sz="4" w:space="0" w:color="auto"/>
                  </w:tcBorders>
                  <w:shd w:val="clear" w:color="auto" w:fill="auto"/>
                  <w:vAlign w:val="center"/>
                  <w:hideMark/>
                </w:tcPr>
                <w:p w14:paraId="5FC27783" w14:textId="77777777" w:rsidR="003053E3" w:rsidRPr="003053E3" w:rsidRDefault="003053E3" w:rsidP="003053E3">
                  <w:pPr>
                    <w:jc w:val="center"/>
                    <w:rPr>
                      <w:rFonts w:ascii="GHEA Grapalat" w:hAnsi="GHEA Grapalat" w:cs="Sylfaen"/>
                      <w:sz w:val="20"/>
                    </w:rPr>
                  </w:pPr>
                  <w:r w:rsidRPr="003053E3">
                    <w:rPr>
                      <w:rFonts w:ascii="GHEA Grapalat" w:hAnsi="GHEA Grapalat" w:cs="Sylfaen"/>
                      <w:sz w:val="20"/>
                    </w:rPr>
                    <w:t>225,000</w:t>
                  </w:r>
                </w:p>
              </w:tc>
              <w:tc>
                <w:tcPr>
                  <w:tcW w:w="1800" w:type="dxa"/>
                  <w:tcBorders>
                    <w:top w:val="nil"/>
                    <w:left w:val="nil"/>
                    <w:bottom w:val="single" w:sz="4" w:space="0" w:color="auto"/>
                    <w:right w:val="single" w:sz="4" w:space="0" w:color="auto"/>
                  </w:tcBorders>
                  <w:shd w:val="clear" w:color="auto" w:fill="auto"/>
                  <w:vAlign w:val="center"/>
                  <w:hideMark/>
                </w:tcPr>
                <w:p w14:paraId="426FBCF3" w14:textId="77777777" w:rsidR="003053E3" w:rsidRPr="003053E3" w:rsidRDefault="003053E3" w:rsidP="003053E3">
                  <w:pPr>
                    <w:jc w:val="center"/>
                    <w:rPr>
                      <w:rFonts w:ascii="GHEA Grapalat" w:hAnsi="GHEA Grapalat" w:cs="Sylfaen"/>
                      <w:sz w:val="20"/>
                    </w:rPr>
                  </w:pPr>
                  <w:r w:rsidRPr="003053E3">
                    <w:rPr>
                      <w:rFonts w:ascii="GHEA Grapalat" w:hAnsi="GHEA Grapalat" w:cs="Sylfaen"/>
                      <w:sz w:val="20"/>
                    </w:rPr>
                    <w:t>1,350,000</w:t>
                  </w:r>
                </w:p>
              </w:tc>
              <w:tc>
                <w:tcPr>
                  <w:tcW w:w="2160" w:type="dxa"/>
                  <w:tcBorders>
                    <w:top w:val="nil"/>
                    <w:left w:val="nil"/>
                    <w:bottom w:val="single" w:sz="4" w:space="0" w:color="auto"/>
                    <w:right w:val="single" w:sz="4" w:space="0" w:color="auto"/>
                  </w:tcBorders>
                  <w:shd w:val="clear" w:color="auto" w:fill="auto"/>
                  <w:noWrap/>
                  <w:vAlign w:val="bottom"/>
                  <w:hideMark/>
                </w:tcPr>
                <w:p w14:paraId="53B08061" w14:textId="77777777" w:rsidR="003053E3" w:rsidRPr="00BF696A" w:rsidRDefault="003053E3" w:rsidP="003053E3">
                  <w:pPr>
                    <w:jc w:val="center"/>
                    <w:rPr>
                      <w:rFonts w:ascii="Calibri" w:hAnsi="Calibri" w:cs="Calibri"/>
                      <w:color w:val="000000"/>
                    </w:rPr>
                  </w:pPr>
                  <w:r w:rsidRPr="00BF696A">
                    <w:rPr>
                      <w:rFonts w:ascii="Calibri" w:hAnsi="Calibri" w:cs="Calibri"/>
                      <w:color w:val="000000"/>
                    </w:rPr>
                    <w:t> </w:t>
                  </w:r>
                </w:p>
              </w:tc>
            </w:tr>
            <w:tr w:rsidR="003053E3" w:rsidRPr="00BF696A" w14:paraId="49E835BF" w14:textId="77777777" w:rsidTr="003053E3">
              <w:trPr>
                <w:trHeight w:val="600"/>
              </w:trPr>
              <w:tc>
                <w:tcPr>
                  <w:tcW w:w="1330" w:type="dxa"/>
                  <w:tcBorders>
                    <w:top w:val="nil"/>
                    <w:left w:val="single" w:sz="4" w:space="0" w:color="auto"/>
                    <w:bottom w:val="single" w:sz="4" w:space="0" w:color="auto"/>
                    <w:right w:val="single" w:sz="4" w:space="0" w:color="auto"/>
                  </w:tcBorders>
                  <w:shd w:val="clear" w:color="auto" w:fill="auto"/>
                  <w:vAlign w:val="center"/>
                  <w:hideMark/>
                </w:tcPr>
                <w:p w14:paraId="0C7AFD65" w14:textId="77777777" w:rsidR="003053E3" w:rsidRPr="00BF696A" w:rsidRDefault="003053E3" w:rsidP="003053E3">
                  <w:pPr>
                    <w:jc w:val="center"/>
                    <w:rPr>
                      <w:rFonts w:ascii="Calibri" w:hAnsi="Calibri" w:cs="Calibri"/>
                      <w:color w:val="000000"/>
                      <w:sz w:val="20"/>
                    </w:rPr>
                  </w:pPr>
                  <w:r w:rsidRPr="00BF696A">
                    <w:rPr>
                      <w:rFonts w:ascii="Calibri" w:hAnsi="Calibri" w:cs="Calibri"/>
                      <w:color w:val="000000"/>
                      <w:sz w:val="20"/>
                    </w:rPr>
                    <w:t>4</w:t>
                  </w:r>
                </w:p>
              </w:tc>
              <w:tc>
                <w:tcPr>
                  <w:tcW w:w="2630" w:type="dxa"/>
                  <w:tcBorders>
                    <w:top w:val="nil"/>
                    <w:left w:val="nil"/>
                    <w:bottom w:val="single" w:sz="4" w:space="0" w:color="auto"/>
                    <w:right w:val="single" w:sz="4" w:space="0" w:color="auto"/>
                  </w:tcBorders>
                  <w:shd w:val="clear" w:color="auto" w:fill="auto"/>
                  <w:vAlign w:val="center"/>
                  <w:hideMark/>
                </w:tcPr>
                <w:p w14:paraId="6557B19A" w14:textId="77777777" w:rsidR="003053E3" w:rsidRPr="003053E3" w:rsidRDefault="003053E3" w:rsidP="003053E3">
                  <w:pPr>
                    <w:jc w:val="center"/>
                    <w:rPr>
                      <w:rFonts w:ascii="GHEA Grapalat" w:hAnsi="GHEA Grapalat" w:cs="Sylfaen"/>
                      <w:sz w:val="20"/>
                    </w:rPr>
                  </w:pPr>
                  <w:r>
                    <w:rPr>
                      <w:rFonts w:ascii="GHEA Grapalat" w:hAnsi="GHEA Grapalat" w:cs="Sylfaen"/>
                      <w:sz w:val="20"/>
                    </w:rPr>
                    <w:t>И/П Давид Арутюнян</w:t>
                  </w:r>
                </w:p>
              </w:tc>
              <w:tc>
                <w:tcPr>
                  <w:tcW w:w="1645" w:type="dxa"/>
                  <w:tcBorders>
                    <w:top w:val="nil"/>
                    <w:left w:val="nil"/>
                    <w:bottom w:val="single" w:sz="4" w:space="0" w:color="auto"/>
                    <w:right w:val="single" w:sz="4" w:space="0" w:color="auto"/>
                  </w:tcBorders>
                  <w:shd w:val="clear" w:color="auto" w:fill="auto"/>
                  <w:vAlign w:val="center"/>
                  <w:hideMark/>
                </w:tcPr>
                <w:p w14:paraId="70455DB3" w14:textId="77777777" w:rsidR="003053E3" w:rsidRPr="003053E3" w:rsidRDefault="003053E3" w:rsidP="003053E3">
                  <w:pPr>
                    <w:jc w:val="center"/>
                    <w:rPr>
                      <w:rFonts w:ascii="GHEA Grapalat" w:hAnsi="GHEA Grapalat" w:cs="Sylfaen"/>
                      <w:sz w:val="20"/>
                    </w:rPr>
                  </w:pPr>
                  <w:r w:rsidRPr="003053E3">
                    <w:rPr>
                      <w:rFonts w:ascii="GHEA Grapalat" w:hAnsi="GHEA Grapalat" w:cs="Sylfaen"/>
                      <w:sz w:val="20"/>
                    </w:rPr>
                    <w:t>1,280,000</w:t>
                  </w:r>
                </w:p>
              </w:tc>
              <w:tc>
                <w:tcPr>
                  <w:tcW w:w="1530" w:type="dxa"/>
                  <w:tcBorders>
                    <w:top w:val="nil"/>
                    <w:left w:val="nil"/>
                    <w:bottom w:val="single" w:sz="4" w:space="0" w:color="auto"/>
                    <w:right w:val="single" w:sz="4" w:space="0" w:color="auto"/>
                  </w:tcBorders>
                  <w:shd w:val="clear" w:color="auto" w:fill="auto"/>
                  <w:vAlign w:val="center"/>
                  <w:hideMark/>
                </w:tcPr>
                <w:p w14:paraId="3028866D" w14:textId="77777777" w:rsidR="003053E3" w:rsidRPr="003053E3" w:rsidRDefault="003053E3" w:rsidP="003053E3">
                  <w:pPr>
                    <w:jc w:val="center"/>
                    <w:rPr>
                      <w:rFonts w:ascii="GHEA Grapalat" w:hAnsi="GHEA Grapalat" w:cs="Sylfaen"/>
                      <w:sz w:val="20"/>
                    </w:rPr>
                  </w:pPr>
                  <w:r w:rsidRPr="003053E3">
                    <w:rPr>
                      <w:rFonts w:ascii="GHEA Grapalat" w:hAnsi="GHEA Grapalat" w:cs="Sylfaen"/>
                      <w:sz w:val="20"/>
                    </w:rPr>
                    <w:t>-</w:t>
                  </w:r>
                </w:p>
              </w:tc>
              <w:tc>
                <w:tcPr>
                  <w:tcW w:w="1800" w:type="dxa"/>
                  <w:tcBorders>
                    <w:top w:val="nil"/>
                    <w:left w:val="nil"/>
                    <w:bottom w:val="single" w:sz="4" w:space="0" w:color="auto"/>
                    <w:right w:val="single" w:sz="4" w:space="0" w:color="auto"/>
                  </w:tcBorders>
                  <w:shd w:val="clear" w:color="auto" w:fill="auto"/>
                  <w:vAlign w:val="center"/>
                  <w:hideMark/>
                </w:tcPr>
                <w:p w14:paraId="1DB9DABE" w14:textId="77777777" w:rsidR="003053E3" w:rsidRPr="003053E3" w:rsidRDefault="003053E3" w:rsidP="003053E3">
                  <w:pPr>
                    <w:jc w:val="center"/>
                    <w:rPr>
                      <w:rFonts w:ascii="GHEA Grapalat" w:hAnsi="GHEA Grapalat" w:cs="Sylfaen"/>
                      <w:sz w:val="20"/>
                    </w:rPr>
                  </w:pPr>
                  <w:r w:rsidRPr="003053E3">
                    <w:rPr>
                      <w:rFonts w:ascii="GHEA Grapalat" w:hAnsi="GHEA Grapalat" w:cs="Sylfaen"/>
                      <w:sz w:val="20"/>
                    </w:rPr>
                    <w:t>1,280,000</w:t>
                  </w:r>
                </w:p>
              </w:tc>
              <w:tc>
                <w:tcPr>
                  <w:tcW w:w="2160" w:type="dxa"/>
                  <w:tcBorders>
                    <w:top w:val="nil"/>
                    <w:left w:val="nil"/>
                    <w:bottom w:val="single" w:sz="4" w:space="0" w:color="auto"/>
                    <w:right w:val="single" w:sz="4" w:space="0" w:color="auto"/>
                  </w:tcBorders>
                  <w:shd w:val="clear" w:color="auto" w:fill="auto"/>
                  <w:noWrap/>
                  <w:vAlign w:val="bottom"/>
                  <w:hideMark/>
                </w:tcPr>
                <w:p w14:paraId="7E096803" w14:textId="77777777" w:rsidR="003053E3" w:rsidRPr="00BF696A" w:rsidRDefault="003053E3" w:rsidP="003053E3">
                  <w:pPr>
                    <w:jc w:val="center"/>
                    <w:rPr>
                      <w:rFonts w:ascii="Calibri" w:hAnsi="Calibri" w:cs="Calibri"/>
                      <w:color w:val="000000"/>
                    </w:rPr>
                  </w:pPr>
                  <w:r w:rsidRPr="00BF696A">
                    <w:rPr>
                      <w:rFonts w:ascii="Calibri" w:hAnsi="Calibri" w:cs="Calibri"/>
                      <w:color w:val="000000"/>
                    </w:rPr>
                    <w:t> </w:t>
                  </w:r>
                </w:p>
              </w:tc>
            </w:tr>
            <w:tr w:rsidR="003053E3" w:rsidRPr="00BF696A" w14:paraId="0555F368" w14:textId="77777777" w:rsidTr="003053E3">
              <w:trPr>
                <w:trHeight w:val="1140"/>
              </w:trPr>
              <w:tc>
                <w:tcPr>
                  <w:tcW w:w="1330" w:type="dxa"/>
                  <w:tcBorders>
                    <w:top w:val="nil"/>
                    <w:left w:val="single" w:sz="4" w:space="0" w:color="auto"/>
                    <w:bottom w:val="single" w:sz="4" w:space="0" w:color="auto"/>
                    <w:right w:val="single" w:sz="4" w:space="0" w:color="auto"/>
                  </w:tcBorders>
                  <w:shd w:val="clear" w:color="000000" w:fill="FFFF00"/>
                  <w:vAlign w:val="center"/>
                  <w:hideMark/>
                </w:tcPr>
                <w:p w14:paraId="6C62C790" w14:textId="77777777" w:rsidR="003053E3" w:rsidRPr="00BF696A" w:rsidRDefault="003053E3" w:rsidP="003053E3">
                  <w:pPr>
                    <w:jc w:val="center"/>
                    <w:rPr>
                      <w:rFonts w:ascii="Calibri" w:hAnsi="Calibri" w:cs="Calibri"/>
                      <w:b/>
                      <w:bCs/>
                      <w:sz w:val="20"/>
                    </w:rPr>
                  </w:pPr>
                  <w:r w:rsidRPr="00BF696A">
                    <w:rPr>
                      <w:rFonts w:ascii="Calibri" w:hAnsi="Calibri" w:cs="Calibri"/>
                      <w:b/>
                      <w:bCs/>
                      <w:sz w:val="20"/>
                    </w:rPr>
                    <w:t>4</w:t>
                  </w:r>
                </w:p>
              </w:tc>
              <w:tc>
                <w:tcPr>
                  <w:tcW w:w="2630" w:type="dxa"/>
                  <w:tcBorders>
                    <w:top w:val="nil"/>
                    <w:left w:val="nil"/>
                    <w:bottom w:val="single" w:sz="4" w:space="0" w:color="auto"/>
                    <w:right w:val="single" w:sz="4" w:space="0" w:color="auto"/>
                  </w:tcBorders>
                  <w:shd w:val="clear" w:color="000000" w:fill="FFFF00"/>
                  <w:vAlign w:val="center"/>
                  <w:hideMark/>
                </w:tcPr>
                <w:p w14:paraId="248EBDB9" w14:textId="77777777" w:rsidR="003053E3" w:rsidRPr="00B57EFD" w:rsidRDefault="003053E3" w:rsidP="003053E3">
                  <w:pPr>
                    <w:jc w:val="center"/>
                    <w:rPr>
                      <w:rFonts w:ascii="GHEA Grapalat" w:hAnsi="GHEA Grapalat" w:cs="Calibri"/>
                      <w:b/>
                      <w:bCs/>
                      <w:i/>
                      <w:iCs/>
                      <w:sz w:val="20"/>
                    </w:rPr>
                  </w:pPr>
                  <w:r w:rsidRPr="00B57EFD">
                    <w:rPr>
                      <w:rFonts w:ascii="GHEA Grapalat" w:hAnsi="GHEA Grapalat" w:cs="Calibri"/>
                      <w:b/>
                      <w:bCs/>
                      <w:i/>
                      <w:iCs/>
                      <w:sz w:val="20"/>
                    </w:rPr>
                    <w:t>Комплект карданного стабилизатора с защитным кейсом</w:t>
                  </w:r>
                </w:p>
              </w:tc>
              <w:tc>
                <w:tcPr>
                  <w:tcW w:w="1645" w:type="dxa"/>
                  <w:tcBorders>
                    <w:top w:val="nil"/>
                    <w:left w:val="nil"/>
                    <w:bottom w:val="single" w:sz="4" w:space="0" w:color="auto"/>
                    <w:right w:val="single" w:sz="4" w:space="0" w:color="auto"/>
                  </w:tcBorders>
                  <w:shd w:val="clear" w:color="000000" w:fill="FFFF00"/>
                  <w:vAlign w:val="center"/>
                  <w:hideMark/>
                </w:tcPr>
                <w:p w14:paraId="131136F4" w14:textId="77777777" w:rsidR="003053E3" w:rsidRPr="00BF696A" w:rsidRDefault="003053E3" w:rsidP="003053E3">
                  <w:pPr>
                    <w:jc w:val="center"/>
                    <w:rPr>
                      <w:rFonts w:ascii="Calibri" w:hAnsi="Calibri" w:cs="Calibri"/>
                      <w:b/>
                      <w:bCs/>
                      <w:sz w:val="20"/>
                    </w:rPr>
                  </w:pPr>
                  <w:r w:rsidRPr="00BF696A">
                    <w:rPr>
                      <w:rFonts w:ascii="Calibri" w:hAnsi="Calibri" w:cs="Calibri"/>
                      <w:b/>
                      <w:bCs/>
                      <w:sz w:val="20"/>
                    </w:rPr>
                    <w:t> </w:t>
                  </w:r>
                </w:p>
              </w:tc>
              <w:tc>
                <w:tcPr>
                  <w:tcW w:w="1530" w:type="dxa"/>
                  <w:tcBorders>
                    <w:top w:val="nil"/>
                    <w:left w:val="nil"/>
                    <w:bottom w:val="single" w:sz="4" w:space="0" w:color="auto"/>
                    <w:right w:val="single" w:sz="4" w:space="0" w:color="auto"/>
                  </w:tcBorders>
                  <w:shd w:val="clear" w:color="000000" w:fill="FFFF00"/>
                  <w:vAlign w:val="center"/>
                  <w:hideMark/>
                </w:tcPr>
                <w:p w14:paraId="1675F2D4" w14:textId="77777777" w:rsidR="003053E3" w:rsidRPr="00BF696A" w:rsidRDefault="003053E3" w:rsidP="003053E3">
                  <w:pPr>
                    <w:jc w:val="center"/>
                    <w:rPr>
                      <w:rFonts w:ascii="Calibri" w:hAnsi="Calibri" w:cs="Calibri"/>
                      <w:b/>
                      <w:bCs/>
                      <w:sz w:val="20"/>
                    </w:rPr>
                  </w:pPr>
                  <w:r w:rsidRPr="00BF696A">
                    <w:rPr>
                      <w:rFonts w:ascii="Calibri" w:hAnsi="Calibri" w:cs="Calibri"/>
                      <w:b/>
                      <w:bCs/>
                      <w:sz w:val="20"/>
                    </w:rPr>
                    <w:t> </w:t>
                  </w:r>
                </w:p>
              </w:tc>
              <w:tc>
                <w:tcPr>
                  <w:tcW w:w="1800" w:type="dxa"/>
                  <w:tcBorders>
                    <w:top w:val="nil"/>
                    <w:left w:val="nil"/>
                    <w:bottom w:val="single" w:sz="4" w:space="0" w:color="auto"/>
                    <w:right w:val="single" w:sz="4" w:space="0" w:color="auto"/>
                  </w:tcBorders>
                  <w:shd w:val="clear" w:color="000000" w:fill="FFFF00"/>
                  <w:vAlign w:val="center"/>
                  <w:hideMark/>
                </w:tcPr>
                <w:p w14:paraId="45F16DBB" w14:textId="77777777" w:rsidR="003053E3" w:rsidRPr="00BF696A" w:rsidRDefault="003053E3" w:rsidP="003053E3">
                  <w:pPr>
                    <w:jc w:val="center"/>
                    <w:rPr>
                      <w:rFonts w:ascii="Calibri" w:hAnsi="Calibri" w:cs="Calibri"/>
                      <w:b/>
                      <w:bCs/>
                      <w:sz w:val="20"/>
                    </w:rPr>
                  </w:pPr>
                  <w:r w:rsidRPr="00BF696A">
                    <w:rPr>
                      <w:rFonts w:ascii="Calibri" w:hAnsi="Calibri" w:cs="Calibri"/>
                      <w:b/>
                      <w:bCs/>
                      <w:sz w:val="20"/>
                    </w:rPr>
                    <w:t> </w:t>
                  </w:r>
                </w:p>
              </w:tc>
              <w:tc>
                <w:tcPr>
                  <w:tcW w:w="2160" w:type="dxa"/>
                  <w:tcBorders>
                    <w:top w:val="nil"/>
                    <w:left w:val="nil"/>
                    <w:bottom w:val="single" w:sz="4" w:space="0" w:color="auto"/>
                    <w:right w:val="single" w:sz="4" w:space="0" w:color="auto"/>
                  </w:tcBorders>
                  <w:shd w:val="clear" w:color="000000" w:fill="FFFF00"/>
                  <w:vAlign w:val="center"/>
                  <w:hideMark/>
                </w:tcPr>
                <w:p w14:paraId="5A0B7A0C" w14:textId="77777777" w:rsidR="003053E3" w:rsidRPr="00BF696A" w:rsidRDefault="003053E3" w:rsidP="003053E3">
                  <w:pPr>
                    <w:jc w:val="center"/>
                    <w:rPr>
                      <w:rFonts w:ascii="GHEA Grapalat" w:hAnsi="GHEA Grapalat" w:cs="Calibri"/>
                      <w:b/>
                      <w:bCs/>
                      <w:sz w:val="18"/>
                      <w:szCs w:val="18"/>
                    </w:rPr>
                  </w:pPr>
                  <w:r w:rsidRPr="00BF696A">
                    <w:rPr>
                      <w:rFonts w:ascii="GHEA Grapalat" w:hAnsi="GHEA Grapalat" w:cs="Calibri"/>
                      <w:b/>
                      <w:bCs/>
                      <w:sz w:val="18"/>
                      <w:szCs w:val="18"/>
                    </w:rPr>
                    <w:t xml:space="preserve">       1,770,000</w:t>
                  </w:r>
                </w:p>
              </w:tc>
            </w:tr>
            <w:tr w:rsidR="003053E3" w:rsidRPr="00BF696A" w14:paraId="522A0B96" w14:textId="77777777" w:rsidTr="003053E3">
              <w:trPr>
                <w:trHeight w:val="600"/>
              </w:trPr>
              <w:tc>
                <w:tcPr>
                  <w:tcW w:w="1330" w:type="dxa"/>
                  <w:tcBorders>
                    <w:top w:val="nil"/>
                    <w:left w:val="single" w:sz="4" w:space="0" w:color="auto"/>
                    <w:bottom w:val="single" w:sz="4" w:space="0" w:color="auto"/>
                    <w:right w:val="single" w:sz="4" w:space="0" w:color="auto"/>
                  </w:tcBorders>
                  <w:shd w:val="clear" w:color="auto" w:fill="auto"/>
                  <w:vAlign w:val="center"/>
                  <w:hideMark/>
                </w:tcPr>
                <w:p w14:paraId="4D67967A" w14:textId="77777777" w:rsidR="003053E3" w:rsidRPr="00BF696A" w:rsidRDefault="003053E3" w:rsidP="003053E3">
                  <w:pPr>
                    <w:jc w:val="center"/>
                    <w:rPr>
                      <w:rFonts w:ascii="Calibri" w:hAnsi="Calibri" w:cs="Calibri"/>
                      <w:color w:val="000000"/>
                      <w:sz w:val="20"/>
                    </w:rPr>
                  </w:pPr>
                  <w:r w:rsidRPr="00BF696A">
                    <w:rPr>
                      <w:rFonts w:ascii="Calibri" w:hAnsi="Calibri" w:cs="Calibri"/>
                      <w:color w:val="000000"/>
                      <w:sz w:val="20"/>
                    </w:rPr>
                    <w:t>1</w:t>
                  </w:r>
                </w:p>
              </w:tc>
              <w:tc>
                <w:tcPr>
                  <w:tcW w:w="2630" w:type="dxa"/>
                  <w:tcBorders>
                    <w:top w:val="nil"/>
                    <w:left w:val="nil"/>
                    <w:bottom w:val="single" w:sz="4" w:space="0" w:color="auto"/>
                    <w:right w:val="single" w:sz="4" w:space="0" w:color="auto"/>
                  </w:tcBorders>
                  <w:shd w:val="clear" w:color="auto" w:fill="auto"/>
                  <w:vAlign w:val="center"/>
                  <w:hideMark/>
                </w:tcPr>
                <w:p w14:paraId="1A049AEB" w14:textId="77777777" w:rsidR="003053E3" w:rsidRPr="003053E3" w:rsidRDefault="003053E3" w:rsidP="003053E3">
                  <w:pPr>
                    <w:jc w:val="center"/>
                    <w:rPr>
                      <w:rFonts w:ascii="GHEA Grapalat" w:hAnsi="GHEA Grapalat" w:cs="Sylfaen"/>
                      <w:sz w:val="20"/>
                    </w:rPr>
                  </w:pPr>
                  <w:r>
                    <w:rPr>
                      <w:rFonts w:ascii="GHEA Grapalat" w:hAnsi="GHEA Grapalat" w:cs="Sylfaen"/>
                      <w:sz w:val="20"/>
                    </w:rPr>
                    <w:t>И/П Давид Арутюнян</w:t>
                  </w:r>
                </w:p>
              </w:tc>
              <w:tc>
                <w:tcPr>
                  <w:tcW w:w="1645" w:type="dxa"/>
                  <w:tcBorders>
                    <w:top w:val="nil"/>
                    <w:left w:val="nil"/>
                    <w:bottom w:val="single" w:sz="4" w:space="0" w:color="auto"/>
                    <w:right w:val="single" w:sz="4" w:space="0" w:color="auto"/>
                  </w:tcBorders>
                  <w:shd w:val="clear" w:color="auto" w:fill="auto"/>
                  <w:vAlign w:val="center"/>
                  <w:hideMark/>
                </w:tcPr>
                <w:p w14:paraId="3DB7DF9F" w14:textId="77777777" w:rsidR="003053E3" w:rsidRPr="003053E3" w:rsidRDefault="003053E3" w:rsidP="003053E3">
                  <w:pPr>
                    <w:jc w:val="center"/>
                    <w:rPr>
                      <w:rFonts w:ascii="GHEA Grapalat" w:hAnsi="GHEA Grapalat" w:cs="Sylfaen"/>
                      <w:sz w:val="20"/>
                    </w:rPr>
                  </w:pPr>
                  <w:r w:rsidRPr="003053E3">
                    <w:rPr>
                      <w:rFonts w:ascii="GHEA Grapalat" w:hAnsi="GHEA Grapalat" w:cs="Sylfaen"/>
                      <w:sz w:val="20"/>
                    </w:rPr>
                    <w:t>1,185,000</w:t>
                  </w:r>
                </w:p>
              </w:tc>
              <w:tc>
                <w:tcPr>
                  <w:tcW w:w="1530" w:type="dxa"/>
                  <w:tcBorders>
                    <w:top w:val="nil"/>
                    <w:left w:val="nil"/>
                    <w:bottom w:val="single" w:sz="4" w:space="0" w:color="auto"/>
                    <w:right w:val="single" w:sz="4" w:space="0" w:color="auto"/>
                  </w:tcBorders>
                  <w:shd w:val="clear" w:color="auto" w:fill="auto"/>
                  <w:vAlign w:val="center"/>
                  <w:hideMark/>
                </w:tcPr>
                <w:p w14:paraId="520A9DB8" w14:textId="77777777" w:rsidR="003053E3" w:rsidRPr="003053E3" w:rsidRDefault="003053E3" w:rsidP="003053E3">
                  <w:pPr>
                    <w:jc w:val="center"/>
                    <w:rPr>
                      <w:rFonts w:ascii="GHEA Grapalat" w:hAnsi="GHEA Grapalat" w:cs="Sylfaen"/>
                      <w:sz w:val="20"/>
                    </w:rPr>
                  </w:pPr>
                  <w:r w:rsidRPr="003053E3">
                    <w:rPr>
                      <w:rFonts w:ascii="GHEA Grapalat" w:hAnsi="GHEA Grapalat" w:cs="Sylfaen"/>
                      <w:sz w:val="20"/>
                    </w:rPr>
                    <w:t>-</w:t>
                  </w:r>
                </w:p>
              </w:tc>
              <w:tc>
                <w:tcPr>
                  <w:tcW w:w="1800" w:type="dxa"/>
                  <w:tcBorders>
                    <w:top w:val="nil"/>
                    <w:left w:val="nil"/>
                    <w:bottom w:val="single" w:sz="4" w:space="0" w:color="auto"/>
                    <w:right w:val="single" w:sz="4" w:space="0" w:color="auto"/>
                  </w:tcBorders>
                  <w:shd w:val="clear" w:color="auto" w:fill="auto"/>
                  <w:vAlign w:val="center"/>
                  <w:hideMark/>
                </w:tcPr>
                <w:p w14:paraId="7C517634" w14:textId="77777777" w:rsidR="003053E3" w:rsidRPr="003053E3" w:rsidRDefault="003053E3" w:rsidP="003053E3">
                  <w:pPr>
                    <w:jc w:val="center"/>
                    <w:rPr>
                      <w:rFonts w:ascii="GHEA Grapalat" w:hAnsi="GHEA Grapalat" w:cs="Sylfaen"/>
                      <w:sz w:val="20"/>
                    </w:rPr>
                  </w:pPr>
                  <w:r w:rsidRPr="003053E3">
                    <w:rPr>
                      <w:rFonts w:ascii="GHEA Grapalat" w:hAnsi="GHEA Grapalat" w:cs="Sylfaen"/>
                      <w:sz w:val="20"/>
                    </w:rPr>
                    <w:t>1,185,000</w:t>
                  </w:r>
                </w:p>
              </w:tc>
              <w:tc>
                <w:tcPr>
                  <w:tcW w:w="2160" w:type="dxa"/>
                  <w:tcBorders>
                    <w:top w:val="nil"/>
                    <w:left w:val="nil"/>
                    <w:bottom w:val="single" w:sz="4" w:space="0" w:color="auto"/>
                    <w:right w:val="single" w:sz="4" w:space="0" w:color="auto"/>
                  </w:tcBorders>
                  <w:shd w:val="clear" w:color="auto" w:fill="auto"/>
                  <w:noWrap/>
                  <w:vAlign w:val="bottom"/>
                  <w:hideMark/>
                </w:tcPr>
                <w:p w14:paraId="5C30AB57" w14:textId="77777777" w:rsidR="003053E3" w:rsidRPr="00BF696A" w:rsidRDefault="003053E3" w:rsidP="003053E3">
                  <w:pPr>
                    <w:jc w:val="center"/>
                    <w:rPr>
                      <w:rFonts w:ascii="Calibri" w:hAnsi="Calibri" w:cs="Calibri"/>
                      <w:color w:val="000000"/>
                    </w:rPr>
                  </w:pPr>
                  <w:r w:rsidRPr="00BF696A">
                    <w:rPr>
                      <w:rFonts w:ascii="Calibri" w:hAnsi="Calibri" w:cs="Calibri"/>
                      <w:color w:val="000000"/>
                    </w:rPr>
                    <w:t> </w:t>
                  </w:r>
                </w:p>
              </w:tc>
            </w:tr>
            <w:tr w:rsidR="003053E3" w:rsidRPr="00BF696A" w14:paraId="553A5786" w14:textId="77777777" w:rsidTr="003053E3">
              <w:trPr>
                <w:trHeight w:val="300"/>
              </w:trPr>
              <w:tc>
                <w:tcPr>
                  <w:tcW w:w="1330" w:type="dxa"/>
                  <w:tcBorders>
                    <w:top w:val="nil"/>
                    <w:left w:val="single" w:sz="4" w:space="0" w:color="auto"/>
                    <w:bottom w:val="single" w:sz="4" w:space="0" w:color="auto"/>
                    <w:right w:val="single" w:sz="4" w:space="0" w:color="auto"/>
                  </w:tcBorders>
                  <w:shd w:val="clear" w:color="auto" w:fill="auto"/>
                  <w:vAlign w:val="center"/>
                  <w:hideMark/>
                </w:tcPr>
                <w:p w14:paraId="320B514F" w14:textId="77777777" w:rsidR="003053E3" w:rsidRPr="00BF696A" w:rsidRDefault="003053E3" w:rsidP="003053E3">
                  <w:pPr>
                    <w:jc w:val="center"/>
                    <w:rPr>
                      <w:rFonts w:ascii="Calibri" w:hAnsi="Calibri" w:cs="Calibri"/>
                      <w:color w:val="000000"/>
                      <w:sz w:val="20"/>
                    </w:rPr>
                  </w:pPr>
                  <w:r w:rsidRPr="00BF696A">
                    <w:rPr>
                      <w:rFonts w:ascii="Calibri" w:hAnsi="Calibri" w:cs="Calibri"/>
                      <w:color w:val="000000"/>
                      <w:sz w:val="20"/>
                    </w:rPr>
                    <w:t>2</w:t>
                  </w:r>
                </w:p>
              </w:tc>
              <w:tc>
                <w:tcPr>
                  <w:tcW w:w="2630" w:type="dxa"/>
                  <w:tcBorders>
                    <w:top w:val="nil"/>
                    <w:left w:val="nil"/>
                    <w:bottom w:val="single" w:sz="4" w:space="0" w:color="auto"/>
                    <w:right w:val="single" w:sz="4" w:space="0" w:color="auto"/>
                  </w:tcBorders>
                  <w:shd w:val="clear" w:color="auto" w:fill="auto"/>
                  <w:vAlign w:val="center"/>
                  <w:hideMark/>
                </w:tcPr>
                <w:p w14:paraId="773B190A" w14:textId="77777777" w:rsidR="003053E3" w:rsidRPr="003053E3" w:rsidRDefault="003053E3" w:rsidP="003053E3">
                  <w:pPr>
                    <w:jc w:val="center"/>
                    <w:rPr>
                      <w:rFonts w:ascii="GHEA Grapalat" w:hAnsi="GHEA Grapalat" w:cs="Sylfaen"/>
                      <w:sz w:val="20"/>
                    </w:rPr>
                  </w:pPr>
                  <w:r>
                    <w:rPr>
                      <w:rFonts w:ascii="GHEA Grapalat" w:hAnsi="GHEA Grapalat" w:cs="Sylfaen"/>
                      <w:sz w:val="20"/>
                    </w:rPr>
                    <w:t xml:space="preserve">ООО </w:t>
                  </w:r>
                  <w:r w:rsidRPr="003053E3">
                    <w:rPr>
                      <w:rFonts w:ascii="GHEA Grapalat" w:hAnsi="GHEA Grapalat" w:cs="Sylfaen"/>
                      <w:sz w:val="20"/>
                    </w:rPr>
                    <w:t>«</w:t>
                  </w:r>
                  <w:r>
                    <w:rPr>
                      <w:rFonts w:ascii="GHEA Grapalat" w:hAnsi="GHEA Grapalat" w:cs="Sylfaen"/>
                      <w:sz w:val="20"/>
                    </w:rPr>
                    <w:t>ДЖИ ВИ ЭН ПРО</w:t>
                  </w:r>
                  <w:r w:rsidRPr="003053E3">
                    <w:rPr>
                      <w:rFonts w:ascii="GHEA Grapalat" w:hAnsi="GHEA Grapalat" w:cs="Sylfaen"/>
                      <w:sz w:val="20"/>
                    </w:rPr>
                    <w:t>»</w:t>
                  </w:r>
                </w:p>
              </w:tc>
              <w:tc>
                <w:tcPr>
                  <w:tcW w:w="1645" w:type="dxa"/>
                  <w:tcBorders>
                    <w:top w:val="nil"/>
                    <w:left w:val="nil"/>
                    <w:bottom w:val="single" w:sz="4" w:space="0" w:color="auto"/>
                    <w:right w:val="single" w:sz="4" w:space="0" w:color="auto"/>
                  </w:tcBorders>
                  <w:shd w:val="clear" w:color="auto" w:fill="auto"/>
                  <w:vAlign w:val="center"/>
                  <w:hideMark/>
                </w:tcPr>
                <w:p w14:paraId="313C9091" w14:textId="77777777" w:rsidR="003053E3" w:rsidRPr="003053E3" w:rsidRDefault="003053E3" w:rsidP="003053E3">
                  <w:pPr>
                    <w:jc w:val="center"/>
                    <w:rPr>
                      <w:rFonts w:ascii="GHEA Grapalat" w:hAnsi="GHEA Grapalat" w:cs="Sylfaen"/>
                      <w:sz w:val="20"/>
                    </w:rPr>
                  </w:pPr>
                  <w:r w:rsidRPr="003053E3">
                    <w:rPr>
                      <w:rFonts w:ascii="GHEA Grapalat" w:hAnsi="GHEA Grapalat" w:cs="Sylfaen"/>
                      <w:sz w:val="20"/>
                    </w:rPr>
                    <w:t>1,190,000</w:t>
                  </w:r>
                </w:p>
              </w:tc>
              <w:tc>
                <w:tcPr>
                  <w:tcW w:w="1530" w:type="dxa"/>
                  <w:tcBorders>
                    <w:top w:val="nil"/>
                    <w:left w:val="nil"/>
                    <w:bottom w:val="single" w:sz="4" w:space="0" w:color="auto"/>
                    <w:right w:val="single" w:sz="4" w:space="0" w:color="auto"/>
                  </w:tcBorders>
                  <w:shd w:val="clear" w:color="auto" w:fill="auto"/>
                  <w:vAlign w:val="center"/>
                  <w:hideMark/>
                </w:tcPr>
                <w:p w14:paraId="7B82CEEF" w14:textId="77777777" w:rsidR="003053E3" w:rsidRPr="003053E3" w:rsidRDefault="003053E3" w:rsidP="003053E3">
                  <w:pPr>
                    <w:jc w:val="center"/>
                    <w:rPr>
                      <w:rFonts w:ascii="GHEA Grapalat" w:hAnsi="GHEA Grapalat" w:cs="Sylfaen"/>
                      <w:sz w:val="20"/>
                    </w:rPr>
                  </w:pPr>
                  <w:r w:rsidRPr="003053E3">
                    <w:rPr>
                      <w:rFonts w:ascii="GHEA Grapalat" w:hAnsi="GHEA Grapalat" w:cs="Sylfaen"/>
                      <w:sz w:val="20"/>
                    </w:rPr>
                    <w:t>238,000</w:t>
                  </w:r>
                </w:p>
              </w:tc>
              <w:tc>
                <w:tcPr>
                  <w:tcW w:w="1800" w:type="dxa"/>
                  <w:tcBorders>
                    <w:top w:val="nil"/>
                    <w:left w:val="nil"/>
                    <w:bottom w:val="single" w:sz="4" w:space="0" w:color="auto"/>
                    <w:right w:val="single" w:sz="4" w:space="0" w:color="auto"/>
                  </w:tcBorders>
                  <w:shd w:val="clear" w:color="auto" w:fill="auto"/>
                  <w:vAlign w:val="center"/>
                  <w:hideMark/>
                </w:tcPr>
                <w:p w14:paraId="644992DE" w14:textId="77777777" w:rsidR="003053E3" w:rsidRPr="003053E3" w:rsidRDefault="003053E3" w:rsidP="003053E3">
                  <w:pPr>
                    <w:jc w:val="center"/>
                    <w:rPr>
                      <w:rFonts w:ascii="GHEA Grapalat" w:hAnsi="GHEA Grapalat" w:cs="Sylfaen"/>
                      <w:sz w:val="20"/>
                    </w:rPr>
                  </w:pPr>
                  <w:r w:rsidRPr="003053E3">
                    <w:rPr>
                      <w:rFonts w:ascii="GHEA Grapalat" w:hAnsi="GHEA Grapalat" w:cs="Sylfaen"/>
                      <w:sz w:val="20"/>
                    </w:rPr>
                    <w:t>1,428,000</w:t>
                  </w:r>
                </w:p>
              </w:tc>
              <w:tc>
                <w:tcPr>
                  <w:tcW w:w="2160" w:type="dxa"/>
                  <w:tcBorders>
                    <w:top w:val="nil"/>
                    <w:left w:val="nil"/>
                    <w:bottom w:val="single" w:sz="4" w:space="0" w:color="auto"/>
                    <w:right w:val="single" w:sz="4" w:space="0" w:color="auto"/>
                  </w:tcBorders>
                  <w:shd w:val="clear" w:color="auto" w:fill="auto"/>
                  <w:noWrap/>
                  <w:vAlign w:val="bottom"/>
                  <w:hideMark/>
                </w:tcPr>
                <w:p w14:paraId="75944C26" w14:textId="77777777" w:rsidR="003053E3" w:rsidRPr="00BF696A" w:rsidRDefault="003053E3" w:rsidP="003053E3">
                  <w:pPr>
                    <w:jc w:val="center"/>
                    <w:rPr>
                      <w:rFonts w:ascii="Calibri" w:hAnsi="Calibri" w:cs="Calibri"/>
                      <w:color w:val="000000"/>
                    </w:rPr>
                  </w:pPr>
                  <w:r w:rsidRPr="00BF696A">
                    <w:rPr>
                      <w:rFonts w:ascii="Calibri" w:hAnsi="Calibri" w:cs="Calibri"/>
                      <w:color w:val="000000"/>
                    </w:rPr>
                    <w:t> </w:t>
                  </w:r>
                </w:p>
              </w:tc>
            </w:tr>
            <w:tr w:rsidR="003053E3" w:rsidRPr="00BF696A" w14:paraId="5BBE5AFB" w14:textId="77777777" w:rsidTr="003053E3">
              <w:trPr>
                <w:trHeight w:val="300"/>
              </w:trPr>
              <w:tc>
                <w:tcPr>
                  <w:tcW w:w="1330" w:type="dxa"/>
                  <w:tcBorders>
                    <w:top w:val="nil"/>
                    <w:left w:val="single" w:sz="4" w:space="0" w:color="auto"/>
                    <w:bottom w:val="single" w:sz="4" w:space="0" w:color="auto"/>
                    <w:right w:val="single" w:sz="4" w:space="0" w:color="auto"/>
                  </w:tcBorders>
                  <w:shd w:val="clear" w:color="auto" w:fill="auto"/>
                  <w:vAlign w:val="center"/>
                  <w:hideMark/>
                </w:tcPr>
                <w:p w14:paraId="3A3C8420" w14:textId="77777777" w:rsidR="003053E3" w:rsidRPr="00BF696A" w:rsidRDefault="003053E3" w:rsidP="003053E3">
                  <w:pPr>
                    <w:jc w:val="center"/>
                    <w:rPr>
                      <w:rFonts w:ascii="Calibri" w:hAnsi="Calibri" w:cs="Calibri"/>
                      <w:color w:val="000000"/>
                      <w:sz w:val="20"/>
                    </w:rPr>
                  </w:pPr>
                  <w:r w:rsidRPr="00BF696A">
                    <w:rPr>
                      <w:rFonts w:ascii="Calibri" w:hAnsi="Calibri" w:cs="Calibri"/>
                      <w:color w:val="000000"/>
                      <w:sz w:val="20"/>
                    </w:rPr>
                    <w:t>3</w:t>
                  </w:r>
                </w:p>
              </w:tc>
              <w:tc>
                <w:tcPr>
                  <w:tcW w:w="2630" w:type="dxa"/>
                  <w:tcBorders>
                    <w:top w:val="nil"/>
                    <w:left w:val="nil"/>
                    <w:bottom w:val="single" w:sz="4" w:space="0" w:color="auto"/>
                    <w:right w:val="single" w:sz="4" w:space="0" w:color="auto"/>
                  </w:tcBorders>
                  <w:shd w:val="clear" w:color="auto" w:fill="auto"/>
                  <w:vAlign w:val="center"/>
                  <w:hideMark/>
                </w:tcPr>
                <w:p w14:paraId="3EA58E4D" w14:textId="77777777" w:rsidR="003053E3" w:rsidRPr="003053E3" w:rsidRDefault="003053E3" w:rsidP="003053E3">
                  <w:pPr>
                    <w:jc w:val="center"/>
                    <w:rPr>
                      <w:rFonts w:ascii="GHEA Grapalat" w:hAnsi="GHEA Grapalat" w:cs="Sylfaen"/>
                      <w:sz w:val="20"/>
                    </w:rPr>
                  </w:pPr>
                  <w:r>
                    <w:rPr>
                      <w:rFonts w:ascii="GHEA Grapalat" w:hAnsi="GHEA Grapalat" w:cs="Sylfaen"/>
                      <w:sz w:val="20"/>
                    </w:rPr>
                    <w:t xml:space="preserve">ООО </w:t>
                  </w:r>
                  <w:r w:rsidRPr="003053E3">
                    <w:rPr>
                      <w:rFonts w:ascii="GHEA Grapalat" w:hAnsi="GHEA Grapalat" w:cs="Sylfaen"/>
                      <w:sz w:val="20"/>
                    </w:rPr>
                    <w:t>«</w:t>
                  </w:r>
                  <w:r>
                    <w:rPr>
                      <w:rFonts w:ascii="GHEA Grapalat" w:hAnsi="GHEA Grapalat" w:cs="Sylfaen"/>
                      <w:sz w:val="20"/>
                    </w:rPr>
                    <w:t>ТЕКСЕРВ</w:t>
                  </w:r>
                  <w:r w:rsidRPr="003053E3">
                    <w:rPr>
                      <w:rFonts w:ascii="GHEA Grapalat" w:hAnsi="GHEA Grapalat" w:cs="Sylfaen"/>
                      <w:sz w:val="20"/>
                    </w:rPr>
                    <w:t>»</w:t>
                  </w:r>
                </w:p>
              </w:tc>
              <w:tc>
                <w:tcPr>
                  <w:tcW w:w="1645" w:type="dxa"/>
                  <w:tcBorders>
                    <w:top w:val="nil"/>
                    <w:left w:val="nil"/>
                    <w:bottom w:val="single" w:sz="4" w:space="0" w:color="auto"/>
                    <w:right w:val="single" w:sz="4" w:space="0" w:color="auto"/>
                  </w:tcBorders>
                  <w:shd w:val="clear" w:color="auto" w:fill="auto"/>
                  <w:vAlign w:val="center"/>
                  <w:hideMark/>
                </w:tcPr>
                <w:p w14:paraId="7050EF2B" w14:textId="77777777" w:rsidR="003053E3" w:rsidRPr="003053E3" w:rsidRDefault="003053E3" w:rsidP="003053E3">
                  <w:pPr>
                    <w:jc w:val="center"/>
                    <w:rPr>
                      <w:rFonts w:ascii="GHEA Grapalat" w:hAnsi="GHEA Grapalat" w:cs="Sylfaen"/>
                      <w:sz w:val="20"/>
                    </w:rPr>
                  </w:pPr>
                  <w:r w:rsidRPr="003053E3">
                    <w:rPr>
                      <w:rFonts w:ascii="GHEA Grapalat" w:hAnsi="GHEA Grapalat" w:cs="Sylfaen"/>
                      <w:sz w:val="20"/>
                    </w:rPr>
                    <w:t>1,420,000</w:t>
                  </w:r>
                </w:p>
              </w:tc>
              <w:tc>
                <w:tcPr>
                  <w:tcW w:w="1530" w:type="dxa"/>
                  <w:tcBorders>
                    <w:top w:val="nil"/>
                    <w:left w:val="nil"/>
                    <w:bottom w:val="single" w:sz="4" w:space="0" w:color="auto"/>
                    <w:right w:val="single" w:sz="4" w:space="0" w:color="auto"/>
                  </w:tcBorders>
                  <w:shd w:val="clear" w:color="auto" w:fill="auto"/>
                  <w:vAlign w:val="center"/>
                  <w:hideMark/>
                </w:tcPr>
                <w:p w14:paraId="6BF44499" w14:textId="77777777" w:rsidR="003053E3" w:rsidRPr="003053E3" w:rsidRDefault="003053E3" w:rsidP="003053E3">
                  <w:pPr>
                    <w:jc w:val="center"/>
                    <w:rPr>
                      <w:rFonts w:ascii="GHEA Grapalat" w:hAnsi="GHEA Grapalat" w:cs="Sylfaen"/>
                      <w:sz w:val="20"/>
                    </w:rPr>
                  </w:pPr>
                  <w:r w:rsidRPr="003053E3">
                    <w:rPr>
                      <w:rFonts w:ascii="GHEA Grapalat" w:hAnsi="GHEA Grapalat" w:cs="Sylfaen"/>
                      <w:sz w:val="20"/>
                    </w:rPr>
                    <w:t>284,000</w:t>
                  </w:r>
                </w:p>
              </w:tc>
              <w:tc>
                <w:tcPr>
                  <w:tcW w:w="1800" w:type="dxa"/>
                  <w:tcBorders>
                    <w:top w:val="nil"/>
                    <w:left w:val="nil"/>
                    <w:bottom w:val="single" w:sz="4" w:space="0" w:color="auto"/>
                    <w:right w:val="single" w:sz="4" w:space="0" w:color="auto"/>
                  </w:tcBorders>
                  <w:shd w:val="clear" w:color="auto" w:fill="auto"/>
                  <w:vAlign w:val="center"/>
                  <w:hideMark/>
                </w:tcPr>
                <w:p w14:paraId="14F884B7" w14:textId="77777777" w:rsidR="003053E3" w:rsidRPr="003053E3" w:rsidRDefault="003053E3" w:rsidP="003053E3">
                  <w:pPr>
                    <w:jc w:val="center"/>
                    <w:rPr>
                      <w:rFonts w:ascii="GHEA Grapalat" w:hAnsi="GHEA Grapalat" w:cs="Sylfaen"/>
                      <w:sz w:val="20"/>
                    </w:rPr>
                  </w:pPr>
                  <w:r w:rsidRPr="003053E3">
                    <w:rPr>
                      <w:rFonts w:ascii="GHEA Grapalat" w:hAnsi="GHEA Grapalat" w:cs="Sylfaen"/>
                      <w:sz w:val="20"/>
                    </w:rPr>
                    <w:t>1,704,000</w:t>
                  </w:r>
                </w:p>
              </w:tc>
              <w:tc>
                <w:tcPr>
                  <w:tcW w:w="2160" w:type="dxa"/>
                  <w:tcBorders>
                    <w:top w:val="nil"/>
                    <w:left w:val="nil"/>
                    <w:bottom w:val="single" w:sz="4" w:space="0" w:color="auto"/>
                    <w:right w:val="single" w:sz="4" w:space="0" w:color="auto"/>
                  </w:tcBorders>
                  <w:shd w:val="clear" w:color="auto" w:fill="auto"/>
                  <w:noWrap/>
                  <w:vAlign w:val="bottom"/>
                  <w:hideMark/>
                </w:tcPr>
                <w:p w14:paraId="1D081FF2" w14:textId="77777777" w:rsidR="003053E3" w:rsidRPr="00BF696A" w:rsidRDefault="003053E3" w:rsidP="003053E3">
                  <w:pPr>
                    <w:jc w:val="center"/>
                    <w:rPr>
                      <w:rFonts w:ascii="Calibri" w:hAnsi="Calibri" w:cs="Calibri"/>
                      <w:color w:val="000000"/>
                    </w:rPr>
                  </w:pPr>
                  <w:r w:rsidRPr="00BF696A">
                    <w:rPr>
                      <w:rFonts w:ascii="Calibri" w:hAnsi="Calibri" w:cs="Calibri"/>
                      <w:color w:val="000000"/>
                    </w:rPr>
                    <w:t> </w:t>
                  </w:r>
                </w:p>
              </w:tc>
            </w:tr>
          </w:tbl>
          <w:p w14:paraId="051FED98" w14:textId="77777777" w:rsidR="001B63EF" w:rsidRDefault="001B63EF" w:rsidP="001B63EF">
            <w:pPr>
              <w:jc w:val="center"/>
              <w:rPr>
                <w:rFonts w:ascii="GHEA Grapalat" w:eastAsia="Arial Unicode MS" w:hAnsi="GHEA Grapalat" w:cs="Sylfaen"/>
                <w:sz w:val="20"/>
                <w:lang w:val="hy-AM"/>
              </w:rPr>
            </w:pPr>
          </w:p>
        </w:tc>
      </w:tr>
      <w:tr w:rsidR="001B63EF" w:rsidRPr="0015614E" w14:paraId="13812287" w14:textId="77777777" w:rsidTr="00B530A8">
        <w:trPr>
          <w:trHeight w:val="290"/>
          <w:jc w:val="center"/>
        </w:trPr>
        <w:tc>
          <w:tcPr>
            <w:tcW w:w="2296" w:type="dxa"/>
            <w:gridSpan w:val="6"/>
            <w:tcBorders>
              <w:bottom w:val="single" w:sz="8" w:space="0" w:color="auto"/>
            </w:tcBorders>
            <w:shd w:val="clear" w:color="auto" w:fill="auto"/>
          </w:tcPr>
          <w:p w14:paraId="72CE9A3D" w14:textId="77777777" w:rsidR="001B63EF" w:rsidRPr="0015614E" w:rsidRDefault="001B63EF" w:rsidP="001B63EF">
            <w:pPr>
              <w:widowControl w:val="0"/>
              <w:jc w:val="center"/>
              <w:rPr>
                <w:rFonts w:ascii="GHEA Grapalat" w:hAnsi="GHEA Grapalat"/>
                <w:b/>
                <w:sz w:val="14"/>
                <w:szCs w:val="14"/>
              </w:rPr>
            </w:pPr>
            <w:r w:rsidRPr="0015614E">
              <w:rPr>
                <w:rFonts w:ascii="GHEA Grapalat" w:hAnsi="GHEA Grapalat"/>
                <w:b/>
                <w:sz w:val="14"/>
                <w:szCs w:val="14"/>
              </w:rPr>
              <w:lastRenderedPageBreak/>
              <w:t>Иные сведения</w:t>
            </w:r>
          </w:p>
        </w:tc>
        <w:tc>
          <w:tcPr>
            <w:tcW w:w="9025" w:type="dxa"/>
            <w:gridSpan w:val="34"/>
            <w:tcBorders>
              <w:bottom w:val="single" w:sz="8" w:space="0" w:color="auto"/>
            </w:tcBorders>
            <w:shd w:val="clear" w:color="auto" w:fill="auto"/>
          </w:tcPr>
          <w:p w14:paraId="7B001277" w14:textId="77777777" w:rsidR="001B63EF" w:rsidRPr="0015614E" w:rsidRDefault="001B63EF" w:rsidP="001B63EF">
            <w:pPr>
              <w:widowControl w:val="0"/>
              <w:jc w:val="center"/>
              <w:rPr>
                <w:rFonts w:ascii="GHEA Grapalat" w:hAnsi="GHEA Grapalat"/>
                <w:sz w:val="14"/>
                <w:szCs w:val="14"/>
              </w:rPr>
            </w:pPr>
            <w:r w:rsidRPr="0015614E">
              <w:rPr>
                <w:rFonts w:ascii="GHEA Grapalat" w:hAnsi="GHEA Grapalat"/>
                <w:b/>
                <w:sz w:val="14"/>
                <w:szCs w:val="14"/>
              </w:rPr>
              <w:t>Примечание</w:t>
            </w:r>
            <w:r w:rsidRPr="0015614E">
              <w:rPr>
                <w:rFonts w:ascii="GHEA Grapalat" w:hAnsi="GHEA Grapalat"/>
                <w:sz w:val="14"/>
                <w:szCs w:val="14"/>
              </w:rPr>
              <w:t>: Если назначены переговоры с целью снижения цен.</w:t>
            </w:r>
          </w:p>
          <w:p w14:paraId="4CD14642" w14:textId="77777777" w:rsidR="001B63EF" w:rsidRPr="0015614E" w:rsidRDefault="001B63EF" w:rsidP="001B63EF">
            <w:pPr>
              <w:widowControl w:val="0"/>
              <w:jc w:val="center"/>
              <w:rPr>
                <w:rFonts w:ascii="GHEA Grapalat" w:hAnsi="GHEA Grapalat"/>
                <w:b/>
                <w:sz w:val="14"/>
                <w:szCs w:val="14"/>
              </w:rPr>
            </w:pPr>
          </w:p>
        </w:tc>
      </w:tr>
      <w:tr w:rsidR="001B63EF" w:rsidRPr="0015614E" w14:paraId="5F6CF687" w14:textId="77777777" w:rsidTr="00B61801">
        <w:trPr>
          <w:trHeight w:val="288"/>
          <w:jc w:val="center"/>
        </w:trPr>
        <w:tc>
          <w:tcPr>
            <w:tcW w:w="11321" w:type="dxa"/>
            <w:gridSpan w:val="40"/>
            <w:shd w:val="clear" w:color="auto" w:fill="99CCFF"/>
          </w:tcPr>
          <w:p w14:paraId="5C1652A2" w14:textId="77777777" w:rsidR="001B63EF" w:rsidRPr="0015614E" w:rsidRDefault="001B63EF" w:rsidP="001B63EF">
            <w:pPr>
              <w:widowControl w:val="0"/>
              <w:jc w:val="center"/>
              <w:rPr>
                <w:rFonts w:ascii="GHEA Grapalat" w:hAnsi="GHEA Grapalat" w:cs="Sylfaen"/>
                <w:b/>
                <w:sz w:val="14"/>
                <w:szCs w:val="14"/>
              </w:rPr>
            </w:pPr>
          </w:p>
        </w:tc>
      </w:tr>
      <w:tr w:rsidR="001B63EF" w:rsidRPr="0015614E" w14:paraId="4A21D992" w14:textId="77777777" w:rsidTr="00B61801">
        <w:trPr>
          <w:jc w:val="center"/>
        </w:trPr>
        <w:tc>
          <w:tcPr>
            <w:tcW w:w="11321" w:type="dxa"/>
            <w:gridSpan w:val="40"/>
            <w:tcBorders>
              <w:bottom w:val="single" w:sz="8" w:space="0" w:color="auto"/>
            </w:tcBorders>
            <w:shd w:val="clear" w:color="auto" w:fill="auto"/>
          </w:tcPr>
          <w:p w14:paraId="723A8589" w14:textId="77777777" w:rsidR="001B63EF" w:rsidRPr="0015614E" w:rsidRDefault="001B63EF" w:rsidP="001B63EF">
            <w:pPr>
              <w:widowControl w:val="0"/>
              <w:jc w:val="center"/>
              <w:rPr>
                <w:rFonts w:ascii="GHEA Grapalat" w:hAnsi="GHEA Grapalat" w:cs="Sylfaen"/>
                <w:b/>
                <w:sz w:val="14"/>
                <w:szCs w:val="14"/>
              </w:rPr>
            </w:pPr>
            <w:r w:rsidRPr="0015614E">
              <w:rPr>
                <w:rFonts w:ascii="GHEA Grapalat" w:hAnsi="GHEA Grapalat"/>
                <w:b/>
                <w:sz w:val="14"/>
                <w:szCs w:val="14"/>
              </w:rPr>
              <w:t>Данные об отклоненных заявках</w:t>
            </w:r>
          </w:p>
        </w:tc>
      </w:tr>
      <w:tr w:rsidR="001B63EF" w:rsidRPr="0015614E" w14:paraId="7035AC23" w14:textId="77777777" w:rsidTr="00B61801">
        <w:trPr>
          <w:jc w:val="center"/>
        </w:trPr>
        <w:tc>
          <w:tcPr>
            <w:tcW w:w="818" w:type="dxa"/>
            <w:vMerge w:val="restart"/>
            <w:shd w:val="clear" w:color="auto" w:fill="auto"/>
          </w:tcPr>
          <w:p w14:paraId="0FA4992C" w14:textId="77777777" w:rsidR="001B63EF" w:rsidRPr="0015614E" w:rsidRDefault="001B63EF" w:rsidP="001B63EF">
            <w:pPr>
              <w:widowControl w:val="0"/>
              <w:jc w:val="center"/>
              <w:rPr>
                <w:rFonts w:ascii="GHEA Grapalat" w:hAnsi="GHEA Grapalat" w:cs="Sylfaen"/>
                <w:b/>
                <w:sz w:val="14"/>
                <w:szCs w:val="14"/>
              </w:rPr>
            </w:pPr>
            <w:r w:rsidRPr="0015614E">
              <w:rPr>
                <w:rFonts w:ascii="GHEA Grapalat" w:hAnsi="GHEA Grapalat"/>
                <w:b/>
                <w:sz w:val="14"/>
                <w:szCs w:val="14"/>
              </w:rPr>
              <w:t>Номер лота</w:t>
            </w:r>
          </w:p>
        </w:tc>
        <w:tc>
          <w:tcPr>
            <w:tcW w:w="1401" w:type="dxa"/>
            <w:gridSpan w:val="3"/>
            <w:vMerge w:val="restart"/>
            <w:shd w:val="clear" w:color="auto" w:fill="auto"/>
          </w:tcPr>
          <w:p w14:paraId="3894EC60" w14:textId="77777777" w:rsidR="001B63EF" w:rsidRPr="0015614E" w:rsidRDefault="001B63EF" w:rsidP="001B63EF">
            <w:pPr>
              <w:widowControl w:val="0"/>
              <w:jc w:val="center"/>
              <w:rPr>
                <w:rFonts w:ascii="GHEA Grapalat" w:hAnsi="GHEA Grapalat" w:cs="Sylfaen"/>
                <w:b/>
                <w:sz w:val="14"/>
                <w:szCs w:val="14"/>
              </w:rPr>
            </w:pPr>
            <w:r w:rsidRPr="0015614E">
              <w:rPr>
                <w:rFonts w:ascii="GHEA Grapalat" w:hAnsi="GHEA Grapalat"/>
                <w:b/>
                <w:sz w:val="14"/>
                <w:szCs w:val="14"/>
              </w:rPr>
              <w:t>Наименование участника</w:t>
            </w:r>
          </w:p>
        </w:tc>
        <w:tc>
          <w:tcPr>
            <w:tcW w:w="9102" w:type="dxa"/>
            <w:gridSpan w:val="36"/>
            <w:tcBorders>
              <w:bottom w:val="single" w:sz="8" w:space="0" w:color="auto"/>
            </w:tcBorders>
            <w:shd w:val="clear" w:color="auto" w:fill="auto"/>
          </w:tcPr>
          <w:p w14:paraId="443CEBFA" w14:textId="77777777" w:rsidR="001B63EF" w:rsidRPr="0015614E" w:rsidRDefault="001B63EF" w:rsidP="001B63EF">
            <w:pPr>
              <w:widowControl w:val="0"/>
              <w:jc w:val="center"/>
              <w:rPr>
                <w:rFonts w:ascii="GHEA Grapalat" w:hAnsi="GHEA Grapalat"/>
                <w:b/>
                <w:sz w:val="14"/>
                <w:szCs w:val="14"/>
              </w:rPr>
            </w:pPr>
            <w:r w:rsidRPr="0015614E">
              <w:rPr>
                <w:rFonts w:ascii="GHEA Grapalat" w:hAnsi="GHEA Grapalat"/>
                <w:b/>
                <w:sz w:val="14"/>
                <w:szCs w:val="14"/>
              </w:rPr>
              <w:t>Результаты оценки (удовлетворительно или неудовлетворительно)</w:t>
            </w:r>
          </w:p>
        </w:tc>
      </w:tr>
      <w:tr w:rsidR="001B63EF" w:rsidRPr="0015614E" w14:paraId="32A5D75D" w14:textId="77777777" w:rsidTr="00095785">
        <w:trPr>
          <w:jc w:val="center"/>
        </w:trPr>
        <w:tc>
          <w:tcPr>
            <w:tcW w:w="818" w:type="dxa"/>
            <w:vMerge/>
            <w:tcBorders>
              <w:bottom w:val="single" w:sz="8" w:space="0" w:color="auto"/>
            </w:tcBorders>
            <w:shd w:val="clear" w:color="auto" w:fill="auto"/>
          </w:tcPr>
          <w:p w14:paraId="56199E25" w14:textId="77777777" w:rsidR="001B63EF" w:rsidRPr="0015614E" w:rsidRDefault="001B63EF" w:rsidP="001B63EF">
            <w:pPr>
              <w:widowControl w:val="0"/>
              <w:jc w:val="center"/>
              <w:rPr>
                <w:rFonts w:ascii="GHEA Grapalat" w:hAnsi="GHEA Grapalat" w:cs="Sylfaen"/>
                <w:b/>
                <w:sz w:val="14"/>
                <w:szCs w:val="14"/>
              </w:rPr>
            </w:pPr>
          </w:p>
        </w:tc>
        <w:tc>
          <w:tcPr>
            <w:tcW w:w="1401" w:type="dxa"/>
            <w:gridSpan w:val="3"/>
            <w:vMerge/>
            <w:tcBorders>
              <w:bottom w:val="single" w:sz="8" w:space="0" w:color="auto"/>
            </w:tcBorders>
            <w:shd w:val="clear" w:color="auto" w:fill="auto"/>
          </w:tcPr>
          <w:p w14:paraId="2FD4CCC8" w14:textId="77777777" w:rsidR="001B63EF" w:rsidRPr="0015614E" w:rsidRDefault="001B63EF" w:rsidP="001B63EF">
            <w:pPr>
              <w:widowControl w:val="0"/>
              <w:jc w:val="center"/>
              <w:rPr>
                <w:rFonts w:ascii="GHEA Grapalat" w:hAnsi="GHEA Grapalat" w:cs="Sylfaen"/>
                <w:b/>
                <w:sz w:val="14"/>
                <w:szCs w:val="14"/>
              </w:rPr>
            </w:pPr>
          </w:p>
        </w:tc>
        <w:tc>
          <w:tcPr>
            <w:tcW w:w="904" w:type="dxa"/>
            <w:gridSpan w:val="5"/>
            <w:tcBorders>
              <w:bottom w:val="single" w:sz="8" w:space="0" w:color="auto"/>
            </w:tcBorders>
            <w:shd w:val="clear" w:color="auto" w:fill="auto"/>
          </w:tcPr>
          <w:p w14:paraId="11C0D83F" w14:textId="77777777" w:rsidR="001B63EF" w:rsidRPr="0015614E" w:rsidRDefault="001B63EF" w:rsidP="001B63EF">
            <w:pPr>
              <w:widowControl w:val="0"/>
              <w:jc w:val="center"/>
              <w:rPr>
                <w:rFonts w:ascii="GHEA Grapalat" w:hAnsi="GHEA Grapalat"/>
                <w:sz w:val="14"/>
                <w:szCs w:val="14"/>
              </w:rPr>
            </w:pPr>
            <w:r w:rsidRPr="0015614E">
              <w:rPr>
                <w:rFonts w:ascii="GHEA Grapalat" w:hAnsi="GHEA Grapalat"/>
                <w:b/>
                <w:sz w:val="14"/>
                <w:szCs w:val="14"/>
              </w:rPr>
              <w:t>Соответствие составления и представления конверта</w:t>
            </w:r>
          </w:p>
        </w:tc>
        <w:tc>
          <w:tcPr>
            <w:tcW w:w="1400" w:type="dxa"/>
            <w:gridSpan w:val="4"/>
            <w:tcBorders>
              <w:bottom w:val="single" w:sz="8" w:space="0" w:color="auto"/>
            </w:tcBorders>
            <w:shd w:val="clear" w:color="auto" w:fill="auto"/>
          </w:tcPr>
          <w:p w14:paraId="2E349638" w14:textId="77777777" w:rsidR="001B63EF" w:rsidRPr="0015614E" w:rsidRDefault="001B63EF" w:rsidP="001B63EF">
            <w:pPr>
              <w:widowControl w:val="0"/>
              <w:jc w:val="center"/>
              <w:rPr>
                <w:rFonts w:ascii="GHEA Grapalat" w:hAnsi="GHEA Grapalat"/>
                <w:sz w:val="14"/>
                <w:szCs w:val="14"/>
              </w:rPr>
            </w:pPr>
            <w:r w:rsidRPr="0015614E">
              <w:rPr>
                <w:rFonts w:ascii="GHEA Grapalat" w:hAnsi="GHEA Grapalat"/>
                <w:b/>
                <w:sz w:val="14"/>
                <w:szCs w:val="14"/>
              </w:rPr>
              <w:t>Наличие требуемых по приглашению документов</w:t>
            </w:r>
          </w:p>
        </w:tc>
        <w:tc>
          <w:tcPr>
            <w:tcW w:w="1134" w:type="dxa"/>
            <w:gridSpan w:val="6"/>
            <w:tcBorders>
              <w:bottom w:val="single" w:sz="8" w:space="0" w:color="auto"/>
            </w:tcBorders>
            <w:shd w:val="clear" w:color="auto" w:fill="auto"/>
          </w:tcPr>
          <w:p w14:paraId="3273B810" w14:textId="77777777" w:rsidR="001B63EF" w:rsidRPr="0015614E" w:rsidRDefault="001B63EF" w:rsidP="001B63EF">
            <w:pPr>
              <w:widowControl w:val="0"/>
              <w:jc w:val="center"/>
              <w:rPr>
                <w:rFonts w:ascii="GHEA Grapalat" w:hAnsi="GHEA Grapalat"/>
                <w:sz w:val="14"/>
                <w:szCs w:val="14"/>
              </w:rPr>
            </w:pPr>
            <w:r w:rsidRPr="0015614E">
              <w:rPr>
                <w:rFonts w:ascii="GHEA Grapalat" w:hAnsi="GHEA Grapalat"/>
                <w:b/>
                <w:sz w:val="14"/>
                <w:szCs w:val="14"/>
              </w:rPr>
              <w:t>Соответствие технических характеристик предложенного предмета закупки</w:t>
            </w:r>
          </w:p>
        </w:tc>
        <w:tc>
          <w:tcPr>
            <w:tcW w:w="1319" w:type="dxa"/>
            <w:gridSpan w:val="5"/>
            <w:tcBorders>
              <w:bottom w:val="single" w:sz="8" w:space="0" w:color="auto"/>
            </w:tcBorders>
            <w:shd w:val="clear" w:color="auto" w:fill="auto"/>
          </w:tcPr>
          <w:p w14:paraId="1C690FDD" w14:textId="77777777" w:rsidR="001B63EF" w:rsidRPr="0015614E" w:rsidRDefault="001B63EF" w:rsidP="001B63EF">
            <w:pPr>
              <w:widowControl w:val="0"/>
              <w:jc w:val="center"/>
              <w:rPr>
                <w:rFonts w:ascii="GHEA Grapalat" w:hAnsi="GHEA Grapalat" w:cs="Arial Armenian"/>
                <w:b/>
                <w:sz w:val="14"/>
                <w:szCs w:val="14"/>
              </w:rPr>
            </w:pPr>
            <w:r w:rsidRPr="0015614E">
              <w:rPr>
                <w:rFonts w:ascii="GHEA Grapalat" w:hAnsi="GHEA Grapalat"/>
                <w:b/>
                <w:sz w:val="14"/>
                <w:szCs w:val="14"/>
              </w:rPr>
              <w:t>Соответствие профессиональной деятельности предусмотренной по договору деятельности</w:t>
            </w:r>
          </w:p>
        </w:tc>
        <w:tc>
          <w:tcPr>
            <w:tcW w:w="630" w:type="dxa"/>
            <w:gridSpan w:val="4"/>
            <w:tcBorders>
              <w:bottom w:val="single" w:sz="8" w:space="0" w:color="auto"/>
            </w:tcBorders>
            <w:shd w:val="clear" w:color="auto" w:fill="auto"/>
          </w:tcPr>
          <w:p w14:paraId="059240CB" w14:textId="77777777" w:rsidR="001B63EF" w:rsidRPr="0015614E" w:rsidRDefault="001B63EF" w:rsidP="001B63EF">
            <w:pPr>
              <w:widowControl w:val="0"/>
              <w:jc w:val="center"/>
              <w:rPr>
                <w:rFonts w:ascii="GHEA Grapalat" w:hAnsi="GHEA Grapalat"/>
                <w:b/>
                <w:sz w:val="14"/>
                <w:szCs w:val="14"/>
              </w:rPr>
            </w:pPr>
            <w:r w:rsidRPr="0015614E">
              <w:rPr>
                <w:rFonts w:ascii="GHEA Grapalat" w:hAnsi="GHEA Grapalat"/>
                <w:b/>
                <w:sz w:val="14"/>
                <w:szCs w:val="14"/>
              </w:rPr>
              <w:t>Профессиональный опыт</w:t>
            </w:r>
          </w:p>
        </w:tc>
        <w:tc>
          <w:tcPr>
            <w:tcW w:w="960" w:type="dxa"/>
            <w:gridSpan w:val="3"/>
            <w:tcBorders>
              <w:bottom w:val="single" w:sz="8" w:space="0" w:color="auto"/>
            </w:tcBorders>
            <w:shd w:val="clear" w:color="auto" w:fill="auto"/>
          </w:tcPr>
          <w:p w14:paraId="56CC655D" w14:textId="77777777" w:rsidR="001B63EF" w:rsidRPr="0015614E" w:rsidRDefault="001B63EF" w:rsidP="001B63EF">
            <w:pPr>
              <w:widowControl w:val="0"/>
              <w:jc w:val="center"/>
              <w:rPr>
                <w:rFonts w:ascii="GHEA Grapalat" w:hAnsi="GHEA Grapalat"/>
                <w:b/>
                <w:sz w:val="14"/>
                <w:szCs w:val="14"/>
              </w:rPr>
            </w:pPr>
            <w:r w:rsidRPr="0015614E">
              <w:rPr>
                <w:rFonts w:ascii="GHEA Grapalat" w:hAnsi="GHEA Grapalat"/>
                <w:b/>
                <w:sz w:val="14"/>
                <w:szCs w:val="14"/>
              </w:rPr>
              <w:t>Финансовые средства</w:t>
            </w:r>
          </w:p>
        </w:tc>
        <w:tc>
          <w:tcPr>
            <w:tcW w:w="915" w:type="dxa"/>
            <w:gridSpan w:val="5"/>
            <w:tcBorders>
              <w:bottom w:val="single" w:sz="8" w:space="0" w:color="auto"/>
            </w:tcBorders>
            <w:shd w:val="clear" w:color="auto" w:fill="auto"/>
          </w:tcPr>
          <w:p w14:paraId="7A5994C5" w14:textId="77777777" w:rsidR="001B63EF" w:rsidRPr="0015614E" w:rsidRDefault="001B63EF" w:rsidP="001B63EF">
            <w:pPr>
              <w:widowControl w:val="0"/>
              <w:jc w:val="center"/>
              <w:rPr>
                <w:rFonts w:ascii="GHEA Grapalat" w:hAnsi="GHEA Grapalat"/>
                <w:b/>
                <w:sz w:val="14"/>
                <w:szCs w:val="14"/>
              </w:rPr>
            </w:pPr>
            <w:r w:rsidRPr="0015614E">
              <w:rPr>
                <w:rFonts w:ascii="GHEA Grapalat" w:hAnsi="GHEA Grapalat"/>
                <w:b/>
                <w:sz w:val="14"/>
                <w:szCs w:val="14"/>
              </w:rPr>
              <w:t>Технические средства</w:t>
            </w:r>
          </w:p>
        </w:tc>
        <w:tc>
          <w:tcPr>
            <w:tcW w:w="900" w:type="dxa"/>
            <w:gridSpan w:val="2"/>
            <w:tcBorders>
              <w:bottom w:val="single" w:sz="8" w:space="0" w:color="auto"/>
            </w:tcBorders>
            <w:shd w:val="clear" w:color="auto" w:fill="auto"/>
          </w:tcPr>
          <w:p w14:paraId="59AD50A9" w14:textId="77777777" w:rsidR="001B63EF" w:rsidRPr="0015614E" w:rsidRDefault="001B63EF" w:rsidP="001B63EF">
            <w:pPr>
              <w:widowControl w:val="0"/>
              <w:jc w:val="center"/>
              <w:rPr>
                <w:rFonts w:ascii="GHEA Grapalat" w:hAnsi="GHEA Grapalat"/>
                <w:b/>
                <w:sz w:val="14"/>
                <w:szCs w:val="14"/>
              </w:rPr>
            </w:pPr>
            <w:r w:rsidRPr="0015614E">
              <w:rPr>
                <w:rFonts w:ascii="GHEA Grapalat" w:hAnsi="GHEA Grapalat"/>
                <w:b/>
                <w:sz w:val="14"/>
                <w:szCs w:val="14"/>
              </w:rPr>
              <w:t>Трудовые ресурсы</w:t>
            </w:r>
          </w:p>
        </w:tc>
        <w:tc>
          <w:tcPr>
            <w:tcW w:w="940" w:type="dxa"/>
            <w:gridSpan w:val="2"/>
            <w:tcBorders>
              <w:bottom w:val="single" w:sz="8" w:space="0" w:color="auto"/>
            </w:tcBorders>
            <w:shd w:val="clear" w:color="auto" w:fill="auto"/>
          </w:tcPr>
          <w:p w14:paraId="68FC506A" w14:textId="77777777" w:rsidR="001B63EF" w:rsidRPr="0015614E" w:rsidRDefault="001B63EF" w:rsidP="001B63EF">
            <w:pPr>
              <w:widowControl w:val="0"/>
              <w:jc w:val="center"/>
              <w:rPr>
                <w:rFonts w:ascii="GHEA Grapalat" w:hAnsi="GHEA Grapalat" w:cs="Sylfaen"/>
                <w:b/>
                <w:sz w:val="14"/>
                <w:szCs w:val="14"/>
              </w:rPr>
            </w:pPr>
            <w:r w:rsidRPr="0015614E">
              <w:rPr>
                <w:rFonts w:ascii="GHEA Grapalat" w:hAnsi="GHEA Grapalat"/>
                <w:b/>
                <w:sz w:val="14"/>
                <w:szCs w:val="14"/>
              </w:rPr>
              <w:t>Ценовое предложение</w:t>
            </w:r>
          </w:p>
        </w:tc>
      </w:tr>
      <w:tr w:rsidR="001B63EF" w:rsidRPr="0015614E" w14:paraId="6ABC6F3D" w14:textId="77777777" w:rsidTr="00095785">
        <w:trPr>
          <w:jc w:val="center"/>
        </w:trPr>
        <w:tc>
          <w:tcPr>
            <w:tcW w:w="818" w:type="dxa"/>
            <w:tcBorders>
              <w:bottom w:val="single" w:sz="8" w:space="0" w:color="auto"/>
            </w:tcBorders>
            <w:shd w:val="clear" w:color="auto" w:fill="auto"/>
          </w:tcPr>
          <w:p w14:paraId="1F43D0FF" w14:textId="77777777" w:rsidR="001B63EF" w:rsidRPr="0015614E" w:rsidRDefault="001B63EF" w:rsidP="001B63EF">
            <w:pPr>
              <w:widowControl w:val="0"/>
              <w:jc w:val="center"/>
              <w:rPr>
                <w:rFonts w:ascii="GHEA Grapalat" w:hAnsi="GHEA Grapalat" w:cs="Sylfaen"/>
                <w:b/>
                <w:sz w:val="14"/>
                <w:szCs w:val="14"/>
              </w:rPr>
            </w:pPr>
            <w:r w:rsidRPr="0015614E">
              <w:rPr>
                <w:rFonts w:ascii="GHEA Grapalat" w:hAnsi="GHEA Grapalat"/>
                <w:b/>
                <w:sz w:val="14"/>
                <w:szCs w:val="14"/>
              </w:rPr>
              <w:t>1</w:t>
            </w:r>
          </w:p>
        </w:tc>
        <w:tc>
          <w:tcPr>
            <w:tcW w:w="1401" w:type="dxa"/>
            <w:gridSpan w:val="3"/>
            <w:tcBorders>
              <w:bottom w:val="single" w:sz="8" w:space="0" w:color="auto"/>
            </w:tcBorders>
            <w:shd w:val="clear" w:color="auto" w:fill="auto"/>
          </w:tcPr>
          <w:p w14:paraId="07B581AF" w14:textId="77777777" w:rsidR="001B63EF" w:rsidRPr="0015614E" w:rsidRDefault="001B63EF" w:rsidP="001B63EF">
            <w:pPr>
              <w:widowControl w:val="0"/>
              <w:jc w:val="center"/>
              <w:rPr>
                <w:rFonts w:ascii="GHEA Grapalat" w:hAnsi="GHEA Grapalat" w:cs="Sylfaen"/>
                <w:b/>
                <w:sz w:val="14"/>
                <w:szCs w:val="14"/>
              </w:rPr>
            </w:pPr>
          </w:p>
        </w:tc>
        <w:tc>
          <w:tcPr>
            <w:tcW w:w="904" w:type="dxa"/>
            <w:gridSpan w:val="5"/>
            <w:tcBorders>
              <w:bottom w:val="single" w:sz="8" w:space="0" w:color="auto"/>
            </w:tcBorders>
            <w:shd w:val="clear" w:color="auto" w:fill="auto"/>
          </w:tcPr>
          <w:p w14:paraId="593CCF25" w14:textId="77777777" w:rsidR="001B63EF" w:rsidRPr="0015614E" w:rsidRDefault="001B63EF" w:rsidP="001B63EF">
            <w:pPr>
              <w:widowControl w:val="0"/>
              <w:jc w:val="center"/>
              <w:rPr>
                <w:rFonts w:ascii="GHEA Grapalat" w:hAnsi="GHEA Grapalat" w:cs="Sylfaen"/>
                <w:b/>
                <w:sz w:val="14"/>
                <w:szCs w:val="14"/>
              </w:rPr>
            </w:pPr>
          </w:p>
        </w:tc>
        <w:tc>
          <w:tcPr>
            <w:tcW w:w="1400" w:type="dxa"/>
            <w:gridSpan w:val="4"/>
            <w:tcBorders>
              <w:bottom w:val="single" w:sz="8" w:space="0" w:color="auto"/>
            </w:tcBorders>
            <w:shd w:val="clear" w:color="auto" w:fill="auto"/>
          </w:tcPr>
          <w:p w14:paraId="0CE39D9B" w14:textId="77777777" w:rsidR="001B63EF" w:rsidRPr="0015614E" w:rsidRDefault="001B63EF" w:rsidP="001B63EF">
            <w:pPr>
              <w:widowControl w:val="0"/>
              <w:jc w:val="center"/>
              <w:rPr>
                <w:rFonts w:ascii="GHEA Grapalat" w:hAnsi="GHEA Grapalat" w:cs="Sylfaen"/>
                <w:b/>
                <w:sz w:val="14"/>
                <w:szCs w:val="14"/>
              </w:rPr>
            </w:pPr>
          </w:p>
        </w:tc>
        <w:tc>
          <w:tcPr>
            <w:tcW w:w="1134" w:type="dxa"/>
            <w:gridSpan w:val="6"/>
            <w:tcBorders>
              <w:bottom w:val="single" w:sz="8" w:space="0" w:color="auto"/>
            </w:tcBorders>
            <w:shd w:val="clear" w:color="auto" w:fill="auto"/>
          </w:tcPr>
          <w:p w14:paraId="1321EAA6" w14:textId="77777777" w:rsidR="001B63EF" w:rsidRPr="0015614E" w:rsidRDefault="001B63EF" w:rsidP="001B63EF">
            <w:pPr>
              <w:widowControl w:val="0"/>
              <w:jc w:val="center"/>
              <w:rPr>
                <w:rFonts w:ascii="GHEA Grapalat" w:hAnsi="GHEA Grapalat" w:cs="Sylfaen"/>
                <w:b/>
                <w:sz w:val="14"/>
                <w:szCs w:val="14"/>
              </w:rPr>
            </w:pPr>
          </w:p>
        </w:tc>
        <w:tc>
          <w:tcPr>
            <w:tcW w:w="1319" w:type="dxa"/>
            <w:gridSpan w:val="5"/>
            <w:tcBorders>
              <w:bottom w:val="single" w:sz="8" w:space="0" w:color="auto"/>
            </w:tcBorders>
            <w:shd w:val="clear" w:color="auto" w:fill="auto"/>
          </w:tcPr>
          <w:p w14:paraId="1733A3A5" w14:textId="77777777" w:rsidR="001B63EF" w:rsidRPr="0015614E" w:rsidRDefault="001B63EF" w:rsidP="001B63EF">
            <w:pPr>
              <w:widowControl w:val="0"/>
              <w:jc w:val="center"/>
              <w:rPr>
                <w:rFonts w:ascii="GHEA Grapalat" w:hAnsi="GHEA Grapalat" w:cs="Sylfaen"/>
                <w:b/>
                <w:sz w:val="14"/>
                <w:szCs w:val="14"/>
              </w:rPr>
            </w:pPr>
          </w:p>
        </w:tc>
        <w:tc>
          <w:tcPr>
            <w:tcW w:w="630" w:type="dxa"/>
            <w:gridSpan w:val="4"/>
            <w:tcBorders>
              <w:bottom w:val="single" w:sz="8" w:space="0" w:color="auto"/>
            </w:tcBorders>
            <w:shd w:val="clear" w:color="auto" w:fill="auto"/>
          </w:tcPr>
          <w:p w14:paraId="3319B367" w14:textId="77777777" w:rsidR="001B63EF" w:rsidRPr="0015614E" w:rsidRDefault="001B63EF" w:rsidP="001B63EF">
            <w:pPr>
              <w:widowControl w:val="0"/>
              <w:jc w:val="center"/>
              <w:rPr>
                <w:rFonts w:ascii="GHEA Grapalat" w:hAnsi="GHEA Grapalat" w:cs="Sylfaen"/>
                <w:b/>
                <w:sz w:val="14"/>
                <w:szCs w:val="14"/>
              </w:rPr>
            </w:pPr>
          </w:p>
        </w:tc>
        <w:tc>
          <w:tcPr>
            <w:tcW w:w="960" w:type="dxa"/>
            <w:gridSpan w:val="3"/>
            <w:tcBorders>
              <w:bottom w:val="single" w:sz="8" w:space="0" w:color="auto"/>
            </w:tcBorders>
            <w:shd w:val="clear" w:color="auto" w:fill="auto"/>
          </w:tcPr>
          <w:p w14:paraId="7C0454AD" w14:textId="77777777" w:rsidR="001B63EF" w:rsidRPr="0015614E" w:rsidRDefault="001B63EF" w:rsidP="001B63EF">
            <w:pPr>
              <w:widowControl w:val="0"/>
              <w:jc w:val="center"/>
              <w:rPr>
                <w:rFonts w:ascii="GHEA Grapalat" w:hAnsi="GHEA Grapalat" w:cs="Sylfaen"/>
                <w:b/>
                <w:sz w:val="14"/>
                <w:szCs w:val="14"/>
              </w:rPr>
            </w:pPr>
          </w:p>
        </w:tc>
        <w:tc>
          <w:tcPr>
            <w:tcW w:w="915" w:type="dxa"/>
            <w:gridSpan w:val="5"/>
            <w:tcBorders>
              <w:bottom w:val="single" w:sz="8" w:space="0" w:color="auto"/>
            </w:tcBorders>
            <w:shd w:val="clear" w:color="auto" w:fill="auto"/>
          </w:tcPr>
          <w:p w14:paraId="4D315E05" w14:textId="77777777" w:rsidR="001B63EF" w:rsidRPr="0015614E" w:rsidRDefault="001B63EF" w:rsidP="001B63EF">
            <w:pPr>
              <w:widowControl w:val="0"/>
              <w:jc w:val="center"/>
              <w:rPr>
                <w:rFonts w:ascii="GHEA Grapalat" w:hAnsi="GHEA Grapalat" w:cs="Sylfaen"/>
                <w:b/>
                <w:sz w:val="14"/>
                <w:szCs w:val="14"/>
              </w:rPr>
            </w:pPr>
          </w:p>
        </w:tc>
        <w:tc>
          <w:tcPr>
            <w:tcW w:w="900" w:type="dxa"/>
            <w:gridSpan w:val="2"/>
            <w:tcBorders>
              <w:bottom w:val="single" w:sz="8" w:space="0" w:color="auto"/>
            </w:tcBorders>
            <w:shd w:val="clear" w:color="auto" w:fill="auto"/>
          </w:tcPr>
          <w:p w14:paraId="79F0B251" w14:textId="77777777" w:rsidR="001B63EF" w:rsidRPr="0015614E" w:rsidRDefault="001B63EF" w:rsidP="001B63EF">
            <w:pPr>
              <w:widowControl w:val="0"/>
              <w:jc w:val="center"/>
              <w:rPr>
                <w:rFonts w:ascii="GHEA Grapalat" w:hAnsi="GHEA Grapalat" w:cs="Sylfaen"/>
                <w:b/>
                <w:sz w:val="14"/>
                <w:szCs w:val="14"/>
              </w:rPr>
            </w:pPr>
          </w:p>
        </w:tc>
        <w:tc>
          <w:tcPr>
            <w:tcW w:w="940" w:type="dxa"/>
            <w:gridSpan w:val="2"/>
            <w:tcBorders>
              <w:bottom w:val="single" w:sz="8" w:space="0" w:color="auto"/>
            </w:tcBorders>
            <w:shd w:val="clear" w:color="auto" w:fill="auto"/>
          </w:tcPr>
          <w:p w14:paraId="21F5B8BA" w14:textId="77777777" w:rsidR="001B63EF" w:rsidRPr="0015614E" w:rsidRDefault="001B63EF" w:rsidP="001B63EF">
            <w:pPr>
              <w:widowControl w:val="0"/>
              <w:jc w:val="center"/>
              <w:rPr>
                <w:rFonts w:ascii="GHEA Grapalat" w:hAnsi="GHEA Grapalat" w:cs="Sylfaen"/>
                <w:b/>
                <w:sz w:val="14"/>
                <w:szCs w:val="14"/>
              </w:rPr>
            </w:pPr>
          </w:p>
        </w:tc>
      </w:tr>
      <w:tr w:rsidR="001B63EF" w:rsidRPr="0015614E" w14:paraId="7E033F20" w14:textId="77777777" w:rsidTr="00095785">
        <w:trPr>
          <w:trHeight w:val="40"/>
          <w:jc w:val="center"/>
        </w:trPr>
        <w:tc>
          <w:tcPr>
            <w:tcW w:w="818" w:type="dxa"/>
            <w:tcBorders>
              <w:bottom w:val="single" w:sz="8" w:space="0" w:color="auto"/>
            </w:tcBorders>
            <w:shd w:val="clear" w:color="auto" w:fill="auto"/>
          </w:tcPr>
          <w:p w14:paraId="5A0475CA" w14:textId="77777777" w:rsidR="001B63EF" w:rsidRPr="0015614E" w:rsidRDefault="001B63EF" w:rsidP="001B63EF">
            <w:pPr>
              <w:widowControl w:val="0"/>
              <w:jc w:val="center"/>
              <w:rPr>
                <w:rFonts w:ascii="GHEA Grapalat" w:hAnsi="GHEA Grapalat" w:cs="Sylfaen"/>
                <w:b/>
                <w:sz w:val="14"/>
                <w:szCs w:val="14"/>
              </w:rPr>
            </w:pPr>
            <w:r w:rsidRPr="0015614E">
              <w:rPr>
                <w:rFonts w:ascii="GHEA Grapalat" w:hAnsi="GHEA Grapalat"/>
                <w:b/>
                <w:sz w:val="14"/>
                <w:szCs w:val="14"/>
              </w:rPr>
              <w:t>…</w:t>
            </w:r>
          </w:p>
        </w:tc>
        <w:tc>
          <w:tcPr>
            <w:tcW w:w="1401" w:type="dxa"/>
            <w:gridSpan w:val="3"/>
            <w:tcBorders>
              <w:bottom w:val="single" w:sz="8" w:space="0" w:color="auto"/>
            </w:tcBorders>
            <w:shd w:val="clear" w:color="auto" w:fill="auto"/>
          </w:tcPr>
          <w:p w14:paraId="78279F2B" w14:textId="77777777" w:rsidR="001B63EF" w:rsidRPr="0015614E" w:rsidRDefault="001B63EF" w:rsidP="001B63EF">
            <w:pPr>
              <w:widowControl w:val="0"/>
              <w:jc w:val="center"/>
              <w:rPr>
                <w:rFonts w:ascii="GHEA Grapalat" w:hAnsi="GHEA Grapalat" w:cs="Sylfaen"/>
                <w:b/>
                <w:sz w:val="14"/>
                <w:szCs w:val="14"/>
              </w:rPr>
            </w:pPr>
          </w:p>
        </w:tc>
        <w:tc>
          <w:tcPr>
            <w:tcW w:w="904" w:type="dxa"/>
            <w:gridSpan w:val="5"/>
            <w:tcBorders>
              <w:bottom w:val="single" w:sz="8" w:space="0" w:color="auto"/>
            </w:tcBorders>
            <w:shd w:val="clear" w:color="auto" w:fill="auto"/>
          </w:tcPr>
          <w:p w14:paraId="23123E31" w14:textId="77777777" w:rsidR="001B63EF" w:rsidRPr="0015614E" w:rsidRDefault="001B63EF" w:rsidP="001B63EF">
            <w:pPr>
              <w:widowControl w:val="0"/>
              <w:jc w:val="center"/>
              <w:rPr>
                <w:rFonts w:ascii="GHEA Grapalat" w:hAnsi="GHEA Grapalat" w:cs="Sylfaen"/>
                <w:b/>
                <w:sz w:val="14"/>
                <w:szCs w:val="14"/>
              </w:rPr>
            </w:pPr>
          </w:p>
        </w:tc>
        <w:tc>
          <w:tcPr>
            <w:tcW w:w="1400" w:type="dxa"/>
            <w:gridSpan w:val="4"/>
            <w:tcBorders>
              <w:bottom w:val="single" w:sz="8" w:space="0" w:color="auto"/>
            </w:tcBorders>
            <w:shd w:val="clear" w:color="auto" w:fill="auto"/>
          </w:tcPr>
          <w:p w14:paraId="0DE8A429" w14:textId="77777777" w:rsidR="001B63EF" w:rsidRPr="0015614E" w:rsidRDefault="001B63EF" w:rsidP="001B63EF">
            <w:pPr>
              <w:widowControl w:val="0"/>
              <w:jc w:val="center"/>
              <w:rPr>
                <w:rFonts w:ascii="GHEA Grapalat" w:hAnsi="GHEA Grapalat" w:cs="Sylfaen"/>
                <w:b/>
                <w:sz w:val="14"/>
                <w:szCs w:val="14"/>
              </w:rPr>
            </w:pPr>
          </w:p>
        </w:tc>
        <w:tc>
          <w:tcPr>
            <w:tcW w:w="1134" w:type="dxa"/>
            <w:gridSpan w:val="6"/>
            <w:tcBorders>
              <w:bottom w:val="single" w:sz="8" w:space="0" w:color="auto"/>
            </w:tcBorders>
            <w:shd w:val="clear" w:color="auto" w:fill="auto"/>
          </w:tcPr>
          <w:p w14:paraId="30EE81E0" w14:textId="77777777" w:rsidR="001B63EF" w:rsidRPr="0015614E" w:rsidRDefault="001B63EF" w:rsidP="001B63EF">
            <w:pPr>
              <w:widowControl w:val="0"/>
              <w:jc w:val="center"/>
              <w:rPr>
                <w:rFonts w:ascii="GHEA Grapalat" w:hAnsi="GHEA Grapalat" w:cs="Sylfaen"/>
                <w:b/>
                <w:sz w:val="14"/>
                <w:szCs w:val="14"/>
              </w:rPr>
            </w:pPr>
          </w:p>
        </w:tc>
        <w:tc>
          <w:tcPr>
            <w:tcW w:w="1319" w:type="dxa"/>
            <w:gridSpan w:val="5"/>
            <w:tcBorders>
              <w:bottom w:val="single" w:sz="8" w:space="0" w:color="auto"/>
            </w:tcBorders>
            <w:shd w:val="clear" w:color="auto" w:fill="auto"/>
          </w:tcPr>
          <w:p w14:paraId="48F94511" w14:textId="77777777" w:rsidR="001B63EF" w:rsidRPr="0015614E" w:rsidRDefault="001B63EF" w:rsidP="001B63EF">
            <w:pPr>
              <w:widowControl w:val="0"/>
              <w:jc w:val="center"/>
              <w:rPr>
                <w:rFonts w:ascii="GHEA Grapalat" w:hAnsi="GHEA Grapalat" w:cs="Sylfaen"/>
                <w:b/>
                <w:sz w:val="14"/>
                <w:szCs w:val="14"/>
              </w:rPr>
            </w:pPr>
          </w:p>
        </w:tc>
        <w:tc>
          <w:tcPr>
            <w:tcW w:w="630" w:type="dxa"/>
            <w:gridSpan w:val="4"/>
            <w:tcBorders>
              <w:bottom w:val="single" w:sz="8" w:space="0" w:color="auto"/>
            </w:tcBorders>
            <w:shd w:val="clear" w:color="auto" w:fill="auto"/>
          </w:tcPr>
          <w:p w14:paraId="1DDB7D16" w14:textId="77777777" w:rsidR="001B63EF" w:rsidRPr="0015614E" w:rsidRDefault="001B63EF" w:rsidP="001B63EF">
            <w:pPr>
              <w:widowControl w:val="0"/>
              <w:jc w:val="center"/>
              <w:rPr>
                <w:rFonts w:ascii="GHEA Grapalat" w:hAnsi="GHEA Grapalat" w:cs="Sylfaen"/>
                <w:b/>
                <w:sz w:val="14"/>
                <w:szCs w:val="14"/>
              </w:rPr>
            </w:pPr>
          </w:p>
        </w:tc>
        <w:tc>
          <w:tcPr>
            <w:tcW w:w="960" w:type="dxa"/>
            <w:gridSpan w:val="3"/>
            <w:tcBorders>
              <w:bottom w:val="single" w:sz="8" w:space="0" w:color="auto"/>
            </w:tcBorders>
            <w:shd w:val="clear" w:color="auto" w:fill="auto"/>
          </w:tcPr>
          <w:p w14:paraId="085A7BA7" w14:textId="77777777" w:rsidR="001B63EF" w:rsidRPr="0015614E" w:rsidRDefault="001B63EF" w:rsidP="001B63EF">
            <w:pPr>
              <w:widowControl w:val="0"/>
              <w:jc w:val="center"/>
              <w:rPr>
                <w:rFonts w:ascii="GHEA Grapalat" w:hAnsi="GHEA Grapalat" w:cs="Sylfaen"/>
                <w:b/>
                <w:sz w:val="14"/>
                <w:szCs w:val="14"/>
              </w:rPr>
            </w:pPr>
          </w:p>
        </w:tc>
        <w:tc>
          <w:tcPr>
            <w:tcW w:w="915" w:type="dxa"/>
            <w:gridSpan w:val="5"/>
            <w:tcBorders>
              <w:bottom w:val="single" w:sz="8" w:space="0" w:color="auto"/>
            </w:tcBorders>
            <w:shd w:val="clear" w:color="auto" w:fill="auto"/>
          </w:tcPr>
          <w:p w14:paraId="12467429" w14:textId="77777777" w:rsidR="001B63EF" w:rsidRPr="0015614E" w:rsidRDefault="001B63EF" w:rsidP="001B63EF">
            <w:pPr>
              <w:widowControl w:val="0"/>
              <w:jc w:val="center"/>
              <w:rPr>
                <w:rFonts w:ascii="GHEA Grapalat" w:hAnsi="GHEA Grapalat" w:cs="Sylfaen"/>
                <w:b/>
                <w:sz w:val="14"/>
                <w:szCs w:val="14"/>
              </w:rPr>
            </w:pPr>
          </w:p>
        </w:tc>
        <w:tc>
          <w:tcPr>
            <w:tcW w:w="900" w:type="dxa"/>
            <w:gridSpan w:val="2"/>
            <w:tcBorders>
              <w:bottom w:val="single" w:sz="8" w:space="0" w:color="auto"/>
            </w:tcBorders>
            <w:shd w:val="clear" w:color="auto" w:fill="auto"/>
          </w:tcPr>
          <w:p w14:paraId="33E30F1A" w14:textId="77777777" w:rsidR="001B63EF" w:rsidRPr="0015614E" w:rsidRDefault="001B63EF" w:rsidP="001B63EF">
            <w:pPr>
              <w:widowControl w:val="0"/>
              <w:jc w:val="center"/>
              <w:rPr>
                <w:rFonts w:ascii="GHEA Grapalat" w:hAnsi="GHEA Grapalat" w:cs="Sylfaen"/>
                <w:b/>
                <w:sz w:val="14"/>
                <w:szCs w:val="14"/>
              </w:rPr>
            </w:pPr>
          </w:p>
        </w:tc>
        <w:tc>
          <w:tcPr>
            <w:tcW w:w="940" w:type="dxa"/>
            <w:gridSpan w:val="2"/>
            <w:tcBorders>
              <w:bottom w:val="single" w:sz="8" w:space="0" w:color="auto"/>
            </w:tcBorders>
            <w:shd w:val="clear" w:color="auto" w:fill="auto"/>
          </w:tcPr>
          <w:p w14:paraId="28C739DB" w14:textId="77777777" w:rsidR="001B63EF" w:rsidRPr="0015614E" w:rsidRDefault="001B63EF" w:rsidP="001B63EF">
            <w:pPr>
              <w:widowControl w:val="0"/>
              <w:jc w:val="center"/>
              <w:rPr>
                <w:rFonts w:ascii="GHEA Grapalat" w:hAnsi="GHEA Grapalat" w:cs="Sylfaen"/>
                <w:b/>
                <w:sz w:val="14"/>
                <w:szCs w:val="14"/>
              </w:rPr>
            </w:pPr>
          </w:p>
        </w:tc>
      </w:tr>
      <w:tr w:rsidR="001B63EF" w:rsidRPr="0015614E" w14:paraId="734A734D" w14:textId="77777777" w:rsidTr="00B530A8">
        <w:trPr>
          <w:trHeight w:val="344"/>
          <w:jc w:val="center"/>
        </w:trPr>
        <w:tc>
          <w:tcPr>
            <w:tcW w:w="2296" w:type="dxa"/>
            <w:gridSpan w:val="6"/>
            <w:vMerge w:val="restart"/>
            <w:shd w:val="clear" w:color="auto" w:fill="auto"/>
          </w:tcPr>
          <w:p w14:paraId="5D99B425" w14:textId="77777777" w:rsidR="001B63EF" w:rsidRPr="0015614E" w:rsidRDefault="001B63EF" w:rsidP="001B63EF">
            <w:pPr>
              <w:jc w:val="center"/>
              <w:rPr>
                <w:rFonts w:ascii="GHEA Grapalat" w:hAnsi="GHEA Grapalat"/>
                <w:b/>
                <w:sz w:val="14"/>
                <w:szCs w:val="14"/>
              </w:rPr>
            </w:pPr>
            <w:r w:rsidRPr="0015614E">
              <w:rPr>
                <w:rFonts w:ascii="GHEA Grapalat" w:hAnsi="GHEA Grapalat"/>
                <w:b/>
                <w:sz w:val="14"/>
                <w:szCs w:val="14"/>
              </w:rPr>
              <w:t>Иные сведения</w:t>
            </w:r>
          </w:p>
        </w:tc>
        <w:tc>
          <w:tcPr>
            <w:tcW w:w="9025" w:type="dxa"/>
            <w:gridSpan w:val="34"/>
            <w:tcBorders>
              <w:bottom w:val="single" w:sz="8" w:space="0" w:color="auto"/>
            </w:tcBorders>
            <w:shd w:val="clear" w:color="auto" w:fill="auto"/>
          </w:tcPr>
          <w:p w14:paraId="6CA0E3A7" w14:textId="77777777" w:rsidR="001B63EF" w:rsidRPr="0015614E" w:rsidRDefault="001B63EF" w:rsidP="001B63EF">
            <w:pPr>
              <w:jc w:val="center"/>
              <w:rPr>
                <w:rFonts w:ascii="GHEA Grapalat" w:hAnsi="GHEA Grapalat" w:cs="Sylfaen"/>
                <w:b/>
                <w:sz w:val="14"/>
                <w:szCs w:val="14"/>
              </w:rPr>
            </w:pPr>
            <w:r w:rsidRPr="0015614E">
              <w:rPr>
                <w:rFonts w:ascii="GHEA Grapalat" w:hAnsi="GHEA Grapalat"/>
                <w:b/>
                <w:sz w:val="14"/>
                <w:szCs w:val="14"/>
              </w:rPr>
              <w:t>Примечание</w:t>
            </w:r>
            <w:r w:rsidRPr="0015614E">
              <w:rPr>
                <w:rFonts w:ascii="GHEA Grapalat" w:hAnsi="GHEA Grapalat"/>
                <w:sz w:val="14"/>
                <w:szCs w:val="14"/>
              </w:rPr>
              <w:t>: Иные основания для отклонения заявок.</w:t>
            </w:r>
          </w:p>
        </w:tc>
      </w:tr>
      <w:tr w:rsidR="001B63EF" w:rsidRPr="0015614E" w14:paraId="074C7005" w14:textId="77777777" w:rsidTr="00B530A8">
        <w:trPr>
          <w:trHeight w:val="344"/>
          <w:jc w:val="center"/>
        </w:trPr>
        <w:tc>
          <w:tcPr>
            <w:tcW w:w="2296" w:type="dxa"/>
            <w:gridSpan w:val="6"/>
            <w:vMerge/>
            <w:tcBorders>
              <w:bottom w:val="single" w:sz="8" w:space="0" w:color="auto"/>
            </w:tcBorders>
            <w:shd w:val="clear" w:color="auto" w:fill="auto"/>
          </w:tcPr>
          <w:p w14:paraId="0A365812" w14:textId="77777777" w:rsidR="001B63EF" w:rsidRPr="0015614E" w:rsidRDefault="001B63EF" w:rsidP="001B63EF">
            <w:pPr>
              <w:jc w:val="center"/>
              <w:rPr>
                <w:rFonts w:ascii="GHEA Grapalat" w:hAnsi="GHEA Grapalat" w:cs="Sylfaen"/>
                <w:b/>
                <w:sz w:val="14"/>
                <w:szCs w:val="14"/>
              </w:rPr>
            </w:pPr>
          </w:p>
        </w:tc>
        <w:tc>
          <w:tcPr>
            <w:tcW w:w="9025" w:type="dxa"/>
            <w:gridSpan w:val="34"/>
            <w:tcBorders>
              <w:bottom w:val="single" w:sz="8" w:space="0" w:color="auto"/>
            </w:tcBorders>
            <w:shd w:val="clear" w:color="auto" w:fill="auto"/>
          </w:tcPr>
          <w:p w14:paraId="61DD7132" w14:textId="77777777" w:rsidR="001B63EF" w:rsidRPr="0015614E" w:rsidRDefault="001B63EF" w:rsidP="001B63EF">
            <w:pPr>
              <w:jc w:val="center"/>
              <w:rPr>
                <w:rFonts w:ascii="GHEA Grapalat" w:hAnsi="GHEA Grapalat" w:cs="Sylfaen"/>
                <w:b/>
                <w:sz w:val="14"/>
                <w:szCs w:val="14"/>
              </w:rPr>
            </w:pPr>
          </w:p>
        </w:tc>
      </w:tr>
      <w:tr w:rsidR="001B63EF" w:rsidRPr="0015614E" w14:paraId="2A8F6597" w14:textId="77777777" w:rsidTr="00B61801">
        <w:trPr>
          <w:trHeight w:val="289"/>
          <w:jc w:val="center"/>
        </w:trPr>
        <w:tc>
          <w:tcPr>
            <w:tcW w:w="11321" w:type="dxa"/>
            <w:gridSpan w:val="40"/>
            <w:tcBorders>
              <w:bottom w:val="single" w:sz="8" w:space="0" w:color="auto"/>
            </w:tcBorders>
            <w:shd w:val="clear" w:color="auto" w:fill="99CCFF"/>
          </w:tcPr>
          <w:p w14:paraId="1A723607" w14:textId="77777777" w:rsidR="001B63EF" w:rsidRPr="0015614E" w:rsidRDefault="001B63EF" w:rsidP="001B63EF">
            <w:pPr>
              <w:widowControl w:val="0"/>
              <w:jc w:val="center"/>
              <w:rPr>
                <w:rFonts w:ascii="GHEA Grapalat" w:hAnsi="GHEA Grapalat" w:cs="Sylfaen"/>
                <w:b/>
                <w:sz w:val="14"/>
                <w:szCs w:val="14"/>
              </w:rPr>
            </w:pPr>
          </w:p>
        </w:tc>
      </w:tr>
      <w:tr w:rsidR="001B63EF" w:rsidRPr="0015614E" w14:paraId="33A89E2E" w14:textId="77777777" w:rsidTr="00B61801">
        <w:trPr>
          <w:trHeight w:val="346"/>
          <w:jc w:val="center"/>
        </w:trPr>
        <w:tc>
          <w:tcPr>
            <w:tcW w:w="4758" w:type="dxa"/>
            <w:gridSpan w:val="16"/>
            <w:tcBorders>
              <w:bottom w:val="single" w:sz="8" w:space="0" w:color="auto"/>
            </w:tcBorders>
            <w:shd w:val="clear" w:color="auto" w:fill="auto"/>
          </w:tcPr>
          <w:p w14:paraId="5A390A6D" w14:textId="77777777" w:rsidR="001B63EF" w:rsidRPr="0015614E" w:rsidRDefault="001B63EF" w:rsidP="001B63EF">
            <w:pPr>
              <w:jc w:val="center"/>
              <w:rPr>
                <w:rFonts w:ascii="GHEA Grapalat" w:hAnsi="GHEA Grapalat" w:cs="Sylfaen"/>
                <w:b/>
                <w:sz w:val="14"/>
                <w:szCs w:val="14"/>
              </w:rPr>
            </w:pPr>
            <w:r w:rsidRPr="0015614E">
              <w:rPr>
                <w:rFonts w:ascii="GHEA Grapalat" w:hAnsi="GHEA Grapalat"/>
                <w:b/>
                <w:sz w:val="14"/>
                <w:szCs w:val="14"/>
              </w:rPr>
              <w:t>Дата определения отобранного участника</w:t>
            </w:r>
          </w:p>
        </w:tc>
        <w:tc>
          <w:tcPr>
            <w:tcW w:w="6563" w:type="dxa"/>
            <w:gridSpan w:val="24"/>
            <w:tcBorders>
              <w:bottom w:val="single" w:sz="8" w:space="0" w:color="auto"/>
            </w:tcBorders>
            <w:shd w:val="clear" w:color="auto" w:fill="auto"/>
          </w:tcPr>
          <w:p w14:paraId="5951D6C1" w14:textId="474813D0" w:rsidR="001B63EF" w:rsidRPr="0015614E" w:rsidRDefault="00B16D14" w:rsidP="001B63EF">
            <w:pPr>
              <w:jc w:val="center"/>
              <w:rPr>
                <w:rFonts w:ascii="GHEA Grapalat" w:hAnsi="GHEA Grapalat" w:cs="Sylfaen"/>
                <w:b/>
                <w:sz w:val="14"/>
                <w:szCs w:val="14"/>
              </w:rPr>
            </w:pPr>
            <w:r>
              <w:rPr>
                <w:rFonts w:ascii="GHEA Grapalat" w:hAnsi="GHEA Grapalat" w:cs="Sylfaen"/>
                <w:b/>
                <w:sz w:val="14"/>
                <w:szCs w:val="14"/>
              </w:rPr>
              <w:t>09</w:t>
            </w:r>
            <w:r w:rsidR="001B63EF">
              <w:rPr>
                <w:rFonts w:ascii="GHEA Grapalat" w:hAnsi="GHEA Grapalat" w:cs="Sylfaen"/>
                <w:b/>
                <w:sz w:val="14"/>
                <w:szCs w:val="14"/>
                <w:lang w:val="hy-AM"/>
              </w:rPr>
              <w:t>.07.2025</w:t>
            </w:r>
            <w:r w:rsidR="001B63EF" w:rsidRPr="0015614E">
              <w:rPr>
                <w:rFonts w:ascii="GHEA Grapalat" w:hAnsi="GHEA Grapalat" w:cs="Sylfaen" w:hint="eastAsia"/>
                <w:b/>
                <w:sz w:val="14"/>
                <w:szCs w:val="14"/>
              </w:rPr>
              <w:t>г</w:t>
            </w:r>
            <w:r w:rsidR="001B63EF" w:rsidRPr="0015614E">
              <w:rPr>
                <w:rFonts w:ascii="GHEA Grapalat" w:hAnsi="GHEA Grapalat" w:cs="Sylfaen"/>
                <w:b/>
                <w:sz w:val="14"/>
                <w:szCs w:val="14"/>
              </w:rPr>
              <w:t>.</w:t>
            </w:r>
          </w:p>
        </w:tc>
      </w:tr>
      <w:tr w:rsidR="001B63EF" w:rsidRPr="0015614E" w14:paraId="0265A80E" w14:textId="77777777" w:rsidTr="00261B02">
        <w:trPr>
          <w:gridAfter w:val="1"/>
          <w:wAfter w:w="204" w:type="dxa"/>
          <w:trHeight w:val="92"/>
          <w:jc w:val="center"/>
        </w:trPr>
        <w:tc>
          <w:tcPr>
            <w:tcW w:w="4758" w:type="dxa"/>
            <w:gridSpan w:val="16"/>
            <w:vMerge w:val="restart"/>
            <w:shd w:val="clear" w:color="auto" w:fill="auto"/>
          </w:tcPr>
          <w:p w14:paraId="66C90C0C" w14:textId="77777777" w:rsidR="001B63EF" w:rsidRPr="0015614E" w:rsidRDefault="001B63EF" w:rsidP="001B63EF">
            <w:pPr>
              <w:tabs>
                <w:tab w:val="left" w:pos="1248"/>
              </w:tabs>
              <w:jc w:val="center"/>
              <w:rPr>
                <w:rFonts w:ascii="GHEA Grapalat" w:hAnsi="GHEA Grapalat"/>
                <w:b/>
                <w:sz w:val="14"/>
                <w:szCs w:val="14"/>
              </w:rPr>
            </w:pPr>
            <w:r w:rsidRPr="0015614E">
              <w:rPr>
                <w:rFonts w:ascii="GHEA Grapalat" w:hAnsi="GHEA Grapalat"/>
                <w:b/>
                <w:sz w:val="14"/>
                <w:szCs w:val="14"/>
              </w:rPr>
              <w:t>Период ожидания</w:t>
            </w:r>
          </w:p>
        </w:tc>
        <w:tc>
          <w:tcPr>
            <w:tcW w:w="3208" w:type="dxa"/>
            <w:gridSpan w:val="13"/>
            <w:tcBorders>
              <w:bottom w:val="single" w:sz="8" w:space="0" w:color="auto"/>
              <w:right w:val="single" w:sz="4" w:space="0" w:color="auto"/>
            </w:tcBorders>
            <w:shd w:val="clear" w:color="auto" w:fill="auto"/>
          </w:tcPr>
          <w:p w14:paraId="49E0112F" w14:textId="77777777" w:rsidR="001B63EF" w:rsidRPr="0015614E" w:rsidRDefault="001B63EF" w:rsidP="001B63EF">
            <w:pPr>
              <w:jc w:val="center"/>
              <w:rPr>
                <w:rFonts w:ascii="GHEA Grapalat" w:hAnsi="GHEA Grapalat" w:cs="Sylfaen"/>
                <w:b/>
                <w:sz w:val="14"/>
                <w:szCs w:val="14"/>
              </w:rPr>
            </w:pPr>
            <w:r w:rsidRPr="0015614E">
              <w:rPr>
                <w:rFonts w:ascii="GHEA Grapalat" w:hAnsi="GHEA Grapalat"/>
                <w:b/>
                <w:sz w:val="14"/>
                <w:szCs w:val="14"/>
              </w:rPr>
              <w:t>Начало периода ожидания</w:t>
            </w:r>
          </w:p>
        </w:tc>
        <w:tc>
          <w:tcPr>
            <w:tcW w:w="3151" w:type="dxa"/>
            <w:gridSpan w:val="10"/>
            <w:tcBorders>
              <w:left w:val="single" w:sz="4" w:space="0" w:color="auto"/>
              <w:bottom w:val="single" w:sz="8" w:space="0" w:color="auto"/>
            </w:tcBorders>
            <w:shd w:val="clear" w:color="auto" w:fill="auto"/>
          </w:tcPr>
          <w:p w14:paraId="34001656" w14:textId="77777777" w:rsidR="001B63EF" w:rsidRPr="0015614E" w:rsidRDefault="001B63EF" w:rsidP="001B63EF">
            <w:pPr>
              <w:jc w:val="center"/>
              <w:rPr>
                <w:rFonts w:ascii="GHEA Grapalat" w:hAnsi="GHEA Grapalat" w:cs="Sylfaen"/>
                <w:b/>
                <w:sz w:val="14"/>
                <w:szCs w:val="14"/>
              </w:rPr>
            </w:pPr>
            <w:r w:rsidRPr="0015614E">
              <w:rPr>
                <w:rFonts w:ascii="GHEA Grapalat" w:hAnsi="GHEA Grapalat"/>
                <w:b/>
                <w:sz w:val="14"/>
                <w:szCs w:val="14"/>
              </w:rPr>
              <w:t>Окончание периода ожидания</w:t>
            </w:r>
          </w:p>
        </w:tc>
      </w:tr>
      <w:tr w:rsidR="001B63EF" w:rsidRPr="0015614E" w14:paraId="312E2DA5" w14:textId="77777777" w:rsidTr="008C4DEF">
        <w:trPr>
          <w:trHeight w:val="92"/>
          <w:jc w:val="center"/>
        </w:trPr>
        <w:tc>
          <w:tcPr>
            <w:tcW w:w="4758" w:type="dxa"/>
            <w:gridSpan w:val="16"/>
            <w:vMerge/>
            <w:tcBorders>
              <w:bottom w:val="single" w:sz="4" w:space="0" w:color="auto"/>
            </w:tcBorders>
            <w:shd w:val="clear" w:color="auto" w:fill="auto"/>
          </w:tcPr>
          <w:p w14:paraId="10ECC727" w14:textId="77777777" w:rsidR="001B63EF" w:rsidRPr="0015614E" w:rsidRDefault="001B63EF" w:rsidP="001B63EF">
            <w:pPr>
              <w:tabs>
                <w:tab w:val="left" w:pos="1248"/>
              </w:tabs>
              <w:jc w:val="center"/>
              <w:rPr>
                <w:rFonts w:ascii="GHEA Grapalat" w:hAnsi="GHEA Grapalat"/>
                <w:b/>
                <w:sz w:val="14"/>
                <w:szCs w:val="14"/>
              </w:rPr>
            </w:pPr>
          </w:p>
        </w:tc>
        <w:tc>
          <w:tcPr>
            <w:tcW w:w="3208" w:type="dxa"/>
            <w:gridSpan w:val="13"/>
            <w:tcBorders>
              <w:bottom w:val="single" w:sz="4" w:space="0" w:color="auto"/>
            </w:tcBorders>
            <w:shd w:val="clear" w:color="auto" w:fill="auto"/>
          </w:tcPr>
          <w:p w14:paraId="46AB4D06" w14:textId="6BF8F28A" w:rsidR="001B63EF" w:rsidRPr="00FA1B4D" w:rsidRDefault="00B16D14" w:rsidP="001B63EF">
            <w:pPr>
              <w:jc w:val="center"/>
              <w:rPr>
                <w:rFonts w:ascii="GHEA Grapalat" w:hAnsi="GHEA Grapalat" w:cs="Sylfaen"/>
                <w:b/>
                <w:sz w:val="14"/>
                <w:szCs w:val="14"/>
              </w:rPr>
            </w:pPr>
            <w:r>
              <w:rPr>
                <w:rFonts w:ascii="GHEA Grapalat" w:hAnsi="GHEA Grapalat" w:cs="Sylfaen"/>
                <w:b/>
                <w:sz w:val="14"/>
                <w:szCs w:val="14"/>
              </w:rPr>
              <w:t>11.07</w:t>
            </w:r>
            <w:r w:rsidR="001B63EF" w:rsidRPr="00FA1B4D">
              <w:rPr>
                <w:rFonts w:ascii="GHEA Grapalat" w:hAnsi="GHEA Grapalat" w:cs="Sylfaen"/>
                <w:b/>
                <w:sz w:val="14"/>
                <w:szCs w:val="14"/>
              </w:rPr>
              <w:t>.2025</w:t>
            </w:r>
          </w:p>
        </w:tc>
        <w:tc>
          <w:tcPr>
            <w:tcW w:w="3355" w:type="dxa"/>
            <w:gridSpan w:val="11"/>
            <w:tcBorders>
              <w:bottom w:val="single" w:sz="4" w:space="0" w:color="auto"/>
            </w:tcBorders>
            <w:shd w:val="clear" w:color="auto" w:fill="auto"/>
          </w:tcPr>
          <w:p w14:paraId="58A4466A" w14:textId="7135E473" w:rsidR="001B63EF" w:rsidRPr="00FA1B4D" w:rsidRDefault="00B16D14" w:rsidP="001B63EF">
            <w:pPr>
              <w:jc w:val="center"/>
              <w:rPr>
                <w:rFonts w:ascii="GHEA Grapalat" w:hAnsi="GHEA Grapalat" w:cs="Sylfaen"/>
                <w:b/>
                <w:sz w:val="14"/>
                <w:szCs w:val="14"/>
              </w:rPr>
            </w:pPr>
            <w:r>
              <w:rPr>
                <w:rFonts w:ascii="GHEA Grapalat" w:hAnsi="GHEA Grapalat" w:cs="Sylfaen"/>
                <w:b/>
                <w:sz w:val="14"/>
                <w:szCs w:val="14"/>
              </w:rPr>
              <w:t>20.07</w:t>
            </w:r>
            <w:r w:rsidR="001B63EF" w:rsidRPr="00FA1B4D">
              <w:rPr>
                <w:rFonts w:ascii="GHEA Grapalat" w:hAnsi="GHEA Grapalat" w:cs="Sylfaen"/>
                <w:b/>
                <w:sz w:val="14"/>
                <w:szCs w:val="14"/>
              </w:rPr>
              <w:t>.2025</w:t>
            </w:r>
          </w:p>
        </w:tc>
      </w:tr>
      <w:tr w:rsidR="001B63EF" w:rsidRPr="0015614E" w14:paraId="51D8B4F1" w14:textId="77777777" w:rsidTr="00B61801">
        <w:trPr>
          <w:trHeight w:val="344"/>
          <w:jc w:val="center"/>
        </w:trPr>
        <w:tc>
          <w:tcPr>
            <w:tcW w:w="11321" w:type="dxa"/>
            <w:gridSpan w:val="40"/>
            <w:tcBorders>
              <w:top w:val="single" w:sz="4" w:space="0" w:color="auto"/>
              <w:bottom w:val="single" w:sz="8" w:space="0" w:color="auto"/>
            </w:tcBorders>
            <w:shd w:val="clear" w:color="auto" w:fill="auto"/>
          </w:tcPr>
          <w:p w14:paraId="5399E450" w14:textId="29654479" w:rsidR="001B63EF" w:rsidRPr="0015614E" w:rsidRDefault="001B63EF" w:rsidP="001B63EF">
            <w:pPr>
              <w:jc w:val="center"/>
              <w:rPr>
                <w:rFonts w:ascii="GHEA Grapalat" w:hAnsi="GHEA Grapalat" w:cs="Sylfaen"/>
                <w:b/>
                <w:sz w:val="14"/>
                <w:szCs w:val="14"/>
                <w:lang w:val="hy-AM"/>
              </w:rPr>
            </w:pPr>
            <w:r w:rsidRPr="0015614E">
              <w:rPr>
                <w:rFonts w:ascii="GHEA Grapalat" w:hAnsi="GHEA Grapalat"/>
                <w:b/>
                <w:sz w:val="14"/>
                <w:szCs w:val="14"/>
              </w:rPr>
              <w:t>Дата извещения отобранного участника о предложении относительно заключения договора</w:t>
            </w:r>
            <w:r w:rsidRPr="0015614E">
              <w:rPr>
                <w:rFonts w:ascii="GHEA Grapalat" w:hAnsi="GHEA Grapalat"/>
                <w:b/>
                <w:sz w:val="14"/>
                <w:szCs w:val="14"/>
                <w:lang w:val="hy-AM"/>
              </w:rPr>
              <w:t xml:space="preserve">  </w:t>
            </w:r>
            <w:r w:rsidR="00B16D14">
              <w:rPr>
                <w:rFonts w:ascii="GHEA Grapalat" w:hAnsi="GHEA Grapalat"/>
                <w:b/>
                <w:sz w:val="14"/>
                <w:szCs w:val="14"/>
              </w:rPr>
              <w:t>24</w:t>
            </w:r>
            <w:r>
              <w:rPr>
                <w:rFonts w:ascii="GHEA Grapalat" w:hAnsi="GHEA Grapalat"/>
                <w:b/>
                <w:sz w:val="14"/>
                <w:szCs w:val="14"/>
                <w:lang w:val="hy-AM"/>
              </w:rPr>
              <w:t>.07.2025</w:t>
            </w:r>
            <w:r w:rsidRPr="0015614E">
              <w:rPr>
                <w:rFonts w:ascii="GHEA Grapalat" w:hAnsi="GHEA Grapalat" w:cs="Sylfaen"/>
                <w:b/>
                <w:sz w:val="14"/>
                <w:szCs w:val="14"/>
              </w:rPr>
              <w:t>г</w:t>
            </w:r>
            <w:r w:rsidRPr="0015614E">
              <w:rPr>
                <w:rFonts w:ascii="GHEA Grapalat" w:hAnsi="GHEA Grapalat" w:cs="Sylfaen"/>
                <w:b/>
                <w:sz w:val="14"/>
                <w:szCs w:val="14"/>
                <w:lang w:val="hy-AM"/>
              </w:rPr>
              <w:t>.</w:t>
            </w:r>
          </w:p>
        </w:tc>
      </w:tr>
      <w:tr w:rsidR="001B63EF" w:rsidRPr="0015614E" w14:paraId="1F440549" w14:textId="77777777" w:rsidTr="00B61801">
        <w:trPr>
          <w:trHeight w:val="344"/>
          <w:jc w:val="center"/>
        </w:trPr>
        <w:tc>
          <w:tcPr>
            <w:tcW w:w="4758" w:type="dxa"/>
            <w:gridSpan w:val="16"/>
            <w:tcBorders>
              <w:bottom w:val="single" w:sz="8" w:space="0" w:color="auto"/>
            </w:tcBorders>
            <w:shd w:val="clear" w:color="auto" w:fill="auto"/>
          </w:tcPr>
          <w:p w14:paraId="01A26044" w14:textId="77777777" w:rsidR="001B63EF" w:rsidRPr="0015614E" w:rsidRDefault="001B63EF" w:rsidP="001B63EF">
            <w:pPr>
              <w:jc w:val="center"/>
              <w:rPr>
                <w:rFonts w:ascii="GHEA Grapalat" w:hAnsi="GHEA Grapalat" w:cs="Sylfaen"/>
                <w:b/>
                <w:sz w:val="14"/>
                <w:szCs w:val="14"/>
              </w:rPr>
            </w:pPr>
            <w:r w:rsidRPr="0015614E">
              <w:rPr>
                <w:rFonts w:ascii="GHEA Grapalat" w:hAnsi="GHEA Grapalat"/>
                <w:b/>
                <w:sz w:val="14"/>
                <w:szCs w:val="14"/>
              </w:rPr>
              <w:t>Дата поступления у заказчика договора, подписанного  отобранным участником</w:t>
            </w:r>
          </w:p>
        </w:tc>
        <w:tc>
          <w:tcPr>
            <w:tcW w:w="6563" w:type="dxa"/>
            <w:gridSpan w:val="24"/>
            <w:tcBorders>
              <w:bottom w:val="single" w:sz="8" w:space="0" w:color="auto"/>
            </w:tcBorders>
            <w:shd w:val="clear" w:color="auto" w:fill="auto"/>
          </w:tcPr>
          <w:p w14:paraId="4D53B498" w14:textId="1C14F989" w:rsidR="001B63EF" w:rsidRPr="0015614E" w:rsidRDefault="00B16D14" w:rsidP="001B63EF">
            <w:pPr>
              <w:jc w:val="center"/>
            </w:pPr>
            <w:r>
              <w:rPr>
                <w:rFonts w:ascii="GHEA Grapalat" w:hAnsi="GHEA Grapalat" w:cs="Sylfaen"/>
                <w:b/>
                <w:sz w:val="14"/>
                <w:szCs w:val="14"/>
              </w:rPr>
              <w:t>31</w:t>
            </w:r>
            <w:r w:rsidR="001B63EF">
              <w:rPr>
                <w:rFonts w:ascii="GHEA Grapalat" w:hAnsi="GHEA Grapalat" w:cs="Sylfaen"/>
                <w:b/>
                <w:sz w:val="14"/>
                <w:szCs w:val="14"/>
                <w:lang w:val="hy-AM"/>
              </w:rPr>
              <w:t>.07.2025</w:t>
            </w:r>
            <w:r w:rsidR="001B63EF" w:rsidRPr="0015614E">
              <w:rPr>
                <w:rFonts w:ascii="GHEA Grapalat" w:hAnsi="GHEA Grapalat" w:cs="Sylfaen"/>
                <w:b/>
                <w:sz w:val="14"/>
                <w:szCs w:val="14"/>
              </w:rPr>
              <w:t>г</w:t>
            </w:r>
            <w:r w:rsidR="001B63EF" w:rsidRPr="0015614E">
              <w:rPr>
                <w:rFonts w:ascii="GHEA Grapalat" w:hAnsi="GHEA Grapalat" w:cs="Sylfaen"/>
                <w:b/>
                <w:sz w:val="14"/>
                <w:szCs w:val="14"/>
                <w:lang w:val="hy-AM"/>
              </w:rPr>
              <w:t>.</w:t>
            </w:r>
          </w:p>
        </w:tc>
      </w:tr>
      <w:tr w:rsidR="001B63EF" w:rsidRPr="0015614E" w14:paraId="67CC46C5" w14:textId="77777777" w:rsidTr="00B61801">
        <w:trPr>
          <w:trHeight w:val="344"/>
          <w:jc w:val="center"/>
        </w:trPr>
        <w:tc>
          <w:tcPr>
            <w:tcW w:w="4758" w:type="dxa"/>
            <w:gridSpan w:val="16"/>
            <w:tcBorders>
              <w:bottom w:val="single" w:sz="8" w:space="0" w:color="auto"/>
            </w:tcBorders>
            <w:shd w:val="clear" w:color="auto" w:fill="auto"/>
          </w:tcPr>
          <w:p w14:paraId="0F8B8D33" w14:textId="77777777" w:rsidR="001B63EF" w:rsidRPr="0015614E" w:rsidRDefault="001B63EF" w:rsidP="001B63EF">
            <w:pPr>
              <w:jc w:val="center"/>
              <w:rPr>
                <w:rFonts w:ascii="GHEA Grapalat" w:hAnsi="GHEA Grapalat" w:cs="Sylfaen"/>
                <w:b/>
                <w:sz w:val="14"/>
                <w:szCs w:val="14"/>
              </w:rPr>
            </w:pPr>
            <w:r w:rsidRPr="0015614E">
              <w:rPr>
                <w:rFonts w:ascii="GHEA Grapalat" w:hAnsi="GHEA Grapalat"/>
                <w:b/>
                <w:sz w:val="14"/>
                <w:szCs w:val="14"/>
              </w:rPr>
              <w:t>Дата подписания договора заказчиком</w:t>
            </w:r>
          </w:p>
        </w:tc>
        <w:tc>
          <w:tcPr>
            <w:tcW w:w="6563" w:type="dxa"/>
            <w:gridSpan w:val="24"/>
            <w:tcBorders>
              <w:bottom w:val="single" w:sz="8" w:space="0" w:color="auto"/>
            </w:tcBorders>
            <w:shd w:val="clear" w:color="auto" w:fill="auto"/>
          </w:tcPr>
          <w:p w14:paraId="77B4A289" w14:textId="0846528C" w:rsidR="001B63EF" w:rsidRPr="0015614E" w:rsidRDefault="00B16D14" w:rsidP="001B63EF">
            <w:pPr>
              <w:jc w:val="center"/>
            </w:pPr>
            <w:r>
              <w:rPr>
                <w:rFonts w:ascii="GHEA Grapalat" w:hAnsi="GHEA Grapalat" w:cs="Sylfaen"/>
                <w:b/>
                <w:sz w:val="14"/>
                <w:szCs w:val="14"/>
              </w:rPr>
              <w:t>31</w:t>
            </w:r>
            <w:r w:rsidR="001B63EF">
              <w:rPr>
                <w:rFonts w:ascii="GHEA Grapalat" w:hAnsi="GHEA Grapalat" w:cs="Sylfaen"/>
                <w:b/>
                <w:sz w:val="14"/>
                <w:szCs w:val="14"/>
                <w:lang w:val="hy-AM"/>
              </w:rPr>
              <w:t>.07.2025</w:t>
            </w:r>
            <w:r w:rsidR="001B63EF" w:rsidRPr="0015614E">
              <w:rPr>
                <w:rFonts w:ascii="GHEA Grapalat" w:hAnsi="GHEA Grapalat" w:cs="Sylfaen"/>
                <w:b/>
                <w:sz w:val="14"/>
                <w:szCs w:val="14"/>
              </w:rPr>
              <w:t>г</w:t>
            </w:r>
            <w:r w:rsidR="001B63EF" w:rsidRPr="0015614E">
              <w:rPr>
                <w:rFonts w:ascii="GHEA Grapalat" w:hAnsi="GHEA Grapalat" w:cs="Sylfaen"/>
                <w:b/>
                <w:sz w:val="14"/>
                <w:szCs w:val="14"/>
                <w:lang w:val="hy-AM"/>
              </w:rPr>
              <w:t>.</w:t>
            </w:r>
          </w:p>
        </w:tc>
      </w:tr>
      <w:tr w:rsidR="001B63EF" w:rsidRPr="0015614E" w14:paraId="51912811" w14:textId="77777777" w:rsidTr="00B61801">
        <w:trPr>
          <w:trHeight w:val="288"/>
          <w:jc w:val="center"/>
        </w:trPr>
        <w:tc>
          <w:tcPr>
            <w:tcW w:w="11321" w:type="dxa"/>
            <w:gridSpan w:val="40"/>
            <w:shd w:val="clear" w:color="auto" w:fill="99CCFF"/>
          </w:tcPr>
          <w:p w14:paraId="22C3EE14" w14:textId="77777777" w:rsidR="001B63EF" w:rsidRPr="0015614E" w:rsidRDefault="001B63EF" w:rsidP="001B63EF">
            <w:pPr>
              <w:widowControl w:val="0"/>
              <w:jc w:val="center"/>
              <w:rPr>
                <w:rFonts w:ascii="GHEA Grapalat" w:hAnsi="GHEA Grapalat" w:cs="Sylfaen"/>
                <w:b/>
                <w:sz w:val="14"/>
                <w:szCs w:val="14"/>
              </w:rPr>
            </w:pPr>
          </w:p>
        </w:tc>
      </w:tr>
      <w:tr w:rsidR="001B63EF" w:rsidRPr="0015614E" w14:paraId="2A53717F" w14:textId="77777777" w:rsidTr="00B61801">
        <w:trPr>
          <w:jc w:val="center"/>
        </w:trPr>
        <w:tc>
          <w:tcPr>
            <w:tcW w:w="818" w:type="dxa"/>
            <w:vMerge w:val="restart"/>
            <w:shd w:val="clear" w:color="auto" w:fill="auto"/>
          </w:tcPr>
          <w:p w14:paraId="48BAF3DC" w14:textId="77777777" w:rsidR="001B63EF" w:rsidRPr="0015614E" w:rsidRDefault="001B63EF" w:rsidP="001B63EF">
            <w:pPr>
              <w:tabs>
                <w:tab w:val="left" w:pos="1248"/>
              </w:tabs>
              <w:jc w:val="center"/>
              <w:rPr>
                <w:rFonts w:ascii="GHEA Grapalat" w:hAnsi="GHEA Grapalat"/>
                <w:b/>
                <w:sz w:val="14"/>
                <w:szCs w:val="14"/>
              </w:rPr>
            </w:pPr>
            <w:r w:rsidRPr="0015614E">
              <w:rPr>
                <w:rFonts w:ascii="GHEA Grapalat" w:hAnsi="GHEA Grapalat"/>
                <w:b/>
                <w:sz w:val="14"/>
                <w:szCs w:val="14"/>
              </w:rPr>
              <w:t>Номер лота</w:t>
            </w:r>
          </w:p>
        </w:tc>
        <w:tc>
          <w:tcPr>
            <w:tcW w:w="1421" w:type="dxa"/>
            <w:gridSpan w:val="4"/>
            <w:vMerge w:val="restart"/>
            <w:shd w:val="clear" w:color="auto" w:fill="auto"/>
          </w:tcPr>
          <w:p w14:paraId="472A170A" w14:textId="77777777" w:rsidR="001B63EF" w:rsidRPr="0015614E" w:rsidRDefault="001B63EF" w:rsidP="001B63EF">
            <w:pPr>
              <w:widowControl w:val="0"/>
              <w:jc w:val="center"/>
              <w:rPr>
                <w:rFonts w:ascii="GHEA Grapalat" w:hAnsi="GHEA Grapalat"/>
                <w:b/>
                <w:sz w:val="14"/>
                <w:szCs w:val="14"/>
              </w:rPr>
            </w:pPr>
            <w:r w:rsidRPr="0015614E">
              <w:rPr>
                <w:rFonts w:ascii="GHEA Grapalat" w:hAnsi="GHEA Grapalat"/>
                <w:b/>
                <w:sz w:val="14"/>
                <w:szCs w:val="14"/>
              </w:rPr>
              <w:t>Отобранный участник</w:t>
            </w:r>
          </w:p>
        </w:tc>
        <w:tc>
          <w:tcPr>
            <w:tcW w:w="9082" w:type="dxa"/>
            <w:gridSpan w:val="35"/>
            <w:shd w:val="clear" w:color="auto" w:fill="auto"/>
          </w:tcPr>
          <w:p w14:paraId="34C2A57D" w14:textId="77777777" w:rsidR="001B63EF" w:rsidRPr="0015614E" w:rsidRDefault="001B63EF" w:rsidP="001B63EF">
            <w:pPr>
              <w:widowControl w:val="0"/>
              <w:jc w:val="center"/>
              <w:rPr>
                <w:rFonts w:ascii="GHEA Grapalat" w:hAnsi="GHEA Grapalat"/>
                <w:b/>
                <w:sz w:val="14"/>
                <w:szCs w:val="14"/>
              </w:rPr>
            </w:pPr>
            <w:r w:rsidRPr="0015614E">
              <w:rPr>
                <w:rFonts w:ascii="GHEA Grapalat" w:hAnsi="GHEA Grapalat"/>
                <w:b/>
                <w:sz w:val="14"/>
                <w:szCs w:val="14"/>
              </w:rPr>
              <w:t>Договор</w:t>
            </w:r>
          </w:p>
        </w:tc>
      </w:tr>
      <w:tr w:rsidR="001B63EF" w:rsidRPr="0015614E" w14:paraId="1C2C2D15" w14:textId="77777777" w:rsidTr="00095785">
        <w:trPr>
          <w:trHeight w:val="237"/>
          <w:jc w:val="center"/>
        </w:trPr>
        <w:tc>
          <w:tcPr>
            <w:tcW w:w="818" w:type="dxa"/>
            <w:vMerge/>
            <w:shd w:val="clear" w:color="auto" w:fill="auto"/>
          </w:tcPr>
          <w:p w14:paraId="5E35DABE" w14:textId="77777777" w:rsidR="001B63EF" w:rsidRPr="0015614E" w:rsidRDefault="001B63EF" w:rsidP="001B63EF">
            <w:pPr>
              <w:tabs>
                <w:tab w:val="left" w:pos="1248"/>
              </w:tabs>
              <w:jc w:val="center"/>
              <w:rPr>
                <w:rFonts w:ascii="GHEA Grapalat" w:hAnsi="GHEA Grapalat"/>
                <w:b/>
                <w:sz w:val="14"/>
                <w:szCs w:val="14"/>
              </w:rPr>
            </w:pPr>
          </w:p>
        </w:tc>
        <w:tc>
          <w:tcPr>
            <w:tcW w:w="1421" w:type="dxa"/>
            <w:gridSpan w:val="4"/>
            <w:vMerge/>
            <w:shd w:val="clear" w:color="auto" w:fill="auto"/>
          </w:tcPr>
          <w:p w14:paraId="5315A169" w14:textId="77777777" w:rsidR="001B63EF" w:rsidRPr="0015614E" w:rsidRDefault="001B63EF" w:rsidP="001B63EF">
            <w:pPr>
              <w:widowControl w:val="0"/>
              <w:jc w:val="center"/>
              <w:rPr>
                <w:rFonts w:ascii="GHEA Grapalat" w:hAnsi="GHEA Grapalat"/>
                <w:b/>
                <w:sz w:val="14"/>
                <w:szCs w:val="14"/>
              </w:rPr>
            </w:pPr>
          </w:p>
        </w:tc>
        <w:tc>
          <w:tcPr>
            <w:tcW w:w="1977" w:type="dxa"/>
            <w:gridSpan w:val="7"/>
            <w:vMerge w:val="restart"/>
            <w:shd w:val="clear" w:color="auto" w:fill="auto"/>
          </w:tcPr>
          <w:p w14:paraId="7FDE12AE" w14:textId="77777777" w:rsidR="001B63EF" w:rsidRPr="0015614E" w:rsidRDefault="001B63EF" w:rsidP="001B63EF">
            <w:pPr>
              <w:widowControl w:val="0"/>
              <w:jc w:val="center"/>
              <w:rPr>
                <w:rFonts w:ascii="GHEA Grapalat" w:hAnsi="GHEA Grapalat"/>
                <w:b/>
                <w:sz w:val="14"/>
                <w:szCs w:val="14"/>
              </w:rPr>
            </w:pPr>
            <w:r w:rsidRPr="0015614E">
              <w:rPr>
                <w:rFonts w:ascii="GHEA Grapalat" w:hAnsi="GHEA Grapalat"/>
                <w:b/>
                <w:sz w:val="14"/>
                <w:szCs w:val="14"/>
              </w:rPr>
              <w:t>Номер договора</w:t>
            </w:r>
          </w:p>
        </w:tc>
        <w:tc>
          <w:tcPr>
            <w:tcW w:w="1405" w:type="dxa"/>
            <w:gridSpan w:val="6"/>
            <w:vMerge w:val="restart"/>
            <w:shd w:val="clear" w:color="auto" w:fill="auto"/>
          </w:tcPr>
          <w:p w14:paraId="057F9FBD" w14:textId="77777777" w:rsidR="001B63EF" w:rsidRPr="0015614E" w:rsidRDefault="001B63EF" w:rsidP="001B63EF">
            <w:pPr>
              <w:widowControl w:val="0"/>
              <w:jc w:val="center"/>
              <w:rPr>
                <w:rFonts w:ascii="GHEA Grapalat" w:hAnsi="GHEA Grapalat"/>
                <w:b/>
                <w:sz w:val="14"/>
                <w:szCs w:val="14"/>
              </w:rPr>
            </w:pPr>
            <w:r w:rsidRPr="0015614E">
              <w:rPr>
                <w:rFonts w:ascii="GHEA Grapalat" w:hAnsi="GHEA Grapalat"/>
                <w:b/>
                <w:sz w:val="14"/>
                <w:szCs w:val="14"/>
              </w:rPr>
              <w:t>Дата заключения</w:t>
            </w:r>
          </w:p>
        </w:tc>
        <w:tc>
          <w:tcPr>
            <w:tcW w:w="1355" w:type="dxa"/>
            <w:gridSpan w:val="6"/>
            <w:vMerge w:val="restart"/>
            <w:shd w:val="clear" w:color="auto" w:fill="auto"/>
          </w:tcPr>
          <w:p w14:paraId="0C1FD953" w14:textId="77777777" w:rsidR="001B63EF" w:rsidRPr="0015614E" w:rsidRDefault="001B63EF" w:rsidP="001B63EF">
            <w:pPr>
              <w:widowControl w:val="0"/>
              <w:jc w:val="center"/>
              <w:rPr>
                <w:rFonts w:ascii="GHEA Grapalat" w:hAnsi="GHEA Grapalat"/>
                <w:b/>
                <w:sz w:val="14"/>
                <w:szCs w:val="14"/>
              </w:rPr>
            </w:pPr>
            <w:r w:rsidRPr="0015614E">
              <w:rPr>
                <w:rFonts w:ascii="GHEA Grapalat" w:hAnsi="GHEA Grapalat"/>
                <w:b/>
                <w:sz w:val="14"/>
                <w:szCs w:val="14"/>
              </w:rPr>
              <w:t>Крайний срок исполнения</w:t>
            </w:r>
          </w:p>
        </w:tc>
        <w:tc>
          <w:tcPr>
            <w:tcW w:w="990" w:type="dxa"/>
            <w:gridSpan w:val="5"/>
            <w:vMerge w:val="restart"/>
            <w:shd w:val="clear" w:color="auto" w:fill="auto"/>
          </w:tcPr>
          <w:p w14:paraId="3CE0F974" w14:textId="77777777" w:rsidR="001B63EF" w:rsidRPr="0015614E" w:rsidRDefault="001B63EF" w:rsidP="001B63EF">
            <w:pPr>
              <w:widowControl w:val="0"/>
              <w:jc w:val="center"/>
              <w:rPr>
                <w:rFonts w:ascii="GHEA Grapalat" w:hAnsi="GHEA Grapalat"/>
                <w:b/>
                <w:sz w:val="14"/>
                <w:szCs w:val="14"/>
              </w:rPr>
            </w:pPr>
            <w:r w:rsidRPr="0015614E">
              <w:rPr>
                <w:rFonts w:ascii="GHEA Grapalat" w:hAnsi="GHEA Grapalat"/>
                <w:b/>
                <w:sz w:val="14"/>
                <w:szCs w:val="14"/>
              </w:rPr>
              <w:t>Размер предоплаты</w:t>
            </w:r>
          </w:p>
        </w:tc>
        <w:tc>
          <w:tcPr>
            <w:tcW w:w="3355" w:type="dxa"/>
            <w:gridSpan w:val="11"/>
            <w:shd w:val="clear" w:color="auto" w:fill="auto"/>
          </w:tcPr>
          <w:p w14:paraId="1DCEA8BD" w14:textId="77777777" w:rsidR="001B63EF" w:rsidRPr="0015614E" w:rsidRDefault="001B63EF" w:rsidP="001B63EF">
            <w:pPr>
              <w:widowControl w:val="0"/>
              <w:jc w:val="center"/>
              <w:rPr>
                <w:rFonts w:ascii="GHEA Grapalat" w:hAnsi="GHEA Grapalat"/>
                <w:b/>
                <w:sz w:val="14"/>
                <w:szCs w:val="14"/>
              </w:rPr>
            </w:pPr>
            <w:r w:rsidRPr="0015614E">
              <w:rPr>
                <w:rFonts w:ascii="GHEA Grapalat" w:hAnsi="GHEA Grapalat"/>
                <w:b/>
                <w:sz w:val="14"/>
                <w:szCs w:val="14"/>
              </w:rPr>
              <w:t>Цена</w:t>
            </w:r>
          </w:p>
        </w:tc>
      </w:tr>
      <w:tr w:rsidR="001B63EF" w:rsidRPr="0015614E" w14:paraId="46B6EAF0" w14:textId="77777777" w:rsidTr="00095785">
        <w:trPr>
          <w:trHeight w:val="238"/>
          <w:jc w:val="center"/>
        </w:trPr>
        <w:tc>
          <w:tcPr>
            <w:tcW w:w="818" w:type="dxa"/>
            <w:vMerge/>
            <w:shd w:val="clear" w:color="auto" w:fill="auto"/>
          </w:tcPr>
          <w:p w14:paraId="65CA50F9" w14:textId="77777777" w:rsidR="001B63EF" w:rsidRPr="0015614E" w:rsidRDefault="001B63EF" w:rsidP="001B63EF">
            <w:pPr>
              <w:tabs>
                <w:tab w:val="left" w:pos="1248"/>
              </w:tabs>
              <w:jc w:val="center"/>
              <w:rPr>
                <w:rFonts w:ascii="GHEA Grapalat" w:hAnsi="GHEA Grapalat"/>
                <w:b/>
                <w:sz w:val="14"/>
                <w:szCs w:val="14"/>
              </w:rPr>
            </w:pPr>
          </w:p>
        </w:tc>
        <w:tc>
          <w:tcPr>
            <w:tcW w:w="1421" w:type="dxa"/>
            <w:gridSpan w:val="4"/>
            <w:vMerge/>
            <w:shd w:val="clear" w:color="auto" w:fill="auto"/>
          </w:tcPr>
          <w:p w14:paraId="1D915233" w14:textId="77777777" w:rsidR="001B63EF" w:rsidRPr="0015614E" w:rsidRDefault="001B63EF" w:rsidP="001B63EF">
            <w:pPr>
              <w:widowControl w:val="0"/>
              <w:jc w:val="center"/>
              <w:rPr>
                <w:rFonts w:ascii="GHEA Grapalat" w:hAnsi="GHEA Grapalat"/>
                <w:b/>
                <w:sz w:val="14"/>
                <w:szCs w:val="14"/>
              </w:rPr>
            </w:pPr>
          </w:p>
        </w:tc>
        <w:tc>
          <w:tcPr>
            <w:tcW w:w="1977" w:type="dxa"/>
            <w:gridSpan w:val="7"/>
            <w:vMerge/>
            <w:shd w:val="clear" w:color="auto" w:fill="auto"/>
          </w:tcPr>
          <w:p w14:paraId="6B0B3E06" w14:textId="77777777" w:rsidR="001B63EF" w:rsidRPr="0015614E" w:rsidRDefault="001B63EF" w:rsidP="001B63EF">
            <w:pPr>
              <w:widowControl w:val="0"/>
              <w:jc w:val="center"/>
              <w:rPr>
                <w:rFonts w:ascii="GHEA Grapalat" w:hAnsi="GHEA Grapalat"/>
                <w:b/>
                <w:sz w:val="14"/>
                <w:szCs w:val="14"/>
              </w:rPr>
            </w:pPr>
          </w:p>
        </w:tc>
        <w:tc>
          <w:tcPr>
            <w:tcW w:w="1405" w:type="dxa"/>
            <w:gridSpan w:val="6"/>
            <w:vMerge/>
            <w:shd w:val="clear" w:color="auto" w:fill="auto"/>
          </w:tcPr>
          <w:p w14:paraId="295761AB" w14:textId="77777777" w:rsidR="001B63EF" w:rsidRPr="0015614E" w:rsidRDefault="001B63EF" w:rsidP="001B63EF">
            <w:pPr>
              <w:widowControl w:val="0"/>
              <w:jc w:val="center"/>
              <w:rPr>
                <w:rFonts w:ascii="GHEA Grapalat" w:hAnsi="GHEA Grapalat"/>
                <w:b/>
                <w:sz w:val="14"/>
                <w:szCs w:val="14"/>
              </w:rPr>
            </w:pPr>
          </w:p>
        </w:tc>
        <w:tc>
          <w:tcPr>
            <w:tcW w:w="1355" w:type="dxa"/>
            <w:gridSpan w:val="6"/>
            <w:vMerge/>
            <w:shd w:val="clear" w:color="auto" w:fill="auto"/>
          </w:tcPr>
          <w:p w14:paraId="184AAFC5" w14:textId="77777777" w:rsidR="001B63EF" w:rsidRPr="0015614E" w:rsidRDefault="001B63EF" w:rsidP="001B63EF">
            <w:pPr>
              <w:widowControl w:val="0"/>
              <w:jc w:val="center"/>
              <w:rPr>
                <w:rFonts w:ascii="GHEA Grapalat" w:hAnsi="GHEA Grapalat"/>
                <w:b/>
                <w:sz w:val="14"/>
                <w:szCs w:val="14"/>
              </w:rPr>
            </w:pPr>
          </w:p>
        </w:tc>
        <w:tc>
          <w:tcPr>
            <w:tcW w:w="990" w:type="dxa"/>
            <w:gridSpan w:val="5"/>
            <w:vMerge/>
            <w:shd w:val="clear" w:color="auto" w:fill="auto"/>
          </w:tcPr>
          <w:p w14:paraId="0445D975" w14:textId="77777777" w:rsidR="001B63EF" w:rsidRPr="0015614E" w:rsidRDefault="001B63EF" w:rsidP="001B63EF">
            <w:pPr>
              <w:widowControl w:val="0"/>
              <w:jc w:val="center"/>
              <w:rPr>
                <w:rFonts w:ascii="GHEA Grapalat" w:hAnsi="GHEA Grapalat"/>
                <w:b/>
                <w:sz w:val="14"/>
                <w:szCs w:val="14"/>
              </w:rPr>
            </w:pPr>
          </w:p>
        </w:tc>
        <w:tc>
          <w:tcPr>
            <w:tcW w:w="3355" w:type="dxa"/>
            <w:gridSpan w:val="11"/>
            <w:shd w:val="clear" w:color="auto" w:fill="auto"/>
          </w:tcPr>
          <w:p w14:paraId="06B41C86" w14:textId="77777777" w:rsidR="001B63EF" w:rsidRPr="0015614E" w:rsidRDefault="001B63EF" w:rsidP="001B63EF">
            <w:pPr>
              <w:widowControl w:val="0"/>
              <w:jc w:val="center"/>
              <w:rPr>
                <w:rFonts w:ascii="GHEA Grapalat" w:hAnsi="GHEA Grapalat"/>
                <w:b/>
                <w:sz w:val="14"/>
                <w:szCs w:val="14"/>
              </w:rPr>
            </w:pPr>
            <w:r w:rsidRPr="0015614E">
              <w:rPr>
                <w:rFonts w:ascii="GHEA Grapalat" w:hAnsi="GHEA Grapalat"/>
                <w:b/>
                <w:sz w:val="14"/>
                <w:szCs w:val="14"/>
              </w:rPr>
              <w:t>Драмов РА</w:t>
            </w:r>
          </w:p>
        </w:tc>
      </w:tr>
      <w:tr w:rsidR="001B63EF" w:rsidRPr="0015614E" w14:paraId="15B18E0B" w14:textId="77777777" w:rsidTr="00095785">
        <w:trPr>
          <w:trHeight w:val="263"/>
          <w:jc w:val="center"/>
        </w:trPr>
        <w:tc>
          <w:tcPr>
            <w:tcW w:w="818" w:type="dxa"/>
            <w:vMerge/>
            <w:tcBorders>
              <w:bottom w:val="single" w:sz="8" w:space="0" w:color="auto"/>
            </w:tcBorders>
            <w:shd w:val="clear" w:color="auto" w:fill="auto"/>
          </w:tcPr>
          <w:p w14:paraId="725FE41C" w14:textId="77777777" w:rsidR="001B63EF" w:rsidRPr="0015614E" w:rsidRDefault="001B63EF" w:rsidP="001B63EF">
            <w:pPr>
              <w:tabs>
                <w:tab w:val="left" w:pos="1248"/>
              </w:tabs>
              <w:jc w:val="center"/>
              <w:rPr>
                <w:rFonts w:ascii="GHEA Grapalat" w:hAnsi="GHEA Grapalat"/>
                <w:b/>
                <w:sz w:val="14"/>
                <w:szCs w:val="14"/>
              </w:rPr>
            </w:pPr>
          </w:p>
        </w:tc>
        <w:tc>
          <w:tcPr>
            <w:tcW w:w="1421" w:type="dxa"/>
            <w:gridSpan w:val="4"/>
            <w:vMerge/>
            <w:tcBorders>
              <w:bottom w:val="single" w:sz="8" w:space="0" w:color="auto"/>
            </w:tcBorders>
            <w:shd w:val="clear" w:color="auto" w:fill="auto"/>
          </w:tcPr>
          <w:p w14:paraId="63BEE7BA" w14:textId="77777777" w:rsidR="001B63EF" w:rsidRPr="0015614E" w:rsidRDefault="001B63EF" w:rsidP="001B63EF">
            <w:pPr>
              <w:widowControl w:val="0"/>
              <w:jc w:val="center"/>
              <w:rPr>
                <w:rFonts w:ascii="GHEA Grapalat" w:hAnsi="GHEA Grapalat"/>
                <w:b/>
                <w:sz w:val="14"/>
                <w:szCs w:val="14"/>
              </w:rPr>
            </w:pPr>
          </w:p>
        </w:tc>
        <w:tc>
          <w:tcPr>
            <w:tcW w:w="1977" w:type="dxa"/>
            <w:gridSpan w:val="7"/>
            <w:vMerge/>
            <w:tcBorders>
              <w:bottom w:val="single" w:sz="8" w:space="0" w:color="auto"/>
            </w:tcBorders>
            <w:shd w:val="clear" w:color="auto" w:fill="auto"/>
          </w:tcPr>
          <w:p w14:paraId="2DCCB798" w14:textId="77777777" w:rsidR="001B63EF" w:rsidRPr="0015614E" w:rsidRDefault="001B63EF" w:rsidP="001B63EF">
            <w:pPr>
              <w:widowControl w:val="0"/>
              <w:jc w:val="center"/>
              <w:rPr>
                <w:rFonts w:ascii="GHEA Grapalat" w:hAnsi="GHEA Grapalat"/>
                <w:b/>
                <w:sz w:val="14"/>
                <w:szCs w:val="14"/>
              </w:rPr>
            </w:pPr>
          </w:p>
        </w:tc>
        <w:tc>
          <w:tcPr>
            <w:tcW w:w="1405" w:type="dxa"/>
            <w:gridSpan w:val="6"/>
            <w:vMerge/>
            <w:tcBorders>
              <w:bottom w:val="single" w:sz="8" w:space="0" w:color="auto"/>
            </w:tcBorders>
            <w:shd w:val="clear" w:color="auto" w:fill="auto"/>
          </w:tcPr>
          <w:p w14:paraId="21AC00B6" w14:textId="77777777" w:rsidR="001B63EF" w:rsidRPr="0015614E" w:rsidRDefault="001B63EF" w:rsidP="001B63EF">
            <w:pPr>
              <w:widowControl w:val="0"/>
              <w:jc w:val="center"/>
              <w:rPr>
                <w:rFonts w:ascii="GHEA Grapalat" w:hAnsi="GHEA Grapalat"/>
                <w:b/>
                <w:sz w:val="14"/>
                <w:szCs w:val="14"/>
              </w:rPr>
            </w:pPr>
          </w:p>
        </w:tc>
        <w:tc>
          <w:tcPr>
            <w:tcW w:w="1355" w:type="dxa"/>
            <w:gridSpan w:val="6"/>
            <w:vMerge/>
            <w:tcBorders>
              <w:bottom w:val="single" w:sz="8" w:space="0" w:color="auto"/>
            </w:tcBorders>
            <w:shd w:val="clear" w:color="auto" w:fill="auto"/>
          </w:tcPr>
          <w:p w14:paraId="5EA40C53" w14:textId="77777777" w:rsidR="001B63EF" w:rsidRPr="0015614E" w:rsidRDefault="001B63EF" w:rsidP="001B63EF">
            <w:pPr>
              <w:widowControl w:val="0"/>
              <w:jc w:val="center"/>
              <w:rPr>
                <w:rFonts w:ascii="GHEA Grapalat" w:hAnsi="GHEA Grapalat"/>
                <w:b/>
                <w:sz w:val="14"/>
                <w:szCs w:val="14"/>
              </w:rPr>
            </w:pPr>
          </w:p>
        </w:tc>
        <w:tc>
          <w:tcPr>
            <w:tcW w:w="990" w:type="dxa"/>
            <w:gridSpan w:val="5"/>
            <w:vMerge/>
            <w:tcBorders>
              <w:bottom w:val="single" w:sz="8" w:space="0" w:color="auto"/>
            </w:tcBorders>
            <w:shd w:val="clear" w:color="auto" w:fill="auto"/>
          </w:tcPr>
          <w:p w14:paraId="5679AD8F" w14:textId="77777777" w:rsidR="001B63EF" w:rsidRPr="0015614E" w:rsidRDefault="001B63EF" w:rsidP="001B63EF">
            <w:pPr>
              <w:widowControl w:val="0"/>
              <w:jc w:val="center"/>
              <w:rPr>
                <w:rFonts w:ascii="GHEA Grapalat" w:hAnsi="GHEA Grapalat"/>
                <w:b/>
                <w:sz w:val="14"/>
                <w:szCs w:val="14"/>
              </w:rPr>
            </w:pPr>
          </w:p>
        </w:tc>
        <w:tc>
          <w:tcPr>
            <w:tcW w:w="1188" w:type="dxa"/>
            <w:gridSpan w:val="5"/>
            <w:tcBorders>
              <w:bottom w:val="single" w:sz="8" w:space="0" w:color="auto"/>
            </w:tcBorders>
            <w:shd w:val="clear" w:color="auto" w:fill="auto"/>
          </w:tcPr>
          <w:p w14:paraId="150425E3" w14:textId="77777777" w:rsidR="001B63EF" w:rsidRPr="0015614E" w:rsidRDefault="001B63EF" w:rsidP="001B63EF">
            <w:pPr>
              <w:widowControl w:val="0"/>
              <w:jc w:val="center"/>
              <w:rPr>
                <w:rFonts w:ascii="GHEA Grapalat" w:hAnsi="GHEA Grapalat"/>
                <w:b/>
                <w:sz w:val="14"/>
                <w:szCs w:val="14"/>
              </w:rPr>
            </w:pPr>
            <w:r w:rsidRPr="0015614E">
              <w:rPr>
                <w:rFonts w:ascii="GHEA Grapalat" w:hAnsi="GHEA Grapalat"/>
                <w:b/>
                <w:sz w:val="14"/>
                <w:szCs w:val="14"/>
              </w:rPr>
              <w:t>По имеющимся финансовым средствам</w:t>
            </w:r>
          </w:p>
        </w:tc>
        <w:tc>
          <w:tcPr>
            <w:tcW w:w="2167" w:type="dxa"/>
            <w:gridSpan w:val="6"/>
            <w:tcBorders>
              <w:bottom w:val="single" w:sz="8" w:space="0" w:color="auto"/>
            </w:tcBorders>
            <w:shd w:val="clear" w:color="auto" w:fill="auto"/>
          </w:tcPr>
          <w:p w14:paraId="5B2E2E42" w14:textId="77777777" w:rsidR="001B63EF" w:rsidRPr="0015614E" w:rsidRDefault="001B63EF" w:rsidP="001B63EF">
            <w:pPr>
              <w:widowControl w:val="0"/>
              <w:jc w:val="center"/>
              <w:rPr>
                <w:rFonts w:ascii="GHEA Grapalat" w:hAnsi="GHEA Grapalat"/>
                <w:b/>
                <w:sz w:val="14"/>
                <w:szCs w:val="14"/>
              </w:rPr>
            </w:pPr>
            <w:r w:rsidRPr="0015614E">
              <w:rPr>
                <w:rFonts w:ascii="GHEA Grapalat" w:hAnsi="GHEA Grapalat"/>
                <w:b/>
                <w:sz w:val="14"/>
                <w:szCs w:val="14"/>
              </w:rPr>
              <w:t>Общая</w:t>
            </w:r>
          </w:p>
        </w:tc>
      </w:tr>
      <w:tr w:rsidR="001B63EF" w:rsidRPr="0015614E" w14:paraId="0C80B63B" w14:textId="77777777" w:rsidTr="0011627C">
        <w:trPr>
          <w:trHeight w:val="146"/>
          <w:jc w:val="center"/>
        </w:trPr>
        <w:tc>
          <w:tcPr>
            <w:tcW w:w="818" w:type="dxa"/>
            <w:tcBorders>
              <w:top w:val="single" w:sz="4" w:space="0" w:color="000000"/>
              <w:left w:val="single" w:sz="4" w:space="0" w:color="000000"/>
              <w:bottom w:val="single" w:sz="4" w:space="0" w:color="000000"/>
              <w:right w:val="single" w:sz="4" w:space="0" w:color="000000"/>
            </w:tcBorders>
            <w:vAlign w:val="center"/>
          </w:tcPr>
          <w:p w14:paraId="57A2FD55" w14:textId="2234B174" w:rsidR="001B63EF" w:rsidRPr="00651F71" w:rsidRDefault="00651F71" w:rsidP="001B63EF">
            <w:pPr>
              <w:jc w:val="center"/>
              <w:rPr>
                <w:rFonts w:ascii="GHEA Grapalat" w:hAnsi="GHEA Grapalat"/>
                <w:sz w:val="16"/>
                <w:szCs w:val="16"/>
              </w:rPr>
            </w:pPr>
            <w:r>
              <w:rPr>
                <w:rFonts w:ascii="GHEA Grapalat" w:hAnsi="GHEA Grapalat"/>
                <w:sz w:val="16"/>
                <w:szCs w:val="16"/>
              </w:rPr>
              <w:t>1, 4</w:t>
            </w:r>
          </w:p>
        </w:tc>
        <w:tc>
          <w:tcPr>
            <w:tcW w:w="1421" w:type="dxa"/>
            <w:gridSpan w:val="4"/>
            <w:tcBorders>
              <w:top w:val="single" w:sz="4" w:space="0" w:color="000000"/>
              <w:left w:val="single" w:sz="4" w:space="0" w:color="000000"/>
              <w:bottom w:val="single" w:sz="4" w:space="0" w:color="000000"/>
              <w:right w:val="single" w:sz="4" w:space="0" w:color="000000"/>
            </w:tcBorders>
            <w:vAlign w:val="center"/>
          </w:tcPr>
          <w:p w14:paraId="28B86DA7" w14:textId="4FCEAD7F" w:rsidR="001B63EF" w:rsidRPr="00136DC6" w:rsidRDefault="00651F71" w:rsidP="001B63EF">
            <w:pPr>
              <w:jc w:val="center"/>
              <w:rPr>
                <w:rFonts w:ascii="GHEA Grapalat" w:hAnsi="GHEA Grapalat"/>
                <w:sz w:val="18"/>
                <w:szCs w:val="18"/>
              </w:rPr>
            </w:pPr>
            <w:r w:rsidRPr="00651F71">
              <w:rPr>
                <w:rFonts w:ascii="GHEA Grapalat" w:hAnsi="GHEA Grapalat"/>
                <w:sz w:val="18"/>
                <w:szCs w:val="18"/>
              </w:rPr>
              <w:t>И/П Давид Арутюнян</w:t>
            </w:r>
          </w:p>
        </w:tc>
        <w:tc>
          <w:tcPr>
            <w:tcW w:w="1977" w:type="dxa"/>
            <w:gridSpan w:val="7"/>
            <w:shd w:val="clear" w:color="auto" w:fill="auto"/>
            <w:vAlign w:val="center"/>
          </w:tcPr>
          <w:p w14:paraId="4653667A" w14:textId="657C3E6A" w:rsidR="001B63EF" w:rsidRPr="000C2F65" w:rsidRDefault="001B63EF" w:rsidP="001B63EF">
            <w:pPr>
              <w:jc w:val="center"/>
              <w:rPr>
                <w:rFonts w:ascii="GHEA Grapalat" w:hAnsi="GHEA Grapalat" w:cs="Sylfaen"/>
                <w:sz w:val="18"/>
                <w:szCs w:val="18"/>
              </w:rPr>
            </w:pPr>
            <w:r w:rsidRPr="000C2F65">
              <w:rPr>
                <w:rFonts w:ascii="GHEA Grapalat" w:hAnsi="GHEA Grapalat"/>
                <w:sz w:val="18"/>
                <w:szCs w:val="18"/>
              </w:rPr>
              <w:t>HHH-GH</w:t>
            </w:r>
            <w:r w:rsidR="00B47B4C">
              <w:rPr>
                <w:rFonts w:ascii="GHEA Grapalat" w:hAnsi="GHEA Grapalat"/>
                <w:sz w:val="18"/>
                <w:szCs w:val="18"/>
                <w:lang w:val="en-GB"/>
              </w:rPr>
              <w:t>AP</w:t>
            </w:r>
            <w:r w:rsidRPr="000C2F65">
              <w:rPr>
                <w:rFonts w:ascii="GHEA Grapalat" w:hAnsi="GHEA Grapalat"/>
                <w:sz w:val="18"/>
                <w:szCs w:val="18"/>
              </w:rPr>
              <w:t>DzB-</w:t>
            </w:r>
            <w:r>
              <w:rPr>
                <w:rFonts w:ascii="GHEA Grapalat" w:hAnsi="GHEA Grapalat"/>
                <w:sz w:val="18"/>
                <w:szCs w:val="18"/>
              </w:rPr>
              <w:t>25/</w:t>
            </w:r>
            <w:r w:rsidR="00651F71">
              <w:rPr>
                <w:rFonts w:ascii="GHEA Grapalat" w:hAnsi="GHEA Grapalat"/>
                <w:sz w:val="18"/>
                <w:szCs w:val="18"/>
              </w:rPr>
              <w:t>10</w:t>
            </w:r>
            <w:r w:rsidRPr="000C2F65">
              <w:rPr>
                <w:rFonts w:ascii="GHEA Grapalat" w:hAnsi="GHEA Grapalat"/>
                <w:sz w:val="18"/>
                <w:szCs w:val="18"/>
              </w:rPr>
              <w:t>-1</w:t>
            </w:r>
          </w:p>
        </w:tc>
        <w:tc>
          <w:tcPr>
            <w:tcW w:w="1405" w:type="dxa"/>
            <w:gridSpan w:val="6"/>
            <w:shd w:val="clear" w:color="auto" w:fill="auto"/>
            <w:vAlign w:val="center"/>
          </w:tcPr>
          <w:p w14:paraId="088F22C0" w14:textId="0E2FFE3B" w:rsidR="001B63EF" w:rsidRPr="00AA4D59" w:rsidRDefault="00651F71" w:rsidP="001B63EF">
            <w:pPr>
              <w:jc w:val="center"/>
              <w:rPr>
                <w:rFonts w:ascii="GHEA Grapalat" w:hAnsi="GHEA Grapalat" w:cs="Sylfaen"/>
                <w:bCs/>
                <w:sz w:val="20"/>
                <w:lang w:val="hy-AM"/>
              </w:rPr>
            </w:pPr>
            <w:r>
              <w:rPr>
                <w:rFonts w:ascii="GHEA Grapalat" w:hAnsi="GHEA Grapalat" w:cs="Sylfaen"/>
                <w:bCs/>
                <w:sz w:val="20"/>
              </w:rPr>
              <w:t>31</w:t>
            </w:r>
            <w:r w:rsidR="001B63EF">
              <w:rPr>
                <w:rFonts w:ascii="GHEA Grapalat" w:hAnsi="GHEA Grapalat" w:cs="Sylfaen"/>
                <w:bCs/>
                <w:sz w:val="20"/>
                <w:lang w:val="hy-AM"/>
              </w:rPr>
              <w:t>.07.2025</w:t>
            </w:r>
          </w:p>
        </w:tc>
        <w:tc>
          <w:tcPr>
            <w:tcW w:w="1355" w:type="dxa"/>
            <w:gridSpan w:val="6"/>
            <w:shd w:val="clear" w:color="auto" w:fill="auto"/>
          </w:tcPr>
          <w:p w14:paraId="652DA51D" w14:textId="4923B7D0" w:rsidR="001B63EF" w:rsidRPr="00016E7D" w:rsidRDefault="001B63EF" w:rsidP="001B63EF">
            <w:pPr>
              <w:jc w:val="center"/>
              <w:rPr>
                <w:rFonts w:ascii="GHEA Grapalat" w:hAnsi="GHEA Grapalat"/>
                <w:sz w:val="14"/>
                <w:szCs w:val="14"/>
              </w:rPr>
            </w:pPr>
            <w:r w:rsidRPr="00CD0775">
              <w:rPr>
                <w:rFonts w:ascii="GHEA Grapalat" w:hAnsi="GHEA Grapalat"/>
                <w:sz w:val="14"/>
                <w:szCs w:val="14"/>
                <w:lang w:val="hy-AM"/>
              </w:rPr>
              <w:t>В течении 100 дней с даты вступления настоящего договора я силу (если поставщик не согласен  поставлавлять ранее</w:t>
            </w:r>
          </w:p>
        </w:tc>
        <w:tc>
          <w:tcPr>
            <w:tcW w:w="990" w:type="dxa"/>
            <w:gridSpan w:val="5"/>
            <w:shd w:val="clear" w:color="auto" w:fill="auto"/>
            <w:vAlign w:val="center"/>
          </w:tcPr>
          <w:p w14:paraId="23242CE4" w14:textId="77777777" w:rsidR="001B63EF" w:rsidRPr="0015614E" w:rsidRDefault="001B63EF" w:rsidP="001B63EF">
            <w:pPr>
              <w:jc w:val="center"/>
              <w:rPr>
                <w:rFonts w:ascii="GHEA Grapalat" w:hAnsi="GHEA Grapalat" w:cs="Sylfaen"/>
                <w:sz w:val="14"/>
                <w:szCs w:val="14"/>
              </w:rPr>
            </w:pPr>
          </w:p>
        </w:tc>
        <w:tc>
          <w:tcPr>
            <w:tcW w:w="1188" w:type="dxa"/>
            <w:gridSpan w:val="5"/>
            <w:shd w:val="clear" w:color="auto" w:fill="auto"/>
            <w:vAlign w:val="center"/>
          </w:tcPr>
          <w:p w14:paraId="3DDAFB1F" w14:textId="77777777" w:rsidR="001B63EF" w:rsidRPr="0015614E" w:rsidRDefault="001B63EF" w:rsidP="001B63EF">
            <w:pPr>
              <w:jc w:val="center"/>
              <w:rPr>
                <w:rFonts w:ascii="GHEA Grapalat" w:hAnsi="GHEA Grapalat" w:cs="Sylfaen"/>
                <w:sz w:val="14"/>
                <w:szCs w:val="14"/>
              </w:rPr>
            </w:pPr>
          </w:p>
        </w:tc>
        <w:tc>
          <w:tcPr>
            <w:tcW w:w="2167" w:type="dxa"/>
            <w:gridSpan w:val="6"/>
            <w:shd w:val="clear" w:color="auto" w:fill="auto"/>
            <w:vAlign w:val="center"/>
          </w:tcPr>
          <w:p w14:paraId="14E0BB5E" w14:textId="59C9E3D2" w:rsidR="001B63EF" w:rsidRPr="00136DC6" w:rsidRDefault="00651F71" w:rsidP="001B63EF">
            <w:pPr>
              <w:jc w:val="center"/>
              <w:rPr>
                <w:rFonts w:ascii="GHEA Grapalat" w:hAnsi="GHEA Grapalat"/>
                <w:b/>
                <w:bCs/>
                <w:sz w:val="18"/>
                <w:szCs w:val="18"/>
                <w:lang w:val="en-US"/>
              </w:rPr>
            </w:pPr>
            <w:r w:rsidRPr="0068229D">
              <w:rPr>
                <w:rFonts w:ascii="GHEA Grapalat" w:hAnsi="GHEA Grapalat"/>
                <w:b/>
                <w:bCs/>
                <w:sz w:val="20"/>
                <w:lang w:val="hy-AM"/>
              </w:rPr>
              <w:t>4,003,000</w:t>
            </w:r>
          </w:p>
        </w:tc>
      </w:tr>
      <w:tr w:rsidR="001B63EF" w:rsidRPr="0015614E" w14:paraId="45C665FF" w14:textId="77777777" w:rsidTr="00B61801">
        <w:trPr>
          <w:trHeight w:val="150"/>
          <w:jc w:val="center"/>
        </w:trPr>
        <w:tc>
          <w:tcPr>
            <w:tcW w:w="11321" w:type="dxa"/>
            <w:gridSpan w:val="40"/>
            <w:shd w:val="clear" w:color="auto" w:fill="auto"/>
          </w:tcPr>
          <w:p w14:paraId="40DBA7EF" w14:textId="77777777" w:rsidR="001B63EF" w:rsidRPr="0015614E" w:rsidRDefault="001B63EF" w:rsidP="001B63EF">
            <w:pPr>
              <w:tabs>
                <w:tab w:val="left" w:pos="1248"/>
              </w:tabs>
              <w:jc w:val="center"/>
              <w:rPr>
                <w:rFonts w:ascii="GHEA Grapalat" w:hAnsi="GHEA Grapalat"/>
                <w:b/>
                <w:sz w:val="14"/>
                <w:szCs w:val="14"/>
              </w:rPr>
            </w:pPr>
            <w:r w:rsidRPr="0015614E">
              <w:rPr>
                <w:rFonts w:ascii="GHEA Grapalat" w:hAnsi="GHEA Grapalat"/>
                <w:b/>
                <w:sz w:val="14"/>
                <w:szCs w:val="14"/>
              </w:rPr>
              <w:lastRenderedPageBreak/>
              <w:t>Наименование и адрес отобранного участника (отобранных участников)</w:t>
            </w:r>
          </w:p>
        </w:tc>
      </w:tr>
      <w:tr w:rsidR="001B63EF" w:rsidRPr="0015614E" w14:paraId="41FE0297" w14:textId="77777777" w:rsidTr="00B61801">
        <w:trPr>
          <w:trHeight w:val="125"/>
          <w:jc w:val="center"/>
        </w:trPr>
        <w:tc>
          <w:tcPr>
            <w:tcW w:w="818" w:type="dxa"/>
            <w:tcBorders>
              <w:bottom w:val="single" w:sz="8" w:space="0" w:color="auto"/>
            </w:tcBorders>
            <w:shd w:val="clear" w:color="auto" w:fill="auto"/>
          </w:tcPr>
          <w:p w14:paraId="6743D03C" w14:textId="77777777" w:rsidR="001B63EF" w:rsidRPr="0015614E" w:rsidRDefault="001B63EF" w:rsidP="001B63EF">
            <w:pPr>
              <w:tabs>
                <w:tab w:val="left" w:pos="1248"/>
              </w:tabs>
              <w:jc w:val="center"/>
              <w:rPr>
                <w:rFonts w:ascii="GHEA Grapalat" w:hAnsi="GHEA Grapalat"/>
                <w:b/>
                <w:sz w:val="14"/>
                <w:szCs w:val="14"/>
              </w:rPr>
            </w:pPr>
            <w:r w:rsidRPr="0015614E">
              <w:rPr>
                <w:rFonts w:ascii="GHEA Grapalat" w:hAnsi="GHEA Grapalat"/>
                <w:b/>
                <w:sz w:val="14"/>
                <w:szCs w:val="14"/>
              </w:rPr>
              <w:t>Номер лота</w:t>
            </w:r>
          </w:p>
        </w:tc>
        <w:tc>
          <w:tcPr>
            <w:tcW w:w="1421" w:type="dxa"/>
            <w:gridSpan w:val="4"/>
            <w:tcBorders>
              <w:bottom w:val="single" w:sz="8" w:space="0" w:color="auto"/>
            </w:tcBorders>
            <w:shd w:val="clear" w:color="auto" w:fill="auto"/>
          </w:tcPr>
          <w:p w14:paraId="2F987D84" w14:textId="77777777" w:rsidR="001B63EF" w:rsidRPr="0015614E" w:rsidRDefault="001B63EF" w:rsidP="001B63EF">
            <w:pPr>
              <w:widowControl w:val="0"/>
              <w:jc w:val="center"/>
              <w:rPr>
                <w:rFonts w:ascii="GHEA Grapalat" w:hAnsi="GHEA Grapalat"/>
                <w:b/>
                <w:sz w:val="14"/>
                <w:szCs w:val="14"/>
              </w:rPr>
            </w:pPr>
            <w:r w:rsidRPr="0015614E">
              <w:rPr>
                <w:rFonts w:ascii="GHEA Grapalat" w:hAnsi="GHEA Grapalat"/>
                <w:b/>
                <w:sz w:val="14"/>
                <w:szCs w:val="14"/>
              </w:rPr>
              <w:t>Отобранный участник</w:t>
            </w:r>
          </w:p>
        </w:tc>
        <w:tc>
          <w:tcPr>
            <w:tcW w:w="2689" w:type="dxa"/>
            <w:gridSpan w:val="12"/>
            <w:tcBorders>
              <w:bottom w:val="single" w:sz="8" w:space="0" w:color="auto"/>
            </w:tcBorders>
            <w:shd w:val="clear" w:color="auto" w:fill="auto"/>
          </w:tcPr>
          <w:p w14:paraId="08140421" w14:textId="77777777" w:rsidR="001B63EF" w:rsidRPr="0015614E" w:rsidRDefault="001B63EF" w:rsidP="001B63EF">
            <w:pPr>
              <w:tabs>
                <w:tab w:val="left" w:pos="1248"/>
              </w:tabs>
              <w:jc w:val="center"/>
              <w:rPr>
                <w:rFonts w:ascii="GHEA Grapalat" w:hAnsi="GHEA Grapalat"/>
                <w:b/>
                <w:sz w:val="14"/>
                <w:szCs w:val="14"/>
              </w:rPr>
            </w:pPr>
            <w:r w:rsidRPr="0015614E">
              <w:rPr>
                <w:rFonts w:ascii="GHEA Grapalat" w:hAnsi="GHEA Grapalat"/>
                <w:b/>
                <w:sz w:val="14"/>
                <w:szCs w:val="14"/>
              </w:rPr>
              <w:t>Адрес, тел.</w:t>
            </w:r>
          </w:p>
        </w:tc>
        <w:tc>
          <w:tcPr>
            <w:tcW w:w="2016" w:type="dxa"/>
            <w:gridSpan w:val="6"/>
            <w:tcBorders>
              <w:bottom w:val="single" w:sz="8" w:space="0" w:color="auto"/>
            </w:tcBorders>
            <w:shd w:val="clear" w:color="auto" w:fill="auto"/>
          </w:tcPr>
          <w:p w14:paraId="02EF0AEF" w14:textId="77777777" w:rsidR="001B63EF" w:rsidRPr="0015614E" w:rsidRDefault="001B63EF" w:rsidP="001B63EF">
            <w:pPr>
              <w:tabs>
                <w:tab w:val="left" w:pos="1248"/>
              </w:tabs>
              <w:jc w:val="center"/>
              <w:rPr>
                <w:rFonts w:ascii="GHEA Grapalat" w:hAnsi="GHEA Grapalat"/>
                <w:b/>
                <w:sz w:val="14"/>
                <w:szCs w:val="14"/>
              </w:rPr>
            </w:pPr>
            <w:r w:rsidRPr="0015614E">
              <w:rPr>
                <w:rFonts w:ascii="GHEA Grapalat" w:hAnsi="GHEA Grapalat"/>
                <w:b/>
                <w:sz w:val="14"/>
                <w:szCs w:val="14"/>
              </w:rPr>
              <w:t>Эл. почта</w:t>
            </w:r>
          </w:p>
        </w:tc>
        <w:tc>
          <w:tcPr>
            <w:tcW w:w="2175" w:type="dxa"/>
            <w:gridSpan w:val="10"/>
            <w:tcBorders>
              <w:bottom w:val="single" w:sz="8" w:space="0" w:color="auto"/>
            </w:tcBorders>
            <w:shd w:val="clear" w:color="auto" w:fill="auto"/>
          </w:tcPr>
          <w:p w14:paraId="278314FE" w14:textId="77777777" w:rsidR="001B63EF" w:rsidRPr="0015614E" w:rsidRDefault="001B63EF" w:rsidP="001B63EF">
            <w:pPr>
              <w:tabs>
                <w:tab w:val="left" w:pos="1248"/>
              </w:tabs>
              <w:jc w:val="center"/>
              <w:rPr>
                <w:rFonts w:ascii="GHEA Grapalat" w:hAnsi="GHEA Grapalat"/>
                <w:b/>
                <w:sz w:val="14"/>
                <w:szCs w:val="14"/>
              </w:rPr>
            </w:pPr>
            <w:r w:rsidRPr="0015614E">
              <w:rPr>
                <w:rFonts w:ascii="GHEA Grapalat" w:hAnsi="GHEA Grapalat"/>
                <w:b/>
                <w:sz w:val="14"/>
                <w:szCs w:val="14"/>
              </w:rPr>
              <w:t>Банковский счет</w:t>
            </w:r>
          </w:p>
        </w:tc>
        <w:tc>
          <w:tcPr>
            <w:tcW w:w="2202" w:type="dxa"/>
            <w:gridSpan w:val="7"/>
            <w:tcBorders>
              <w:bottom w:val="single" w:sz="8" w:space="0" w:color="auto"/>
            </w:tcBorders>
            <w:shd w:val="clear" w:color="auto" w:fill="auto"/>
          </w:tcPr>
          <w:p w14:paraId="6AC92785" w14:textId="77777777" w:rsidR="001B63EF" w:rsidRPr="0015614E" w:rsidRDefault="001B63EF" w:rsidP="001B63EF">
            <w:pPr>
              <w:tabs>
                <w:tab w:val="left" w:pos="1248"/>
              </w:tabs>
              <w:jc w:val="center"/>
              <w:rPr>
                <w:rFonts w:ascii="GHEA Grapalat" w:hAnsi="GHEA Grapalat"/>
                <w:b/>
                <w:sz w:val="14"/>
                <w:szCs w:val="14"/>
              </w:rPr>
            </w:pPr>
            <w:r w:rsidRPr="0015614E">
              <w:rPr>
                <w:rFonts w:ascii="GHEA Grapalat" w:hAnsi="GHEA Grapalat"/>
                <w:b/>
                <w:sz w:val="14"/>
                <w:szCs w:val="14"/>
              </w:rPr>
              <w:t>УНН / Номер и серия паспорта</w:t>
            </w:r>
          </w:p>
        </w:tc>
      </w:tr>
      <w:tr w:rsidR="00651F71" w:rsidRPr="0015614E" w14:paraId="2024442C" w14:textId="77777777" w:rsidTr="00ED2A9D">
        <w:trPr>
          <w:trHeight w:val="155"/>
          <w:jc w:val="center"/>
        </w:trPr>
        <w:tc>
          <w:tcPr>
            <w:tcW w:w="818" w:type="dxa"/>
            <w:tcBorders>
              <w:top w:val="single" w:sz="4" w:space="0" w:color="000000"/>
              <w:left w:val="single" w:sz="4" w:space="0" w:color="000000"/>
              <w:bottom w:val="single" w:sz="4" w:space="0" w:color="000000"/>
              <w:right w:val="single" w:sz="4" w:space="0" w:color="000000"/>
            </w:tcBorders>
            <w:vAlign w:val="center"/>
          </w:tcPr>
          <w:p w14:paraId="48B63CA3" w14:textId="73D01B64" w:rsidR="00651F71" w:rsidRPr="00651F71" w:rsidRDefault="00651F71" w:rsidP="00651F71">
            <w:pPr>
              <w:jc w:val="center"/>
              <w:rPr>
                <w:rFonts w:ascii="GHEA Grapalat" w:hAnsi="GHEA Grapalat"/>
                <w:sz w:val="16"/>
                <w:szCs w:val="16"/>
              </w:rPr>
            </w:pPr>
            <w:r>
              <w:rPr>
                <w:rFonts w:ascii="GHEA Grapalat" w:hAnsi="GHEA Grapalat"/>
                <w:sz w:val="16"/>
                <w:szCs w:val="16"/>
              </w:rPr>
              <w:t>1, 4</w:t>
            </w:r>
          </w:p>
        </w:tc>
        <w:tc>
          <w:tcPr>
            <w:tcW w:w="1421" w:type="dxa"/>
            <w:gridSpan w:val="4"/>
            <w:tcBorders>
              <w:top w:val="single" w:sz="4" w:space="0" w:color="000000"/>
              <w:left w:val="single" w:sz="4" w:space="0" w:color="000000"/>
              <w:bottom w:val="single" w:sz="4" w:space="0" w:color="000000"/>
              <w:right w:val="single" w:sz="4" w:space="0" w:color="000000"/>
            </w:tcBorders>
            <w:vAlign w:val="center"/>
          </w:tcPr>
          <w:p w14:paraId="65C12F0A" w14:textId="2CB5BE99" w:rsidR="00651F71" w:rsidRPr="00136DC6" w:rsidRDefault="00651F71" w:rsidP="00651F71">
            <w:pPr>
              <w:jc w:val="center"/>
              <w:rPr>
                <w:rFonts w:ascii="GHEA Grapalat" w:hAnsi="GHEA Grapalat"/>
                <w:sz w:val="18"/>
                <w:szCs w:val="18"/>
              </w:rPr>
            </w:pPr>
            <w:r w:rsidRPr="00651F71">
              <w:rPr>
                <w:rFonts w:ascii="GHEA Grapalat" w:hAnsi="GHEA Grapalat"/>
                <w:sz w:val="18"/>
                <w:szCs w:val="18"/>
              </w:rPr>
              <w:t>И/П Давид Арутюнян</w:t>
            </w:r>
          </w:p>
        </w:tc>
        <w:tc>
          <w:tcPr>
            <w:tcW w:w="2689" w:type="dxa"/>
            <w:gridSpan w:val="12"/>
            <w:tcBorders>
              <w:bottom w:val="single" w:sz="8" w:space="0" w:color="auto"/>
            </w:tcBorders>
            <w:shd w:val="clear" w:color="auto" w:fill="auto"/>
            <w:vAlign w:val="center"/>
          </w:tcPr>
          <w:p w14:paraId="2A221F22" w14:textId="45FB6577" w:rsidR="00651F71" w:rsidRPr="00651F71" w:rsidRDefault="00651F71" w:rsidP="00651F71">
            <w:pPr>
              <w:pStyle w:val="Default"/>
              <w:jc w:val="center"/>
              <w:rPr>
                <w:rFonts w:ascii="GHEA Grapalat" w:eastAsia="Times New Roman" w:hAnsi="GHEA Grapalat"/>
                <w:color w:val="auto"/>
                <w:sz w:val="20"/>
                <w:szCs w:val="20"/>
                <w:lang w:val="ru-RU" w:eastAsia="ru-RU"/>
              </w:rPr>
            </w:pPr>
            <w:r>
              <w:rPr>
                <w:rFonts w:ascii="GHEA Grapalat" w:eastAsia="Times New Roman" w:hAnsi="GHEA Grapalat"/>
                <w:color w:val="auto"/>
                <w:sz w:val="20"/>
                <w:szCs w:val="20"/>
                <w:lang w:val="ru-RU" w:eastAsia="ru-RU"/>
              </w:rPr>
              <w:t>г. Ереван, ул. Хоренаци 25, кв. 90</w:t>
            </w:r>
          </w:p>
        </w:tc>
        <w:tc>
          <w:tcPr>
            <w:tcW w:w="2152" w:type="dxa"/>
            <w:gridSpan w:val="8"/>
            <w:tcBorders>
              <w:bottom w:val="single" w:sz="8" w:space="0" w:color="auto"/>
            </w:tcBorders>
            <w:shd w:val="clear" w:color="auto" w:fill="auto"/>
            <w:vAlign w:val="center"/>
          </w:tcPr>
          <w:p w14:paraId="7F805DFF" w14:textId="4A227182" w:rsidR="00651F71" w:rsidRPr="00136DC6" w:rsidRDefault="00651F71" w:rsidP="00651F71">
            <w:pPr>
              <w:jc w:val="center"/>
              <w:rPr>
                <w:rFonts w:ascii="GHEA Grapalat" w:hAnsi="GHEA Grapalat"/>
                <w:sz w:val="16"/>
                <w:szCs w:val="16"/>
                <w:lang w:val="hy-AM"/>
              </w:rPr>
            </w:pPr>
            <w:r>
              <w:rPr>
                <w:rStyle w:val="Hyperlink"/>
                <w:rFonts w:ascii="GHEAGrapalat" w:hAnsi="GHEAGrapalat" w:cs="GHEAGrapalat"/>
                <w:sz w:val="20"/>
                <w:lang w:val="hy-AM"/>
              </w:rPr>
              <w:t>david_best@mail.ru</w:t>
            </w:r>
          </w:p>
        </w:tc>
        <w:tc>
          <w:tcPr>
            <w:tcW w:w="2039" w:type="dxa"/>
            <w:gridSpan w:val="8"/>
            <w:tcBorders>
              <w:bottom w:val="single" w:sz="8" w:space="0" w:color="auto"/>
            </w:tcBorders>
            <w:shd w:val="clear" w:color="auto" w:fill="auto"/>
            <w:vAlign w:val="center"/>
          </w:tcPr>
          <w:p w14:paraId="29C69ED5" w14:textId="035CEBFE" w:rsidR="007B6C14" w:rsidRDefault="007B6C14" w:rsidP="007B6C14">
            <w:pPr>
              <w:pStyle w:val="ydp6fd62c7cmsonormal"/>
              <w:spacing w:before="0" w:beforeAutospacing="0" w:after="0" w:afterAutospacing="0"/>
              <w:ind w:firstLine="72"/>
              <w:jc w:val="center"/>
              <w:rPr>
                <w:rFonts w:ascii="GHEA Grapalat" w:eastAsia="Times New Roman" w:hAnsi="GHEA Grapalat"/>
                <w:sz w:val="18"/>
                <w:szCs w:val="18"/>
                <w:lang w:val="hy-AM" w:eastAsia="zh-CN"/>
              </w:rPr>
            </w:pPr>
            <w:r>
              <w:rPr>
                <w:rFonts w:ascii="GHEA Grapalat" w:eastAsia="Times New Roman" w:hAnsi="GHEA Grapalat"/>
                <w:sz w:val="18"/>
                <w:szCs w:val="18"/>
                <w:lang w:val="ru-RU" w:eastAsia="zh-CN"/>
              </w:rPr>
              <w:t xml:space="preserve">ЗАО </w:t>
            </w:r>
            <w:r w:rsidRPr="00DB0301">
              <w:rPr>
                <w:rFonts w:ascii="GHEA Grapalat" w:eastAsia="Times New Roman" w:hAnsi="GHEA Grapalat"/>
                <w:sz w:val="18"/>
                <w:szCs w:val="18"/>
                <w:lang w:val="hy-AM" w:eastAsia="zh-CN"/>
              </w:rPr>
              <w:t>«</w:t>
            </w:r>
            <w:r>
              <w:rPr>
                <w:rFonts w:ascii="GHEA Grapalat" w:eastAsia="Times New Roman" w:hAnsi="GHEA Grapalat"/>
                <w:sz w:val="18"/>
                <w:szCs w:val="18"/>
                <w:lang w:val="ru-RU" w:eastAsia="zh-CN"/>
              </w:rPr>
              <w:t>Конверс Банк</w:t>
            </w:r>
            <w:r w:rsidRPr="00DB0301">
              <w:rPr>
                <w:rFonts w:ascii="GHEA Grapalat" w:eastAsia="Times New Roman" w:hAnsi="GHEA Grapalat"/>
                <w:sz w:val="18"/>
                <w:szCs w:val="18"/>
                <w:lang w:val="hy-AM" w:eastAsia="zh-CN"/>
              </w:rPr>
              <w:t xml:space="preserve">» </w:t>
            </w:r>
          </w:p>
          <w:p w14:paraId="5B741EE2" w14:textId="7198DCE5" w:rsidR="00651F71" w:rsidRPr="007B6C14" w:rsidRDefault="007B6C14" w:rsidP="00AA2336">
            <w:pPr>
              <w:pStyle w:val="ydp6fd62c7cmsonormal"/>
              <w:spacing w:before="0" w:beforeAutospacing="0" w:after="0" w:afterAutospacing="0"/>
              <w:ind w:firstLine="72"/>
              <w:jc w:val="center"/>
              <w:rPr>
                <w:rFonts w:ascii="GHEA Grapalat" w:hAnsi="GHEA Grapalat"/>
                <w:sz w:val="20"/>
                <w:lang w:val="ru-RU"/>
              </w:rPr>
            </w:pPr>
            <w:r>
              <w:rPr>
                <w:rFonts w:ascii="GHEA Grapalat" w:eastAsia="Times New Roman" w:hAnsi="GHEA Grapalat"/>
                <w:sz w:val="18"/>
                <w:szCs w:val="18"/>
                <w:lang w:val="hy-AM" w:eastAsia="zh-CN"/>
              </w:rPr>
              <w:t>19300993476400</w:t>
            </w:r>
          </w:p>
        </w:tc>
        <w:tc>
          <w:tcPr>
            <w:tcW w:w="2202" w:type="dxa"/>
            <w:gridSpan w:val="7"/>
            <w:tcBorders>
              <w:bottom w:val="single" w:sz="8" w:space="0" w:color="auto"/>
            </w:tcBorders>
            <w:shd w:val="clear" w:color="auto" w:fill="auto"/>
            <w:vAlign w:val="center"/>
          </w:tcPr>
          <w:p w14:paraId="57EC5275" w14:textId="54DB96FF" w:rsidR="00651F71" w:rsidRPr="0015614E" w:rsidRDefault="00651F71" w:rsidP="00651F71">
            <w:pPr>
              <w:jc w:val="center"/>
              <w:rPr>
                <w:rFonts w:ascii="GHEA Grapalat" w:hAnsi="GHEA Grapalat"/>
                <w:sz w:val="20"/>
                <w:lang w:val="hy-AM"/>
              </w:rPr>
            </w:pPr>
            <w:r>
              <w:rPr>
                <w:rFonts w:ascii="GHEA Grapalat" w:hAnsi="GHEA Grapalat"/>
                <w:sz w:val="18"/>
                <w:szCs w:val="18"/>
                <w:lang w:val="hy-AM" w:eastAsia="zh-CN"/>
              </w:rPr>
              <w:t>37474128</w:t>
            </w:r>
          </w:p>
        </w:tc>
      </w:tr>
      <w:tr w:rsidR="00651F71" w:rsidRPr="0015614E" w14:paraId="1017DF34" w14:textId="77777777" w:rsidTr="00B61801">
        <w:trPr>
          <w:trHeight w:val="288"/>
          <w:jc w:val="center"/>
        </w:trPr>
        <w:tc>
          <w:tcPr>
            <w:tcW w:w="11321" w:type="dxa"/>
            <w:gridSpan w:val="40"/>
            <w:shd w:val="clear" w:color="auto" w:fill="99CCFF"/>
          </w:tcPr>
          <w:p w14:paraId="2A581484" w14:textId="77777777" w:rsidR="00651F71" w:rsidRPr="0015614E" w:rsidRDefault="00651F71" w:rsidP="00651F71">
            <w:pPr>
              <w:widowControl w:val="0"/>
              <w:jc w:val="center"/>
              <w:rPr>
                <w:rFonts w:ascii="GHEA Grapalat" w:hAnsi="GHEA Grapalat" w:cs="Sylfaen"/>
                <w:b/>
                <w:sz w:val="14"/>
                <w:szCs w:val="14"/>
              </w:rPr>
            </w:pPr>
          </w:p>
        </w:tc>
      </w:tr>
      <w:tr w:rsidR="00651F71" w:rsidRPr="0015614E" w14:paraId="1A40BECD" w14:textId="77777777" w:rsidTr="00B61801">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200"/>
          <w:jc w:val="center"/>
        </w:trPr>
        <w:tc>
          <w:tcPr>
            <w:tcW w:w="2558" w:type="dxa"/>
            <w:gridSpan w:val="7"/>
            <w:tcBorders>
              <w:top w:val="single" w:sz="8" w:space="0" w:color="auto"/>
              <w:left w:val="single" w:sz="8" w:space="0" w:color="auto"/>
              <w:bottom w:val="single" w:sz="8" w:space="0" w:color="auto"/>
              <w:right w:val="single" w:sz="8" w:space="0" w:color="auto"/>
            </w:tcBorders>
            <w:shd w:val="clear" w:color="auto" w:fill="auto"/>
          </w:tcPr>
          <w:p w14:paraId="7EDA79CC" w14:textId="77777777" w:rsidR="00651F71" w:rsidRPr="0015614E" w:rsidRDefault="00651F71" w:rsidP="00651F71">
            <w:pPr>
              <w:jc w:val="center"/>
              <w:rPr>
                <w:rFonts w:ascii="GHEA Grapalat" w:hAnsi="GHEA Grapalat"/>
                <w:b/>
                <w:sz w:val="14"/>
                <w:szCs w:val="14"/>
              </w:rPr>
            </w:pPr>
            <w:r w:rsidRPr="0015614E">
              <w:rPr>
                <w:rFonts w:ascii="GHEA Grapalat" w:hAnsi="GHEA Grapalat"/>
                <w:b/>
                <w:sz w:val="14"/>
                <w:szCs w:val="14"/>
              </w:rPr>
              <w:t>Иные сведения</w:t>
            </w:r>
          </w:p>
        </w:tc>
        <w:tc>
          <w:tcPr>
            <w:tcW w:w="8763" w:type="dxa"/>
            <w:gridSpan w:val="33"/>
            <w:tcBorders>
              <w:top w:val="single" w:sz="8" w:space="0" w:color="auto"/>
              <w:left w:val="single" w:sz="8" w:space="0" w:color="auto"/>
              <w:bottom w:val="single" w:sz="8" w:space="0" w:color="auto"/>
              <w:right w:val="single" w:sz="8" w:space="0" w:color="auto"/>
            </w:tcBorders>
            <w:shd w:val="clear" w:color="auto" w:fill="auto"/>
          </w:tcPr>
          <w:p w14:paraId="1E7F71E2" w14:textId="77777777" w:rsidR="00651F71" w:rsidRPr="0015614E" w:rsidRDefault="00651F71" w:rsidP="00651F71">
            <w:pPr>
              <w:jc w:val="center"/>
              <w:rPr>
                <w:rFonts w:ascii="GHEA Grapalat" w:hAnsi="GHEA Grapalat"/>
                <w:b/>
                <w:sz w:val="14"/>
                <w:szCs w:val="14"/>
              </w:rPr>
            </w:pPr>
            <w:r w:rsidRPr="0015614E">
              <w:rPr>
                <w:rFonts w:ascii="GHEA Grapalat" w:hAnsi="GHEA Grapalat"/>
                <w:b/>
                <w:sz w:val="14"/>
                <w:szCs w:val="14"/>
              </w:rPr>
              <w:t>Примечание</w:t>
            </w:r>
            <w:r w:rsidRPr="0015614E">
              <w:rPr>
                <w:rFonts w:ascii="GHEA Grapalat" w:hAnsi="GHEA Grapalat"/>
                <w:sz w:val="14"/>
                <w:szCs w:val="14"/>
              </w:rPr>
              <w:t>: В случае, если какой-либо из лотов не состоялся, заказчик обязан заполнить сведения об этом.</w:t>
            </w:r>
          </w:p>
        </w:tc>
      </w:tr>
      <w:tr w:rsidR="00651F71" w:rsidRPr="0015614E" w14:paraId="16563011" w14:textId="77777777" w:rsidTr="00B61801">
        <w:trPr>
          <w:trHeight w:val="288"/>
          <w:jc w:val="center"/>
        </w:trPr>
        <w:tc>
          <w:tcPr>
            <w:tcW w:w="11321" w:type="dxa"/>
            <w:gridSpan w:val="40"/>
            <w:shd w:val="clear" w:color="auto" w:fill="99CCFF"/>
          </w:tcPr>
          <w:p w14:paraId="40E46DD4" w14:textId="77777777" w:rsidR="00651F71" w:rsidRPr="0015614E" w:rsidRDefault="00651F71" w:rsidP="00651F71">
            <w:pPr>
              <w:widowControl w:val="0"/>
              <w:jc w:val="center"/>
              <w:rPr>
                <w:rFonts w:ascii="GHEA Grapalat" w:hAnsi="GHEA Grapalat" w:cs="Sylfaen"/>
                <w:b/>
                <w:sz w:val="14"/>
                <w:szCs w:val="14"/>
              </w:rPr>
            </w:pPr>
          </w:p>
        </w:tc>
      </w:tr>
      <w:tr w:rsidR="00651F71" w:rsidRPr="0015614E" w14:paraId="1ADB6E02" w14:textId="77777777" w:rsidTr="00B61801">
        <w:trPr>
          <w:trHeight w:val="288"/>
          <w:jc w:val="center"/>
        </w:trPr>
        <w:tc>
          <w:tcPr>
            <w:tcW w:w="11321" w:type="dxa"/>
            <w:gridSpan w:val="40"/>
            <w:shd w:val="clear" w:color="auto" w:fill="auto"/>
          </w:tcPr>
          <w:p w14:paraId="037EABAF" w14:textId="77777777" w:rsidR="00651F71" w:rsidRPr="0015614E" w:rsidRDefault="00651F71" w:rsidP="00651F71">
            <w:pPr>
              <w:tabs>
                <w:tab w:val="left" w:pos="1248"/>
              </w:tabs>
              <w:rPr>
                <w:rFonts w:ascii="GHEA Grapalat" w:hAnsi="GHEA Grapalat"/>
                <w:b/>
                <w:bCs/>
                <w:sz w:val="14"/>
                <w:szCs w:val="14"/>
              </w:rPr>
            </w:pPr>
            <w:r w:rsidRPr="0015614E">
              <w:rPr>
                <w:rFonts w:ascii="GHEA Grapalat" w:hAnsi="GHEA Grapalat" w:hint="eastAsia"/>
                <w:b/>
                <w:bCs/>
                <w:sz w:val="14"/>
                <w:szCs w:val="14"/>
              </w:rPr>
              <w:t>Как</w:t>
            </w:r>
            <w:r w:rsidRPr="0015614E">
              <w:rPr>
                <w:rFonts w:ascii="GHEA Grapalat" w:hAnsi="GHEA Grapalat"/>
                <w:b/>
                <w:bCs/>
                <w:sz w:val="14"/>
                <w:szCs w:val="14"/>
              </w:rPr>
              <w:t xml:space="preserve"> </w:t>
            </w:r>
            <w:r w:rsidRPr="0015614E">
              <w:rPr>
                <w:rFonts w:ascii="GHEA Grapalat" w:hAnsi="GHEA Grapalat" w:hint="eastAsia"/>
                <w:b/>
                <w:bCs/>
                <w:sz w:val="14"/>
                <w:szCs w:val="14"/>
              </w:rPr>
              <w:t>участники</w:t>
            </w:r>
            <w:r w:rsidRPr="0015614E">
              <w:rPr>
                <w:rFonts w:ascii="GHEA Grapalat" w:hAnsi="GHEA Grapalat"/>
                <w:b/>
                <w:bCs/>
                <w:sz w:val="14"/>
                <w:szCs w:val="14"/>
              </w:rPr>
              <w:t xml:space="preserve">, </w:t>
            </w:r>
            <w:r w:rsidRPr="0015614E">
              <w:rPr>
                <w:rFonts w:ascii="GHEA Grapalat" w:hAnsi="GHEA Grapalat" w:hint="eastAsia"/>
                <w:b/>
                <w:bCs/>
                <w:sz w:val="14"/>
                <w:szCs w:val="14"/>
              </w:rPr>
              <w:t>подавшие</w:t>
            </w:r>
            <w:r w:rsidRPr="0015614E">
              <w:rPr>
                <w:rFonts w:ascii="GHEA Grapalat" w:hAnsi="GHEA Grapalat"/>
                <w:b/>
                <w:bCs/>
                <w:sz w:val="14"/>
                <w:szCs w:val="14"/>
              </w:rPr>
              <w:t xml:space="preserve"> </w:t>
            </w:r>
            <w:r w:rsidRPr="0015614E">
              <w:rPr>
                <w:rFonts w:ascii="GHEA Grapalat" w:hAnsi="GHEA Grapalat" w:hint="eastAsia"/>
                <w:b/>
                <w:bCs/>
                <w:sz w:val="14"/>
                <w:szCs w:val="14"/>
              </w:rPr>
              <w:t>заявку</w:t>
            </w:r>
            <w:r w:rsidRPr="0015614E">
              <w:rPr>
                <w:rFonts w:ascii="GHEA Grapalat" w:hAnsi="GHEA Grapalat"/>
                <w:b/>
                <w:bCs/>
                <w:sz w:val="14"/>
                <w:szCs w:val="14"/>
              </w:rPr>
              <w:t xml:space="preserve"> по </w:t>
            </w:r>
            <w:r w:rsidRPr="0015614E">
              <w:rPr>
                <w:rFonts w:ascii="GHEA Grapalat" w:hAnsi="GHEA Grapalat" w:hint="eastAsia"/>
                <w:b/>
                <w:bCs/>
                <w:sz w:val="14"/>
                <w:szCs w:val="14"/>
              </w:rPr>
              <w:t>данн</w:t>
            </w:r>
            <w:r w:rsidRPr="0015614E">
              <w:rPr>
                <w:rFonts w:ascii="GHEA Grapalat" w:hAnsi="GHEA Grapalat"/>
                <w:b/>
                <w:bCs/>
                <w:sz w:val="14"/>
                <w:szCs w:val="14"/>
              </w:rPr>
              <w:t xml:space="preserve">ому лоту </w:t>
            </w:r>
            <w:r w:rsidRPr="0015614E">
              <w:rPr>
                <w:rFonts w:ascii="GHEA Grapalat" w:hAnsi="GHEA Grapalat" w:hint="eastAsia"/>
                <w:b/>
                <w:bCs/>
                <w:sz w:val="14"/>
                <w:szCs w:val="14"/>
              </w:rPr>
              <w:t>настоящей</w:t>
            </w:r>
            <w:r w:rsidRPr="0015614E">
              <w:rPr>
                <w:rFonts w:ascii="GHEA Grapalat" w:hAnsi="GHEA Grapalat"/>
                <w:b/>
                <w:bCs/>
                <w:sz w:val="14"/>
                <w:szCs w:val="14"/>
              </w:rPr>
              <w:t xml:space="preserve"> </w:t>
            </w:r>
            <w:r w:rsidRPr="0015614E">
              <w:rPr>
                <w:rFonts w:ascii="GHEA Grapalat" w:hAnsi="GHEA Grapalat" w:hint="eastAsia"/>
                <w:b/>
                <w:bCs/>
                <w:sz w:val="14"/>
                <w:szCs w:val="14"/>
              </w:rPr>
              <w:t>процедуры</w:t>
            </w:r>
            <w:r w:rsidRPr="0015614E">
              <w:rPr>
                <w:rFonts w:ascii="GHEA Grapalat" w:hAnsi="GHEA Grapalat"/>
                <w:b/>
                <w:bCs/>
                <w:sz w:val="14"/>
                <w:szCs w:val="14"/>
              </w:rPr>
              <w:t xml:space="preserve">, </w:t>
            </w:r>
            <w:r w:rsidRPr="0015614E">
              <w:rPr>
                <w:rFonts w:ascii="GHEA Grapalat" w:hAnsi="GHEA Grapalat" w:hint="eastAsia"/>
                <w:b/>
                <w:bCs/>
                <w:sz w:val="14"/>
                <w:szCs w:val="14"/>
              </w:rPr>
              <w:t>так</w:t>
            </w:r>
            <w:r w:rsidRPr="0015614E">
              <w:rPr>
                <w:rFonts w:ascii="GHEA Grapalat" w:hAnsi="GHEA Grapalat"/>
                <w:b/>
                <w:bCs/>
                <w:sz w:val="14"/>
                <w:szCs w:val="14"/>
              </w:rPr>
              <w:t xml:space="preserve"> </w:t>
            </w:r>
            <w:r w:rsidRPr="0015614E">
              <w:rPr>
                <w:rFonts w:ascii="GHEA Grapalat" w:hAnsi="GHEA Grapalat" w:hint="eastAsia"/>
                <w:b/>
                <w:bCs/>
                <w:sz w:val="14"/>
                <w:szCs w:val="14"/>
              </w:rPr>
              <w:t>и</w:t>
            </w:r>
            <w:r w:rsidRPr="0015614E">
              <w:rPr>
                <w:rFonts w:ascii="GHEA Grapalat" w:hAnsi="GHEA Grapalat"/>
                <w:b/>
                <w:bCs/>
                <w:sz w:val="14"/>
                <w:szCs w:val="14"/>
              </w:rPr>
              <w:t xml:space="preserve"> </w:t>
            </w:r>
            <w:r w:rsidRPr="0015614E">
              <w:rPr>
                <w:rFonts w:ascii="GHEA Grapalat" w:hAnsi="GHEA Grapalat" w:hint="eastAsia"/>
                <w:b/>
                <w:bCs/>
                <w:sz w:val="14"/>
                <w:szCs w:val="14"/>
              </w:rPr>
              <w:t>общественные</w:t>
            </w:r>
            <w:r w:rsidRPr="0015614E">
              <w:rPr>
                <w:rFonts w:ascii="GHEA Grapalat" w:hAnsi="GHEA Grapalat"/>
                <w:b/>
                <w:bCs/>
                <w:sz w:val="14"/>
                <w:szCs w:val="14"/>
              </w:rPr>
              <w:t xml:space="preserve"> </w:t>
            </w:r>
            <w:r w:rsidRPr="0015614E">
              <w:rPr>
                <w:rFonts w:ascii="GHEA Grapalat" w:hAnsi="GHEA Grapalat" w:hint="eastAsia"/>
                <w:b/>
                <w:bCs/>
                <w:sz w:val="14"/>
                <w:szCs w:val="14"/>
              </w:rPr>
              <w:t>организации</w:t>
            </w:r>
            <w:r w:rsidRPr="0015614E">
              <w:rPr>
                <w:rFonts w:ascii="GHEA Grapalat" w:hAnsi="GHEA Grapalat"/>
                <w:b/>
                <w:bCs/>
                <w:sz w:val="14"/>
                <w:szCs w:val="14"/>
              </w:rPr>
              <w:t xml:space="preserve">, </w:t>
            </w:r>
            <w:r w:rsidRPr="0015614E">
              <w:rPr>
                <w:rFonts w:ascii="GHEA Grapalat" w:hAnsi="GHEA Grapalat" w:hint="eastAsia"/>
                <w:b/>
                <w:bCs/>
                <w:sz w:val="14"/>
                <w:szCs w:val="14"/>
              </w:rPr>
              <w:t>получившие</w:t>
            </w:r>
            <w:r w:rsidRPr="0015614E">
              <w:rPr>
                <w:rFonts w:ascii="GHEA Grapalat" w:hAnsi="GHEA Grapalat"/>
                <w:b/>
                <w:bCs/>
                <w:sz w:val="14"/>
                <w:szCs w:val="14"/>
              </w:rPr>
              <w:t xml:space="preserve"> </w:t>
            </w:r>
            <w:r w:rsidRPr="0015614E">
              <w:rPr>
                <w:rFonts w:ascii="GHEA Grapalat" w:hAnsi="GHEA Grapalat" w:hint="eastAsia"/>
                <w:b/>
                <w:bCs/>
                <w:sz w:val="14"/>
                <w:szCs w:val="14"/>
              </w:rPr>
              <w:t>государственную</w:t>
            </w:r>
            <w:r w:rsidRPr="0015614E">
              <w:rPr>
                <w:rFonts w:ascii="GHEA Grapalat" w:hAnsi="GHEA Grapalat"/>
                <w:b/>
                <w:bCs/>
                <w:sz w:val="14"/>
                <w:szCs w:val="14"/>
              </w:rPr>
              <w:t xml:space="preserve"> </w:t>
            </w:r>
            <w:r w:rsidRPr="0015614E">
              <w:rPr>
                <w:rFonts w:ascii="GHEA Grapalat" w:hAnsi="GHEA Grapalat" w:hint="eastAsia"/>
                <w:b/>
                <w:bCs/>
                <w:sz w:val="14"/>
                <w:szCs w:val="14"/>
              </w:rPr>
              <w:t>регистрацию</w:t>
            </w:r>
            <w:r w:rsidRPr="0015614E">
              <w:rPr>
                <w:rFonts w:ascii="GHEA Grapalat" w:hAnsi="GHEA Grapalat"/>
                <w:b/>
                <w:bCs/>
                <w:sz w:val="14"/>
                <w:szCs w:val="14"/>
              </w:rPr>
              <w:t xml:space="preserve"> </w:t>
            </w:r>
            <w:r w:rsidRPr="0015614E">
              <w:rPr>
                <w:rFonts w:ascii="GHEA Grapalat" w:hAnsi="GHEA Grapalat" w:hint="eastAsia"/>
                <w:b/>
                <w:bCs/>
                <w:sz w:val="14"/>
                <w:szCs w:val="14"/>
              </w:rPr>
              <w:t>в</w:t>
            </w:r>
            <w:r w:rsidRPr="0015614E">
              <w:rPr>
                <w:rFonts w:ascii="GHEA Grapalat" w:hAnsi="GHEA Grapalat"/>
                <w:b/>
                <w:bCs/>
                <w:sz w:val="14"/>
                <w:szCs w:val="14"/>
              </w:rPr>
              <w:t xml:space="preserve"> </w:t>
            </w:r>
            <w:r w:rsidRPr="0015614E">
              <w:rPr>
                <w:rFonts w:ascii="GHEA Grapalat" w:hAnsi="GHEA Grapalat" w:hint="eastAsia"/>
                <w:b/>
                <w:bCs/>
                <w:sz w:val="14"/>
                <w:szCs w:val="14"/>
              </w:rPr>
              <w:t>Республике</w:t>
            </w:r>
            <w:r w:rsidRPr="0015614E">
              <w:rPr>
                <w:rFonts w:ascii="GHEA Grapalat" w:hAnsi="GHEA Grapalat"/>
                <w:b/>
                <w:bCs/>
                <w:sz w:val="14"/>
                <w:szCs w:val="14"/>
              </w:rPr>
              <w:t xml:space="preserve"> </w:t>
            </w:r>
            <w:r w:rsidRPr="0015614E">
              <w:rPr>
                <w:rFonts w:ascii="GHEA Grapalat" w:hAnsi="GHEA Grapalat" w:hint="eastAsia"/>
                <w:b/>
                <w:bCs/>
                <w:sz w:val="14"/>
                <w:szCs w:val="14"/>
              </w:rPr>
              <w:t>Армения</w:t>
            </w:r>
            <w:r w:rsidRPr="0015614E">
              <w:rPr>
                <w:rFonts w:ascii="GHEA Grapalat" w:hAnsi="GHEA Grapalat"/>
                <w:b/>
                <w:bCs/>
                <w:sz w:val="14"/>
                <w:szCs w:val="14"/>
              </w:rPr>
              <w:t xml:space="preserve">, </w:t>
            </w:r>
            <w:r w:rsidRPr="0015614E">
              <w:rPr>
                <w:rFonts w:ascii="GHEA Grapalat" w:hAnsi="GHEA Grapalat" w:hint="eastAsia"/>
                <w:b/>
                <w:bCs/>
                <w:sz w:val="14"/>
                <w:szCs w:val="14"/>
              </w:rPr>
              <w:t>и</w:t>
            </w:r>
            <w:r w:rsidRPr="0015614E">
              <w:rPr>
                <w:rFonts w:ascii="GHEA Grapalat" w:hAnsi="GHEA Grapalat"/>
                <w:b/>
                <w:bCs/>
                <w:sz w:val="14"/>
                <w:szCs w:val="14"/>
              </w:rPr>
              <w:t xml:space="preserve"> </w:t>
            </w:r>
            <w:r w:rsidRPr="0015614E">
              <w:rPr>
                <w:rFonts w:ascii="GHEA Grapalat" w:hAnsi="GHEA Grapalat" w:hint="eastAsia"/>
                <w:b/>
                <w:bCs/>
                <w:sz w:val="14"/>
                <w:szCs w:val="14"/>
              </w:rPr>
              <w:t>лица</w:t>
            </w:r>
            <w:r w:rsidRPr="0015614E">
              <w:rPr>
                <w:rFonts w:ascii="GHEA Grapalat" w:hAnsi="GHEA Grapalat"/>
                <w:b/>
                <w:bCs/>
                <w:sz w:val="14"/>
                <w:szCs w:val="14"/>
              </w:rPr>
              <w:t xml:space="preserve">, </w:t>
            </w:r>
            <w:r w:rsidRPr="0015614E">
              <w:rPr>
                <w:rFonts w:ascii="GHEA Grapalat" w:hAnsi="GHEA Grapalat" w:hint="eastAsia"/>
                <w:b/>
                <w:bCs/>
                <w:sz w:val="14"/>
                <w:szCs w:val="14"/>
              </w:rPr>
              <w:t>осуществляющие</w:t>
            </w:r>
            <w:r w:rsidRPr="0015614E">
              <w:rPr>
                <w:rFonts w:ascii="GHEA Grapalat" w:hAnsi="GHEA Grapalat"/>
                <w:b/>
                <w:bCs/>
                <w:sz w:val="14"/>
                <w:szCs w:val="14"/>
              </w:rPr>
              <w:t xml:space="preserve"> </w:t>
            </w:r>
            <w:r w:rsidRPr="0015614E">
              <w:rPr>
                <w:rFonts w:ascii="GHEA Grapalat" w:hAnsi="GHEA Grapalat" w:hint="eastAsia"/>
                <w:b/>
                <w:bCs/>
                <w:sz w:val="14"/>
                <w:szCs w:val="14"/>
              </w:rPr>
              <w:t>информационную</w:t>
            </w:r>
            <w:r w:rsidRPr="0015614E">
              <w:rPr>
                <w:rFonts w:ascii="GHEA Grapalat" w:hAnsi="GHEA Grapalat"/>
                <w:b/>
                <w:bCs/>
                <w:sz w:val="14"/>
                <w:szCs w:val="14"/>
              </w:rPr>
              <w:t xml:space="preserve"> </w:t>
            </w:r>
            <w:r w:rsidRPr="0015614E">
              <w:rPr>
                <w:rFonts w:ascii="GHEA Grapalat" w:hAnsi="GHEA Grapalat" w:hint="eastAsia"/>
                <w:b/>
                <w:bCs/>
                <w:sz w:val="14"/>
                <w:szCs w:val="14"/>
              </w:rPr>
              <w:t>деятельность</w:t>
            </w:r>
            <w:r w:rsidRPr="0015614E">
              <w:rPr>
                <w:rFonts w:ascii="GHEA Grapalat" w:hAnsi="GHEA Grapalat"/>
                <w:b/>
                <w:bCs/>
                <w:sz w:val="14"/>
                <w:szCs w:val="14"/>
              </w:rPr>
              <w:t xml:space="preserve">, </w:t>
            </w:r>
            <w:r w:rsidRPr="0015614E">
              <w:rPr>
                <w:rFonts w:ascii="GHEA Grapalat" w:hAnsi="GHEA Grapalat" w:hint="eastAsia"/>
                <w:b/>
                <w:bCs/>
                <w:sz w:val="14"/>
                <w:szCs w:val="14"/>
              </w:rPr>
              <w:t>могут</w:t>
            </w:r>
            <w:r w:rsidRPr="0015614E">
              <w:rPr>
                <w:rFonts w:ascii="GHEA Grapalat" w:hAnsi="GHEA Grapalat"/>
                <w:b/>
                <w:bCs/>
                <w:sz w:val="14"/>
                <w:szCs w:val="14"/>
              </w:rPr>
              <w:t xml:space="preserve"> </w:t>
            </w:r>
            <w:r w:rsidRPr="0015614E">
              <w:rPr>
                <w:rFonts w:ascii="GHEA Grapalat" w:hAnsi="GHEA Grapalat" w:hint="eastAsia"/>
                <w:b/>
                <w:bCs/>
                <w:sz w:val="14"/>
                <w:szCs w:val="14"/>
              </w:rPr>
              <w:t>представить</w:t>
            </w:r>
            <w:r w:rsidRPr="0015614E">
              <w:rPr>
                <w:rFonts w:ascii="GHEA Grapalat" w:hAnsi="GHEA Grapalat"/>
                <w:b/>
                <w:bCs/>
                <w:sz w:val="14"/>
                <w:szCs w:val="14"/>
              </w:rPr>
              <w:t xml:space="preserve"> </w:t>
            </w:r>
            <w:r w:rsidRPr="0015614E">
              <w:rPr>
                <w:rFonts w:ascii="GHEA Grapalat" w:hAnsi="GHEA Grapalat" w:hint="eastAsia"/>
                <w:b/>
                <w:bCs/>
                <w:sz w:val="14"/>
                <w:szCs w:val="14"/>
              </w:rPr>
              <w:t>организатору</w:t>
            </w:r>
            <w:r w:rsidRPr="0015614E">
              <w:rPr>
                <w:rFonts w:ascii="GHEA Grapalat" w:hAnsi="GHEA Grapalat"/>
                <w:b/>
                <w:bCs/>
                <w:sz w:val="14"/>
                <w:szCs w:val="14"/>
              </w:rPr>
              <w:t xml:space="preserve"> </w:t>
            </w:r>
            <w:r w:rsidRPr="0015614E">
              <w:rPr>
                <w:rFonts w:ascii="GHEA Grapalat" w:hAnsi="GHEA Grapalat" w:hint="eastAsia"/>
                <w:b/>
                <w:bCs/>
                <w:sz w:val="14"/>
                <w:szCs w:val="14"/>
              </w:rPr>
              <w:t>процедуры</w:t>
            </w:r>
            <w:r w:rsidRPr="0015614E">
              <w:rPr>
                <w:rFonts w:ascii="GHEA Grapalat" w:hAnsi="GHEA Grapalat"/>
                <w:b/>
                <w:bCs/>
                <w:sz w:val="14"/>
                <w:szCs w:val="14"/>
              </w:rPr>
              <w:t xml:space="preserve"> </w:t>
            </w:r>
            <w:r w:rsidRPr="0015614E">
              <w:rPr>
                <w:rFonts w:ascii="GHEA Grapalat" w:hAnsi="GHEA Grapalat" w:hint="eastAsia"/>
                <w:b/>
                <w:bCs/>
                <w:sz w:val="14"/>
                <w:szCs w:val="14"/>
              </w:rPr>
              <w:t>письменное</w:t>
            </w:r>
            <w:r w:rsidRPr="0015614E">
              <w:rPr>
                <w:rFonts w:ascii="GHEA Grapalat" w:hAnsi="GHEA Grapalat"/>
                <w:b/>
                <w:bCs/>
                <w:sz w:val="14"/>
                <w:szCs w:val="14"/>
              </w:rPr>
              <w:t xml:space="preserve"> </w:t>
            </w:r>
            <w:r w:rsidRPr="0015614E">
              <w:rPr>
                <w:rFonts w:ascii="GHEA Grapalat" w:hAnsi="GHEA Grapalat" w:hint="eastAsia"/>
                <w:b/>
                <w:bCs/>
                <w:sz w:val="14"/>
                <w:szCs w:val="14"/>
              </w:rPr>
              <w:t>требование</w:t>
            </w:r>
            <w:r w:rsidRPr="0015614E">
              <w:rPr>
                <w:rFonts w:ascii="GHEA Grapalat" w:hAnsi="GHEA Grapalat"/>
                <w:b/>
                <w:bCs/>
                <w:sz w:val="14"/>
                <w:szCs w:val="14"/>
              </w:rPr>
              <w:t xml:space="preserve"> </w:t>
            </w:r>
            <w:r w:rsidRPr="0015614E">
              <w:rPr>
                <w:rFonts w:ascii="GHEA Grapalat" w:hAnsi="GHEA Grapalat" w:hint="eastAsia"/>
                <w:b/>
                <w:bCs/>
                <w:sz w:val="14"/>
                <w:szCs w:val="14"/>
              </w:rPr>
              <w:t>о</w:t>
            </w:r>
            <w:r w:rsidRPr="0015614E">
              <w:rPr>
                <w:rFonts w:ascii="GHEA Grapalat" w:hAnsi="GHEA Grapalat"/>
                <w:b/>
                <w:bCs/>
                <w:sz w:val="14"/>
                <w:szCs w:val="14"/>
              </w:rPr>
              <w:t xml:space="preserve"> </w:t>
            </w:r>
            <w:r w:rsidRPr="0015614E">
              <w:rPr>
                <w:rFonts w:ascii="GHEA Grapalat" w:hAnsi="GHEA Grapalat" w:hint="eastAsia"/>
                <w:b/>
                <w:bCs/>
                <w:sz w:val="14"/>
                <w:szCs w:val="14"/>
              </w:rPr>
              <w:t>совместно</w:t>
            </w:r>
            <w:r w:rsidRPr="0015614E">
              <w:rPr>
                <w:rFonts w:ascii="GHEA Grapalat" w:hAnsi="GHEA Grapalat"/>
                <w:b/>
                <w:bCs/>
                <w:sz w:val="14"/>
                <w:szCs w:val="14"/>
              </w:rPr>
              <w:t>м</w:t>
            </w:r>
            <w:r w:rsidRPr="0015614E">
              <w:rPr>
                <w:rFonts w:ascii="GHEA Grapalat" w:hAnsi="GHEA Grapalat" w:hint="eastAsia"/>
                <w:b/>
                <w:bCs/>
                <w:sz w:val="14"/>
                <w:szCs w:val="14"/>
              </w:rPr>
              <w:t xml:space="preserve"> участии с</w:t>
            </w:r>
            <w:r w:rsidRPr="0015614E">
              <w:rPr>
                <w:rFonts w:ascii="GHEA Grapalat" w:hAnsi="GHEA Grapalat"/>
                <w:b/>
                <w:bCs/>
                <w:sz w:val="14"/>
                <w:szCs w:val="14"/>
              </w:rPr>
              <w:t xml:space="preserve"> </w:t>
            </w:r>
            <w:r w:rsidRPr="0015614E">
              <w:rPr>
                <w:rFonts w:ascii="GHEA Grapalat" w:hAnsi="GHEA Grapalat" w:hint="eastAsia"/>
                <w:b/>
                <w:bCs/>
                <w:sz w:val="14"/>
                <w:szCs w:val="14"/>
              </w:rPr>
              <w:t>ответственным</w:t>
            </w:r>
            <w:r w:rsidRPr="0015614E">
              <w:rPr>
                <w:rFonts w:ascii="GHEA Grapalat" w:hAnsi="GHEA Grapalat"/>
                <w:b/>
                <w:bCs/>
                <w:sz w:val="14"/>
                <w:szCs w:val="14"/>
              </w:rPr>
              <w:t xml:space="preserve"> </w:t>
            </w:r>
            <w:r w:rsidRPr="0015614E">
              <w:rPr>
                <w:rFonts w:ascii="GHEA Grapalat" w:hAnsi="GHEA Grapalat" w:hint="eastAsia"/>
                <w:b/>
                <w:bCs/>
                <w:sz w:val="14"/>
                <w:szCs w:val="14"/>
              </w:rPr>
              <w:t>подразделением</w:t>
            </w:r>
            <w:r w:rsidRPr="0015614E">
              <w:rPr>
                <w:rFonts w:ascii="GHEA Grapalat" w:hAnsi="GHEA Grapalat"/>
                <w:b/>
                <w:bCs/>
                <w:sz w:val="14"/>
                <w:szCs w:val="14"/>
              </w:rPr>
              <w:t xml:space="preserve">  </w:t>
            </w:r>
            <w:r w:rsidRPr="0015614E">
              <w:rPr>
                <w:rFonts w:ascii="GHEA Grapalat" w:hAnsi="GHEA Grapalat" w:hint="eastAsia"/>
                <w:b/>
                <w:bCs/>
                <w:sz w:val="14"/>
                <w:szCs w:val="14"/>
              </w:rPr>
              <w:t>в</w:t>
            </w:r>
            <w:r w:rsidRPr="0015614E">
              <w:rPr>
                <w:rFonts w:ascii="GHEA Grapalat" w:hAnsi="GHEA Grapalat"/>
                <w:b/>
                <w:bCs/>
                <w:sz w:val="14"/>
                <w:szCs w:val="14"/>
              </w:rPr>
              <w:t xml:space="preserve"> </w:t>
            </w:r>
            <w:r w:rsidRPr="0015614E">
              <w:rPr>
                <w:rFonts w:ascii="GHEA Grapalat" w:hAnsi="GHEA Grapalat" w:hint="eastAsia"/>
                <w:b/>
                <w:bCs/>
                <w:sz w:val="14"/>
                <w:szCs w:val="14"/>
              </w:rPr>
              <w:t>процессе</w:t>
            </w:r>
            <w:r w:rsidRPr="0015614E">
              <w:rPr>
                <w:rFonts w:ascii="GHEA Grapalat" w:hAnsi="GHEA Grapalat"/>
                <w:b/>
                <w:bCs/>
                <w:sz w:val="14"/>
                <w:szCs w:val="14"/>
              </w:rPr>
              <w:t xml:space="preserve"> </w:t>
            </w:r>
            <w:r w:rsidRPr="0015614E">
              <w:rPr>
                <w:rFonts w:ascii="GHEA Grapalat" w:hAnsi="GHEA Grapalat" w:hint="eastAsia"/>
                <w:b/>
                <w:bCs/>
                <w:sz w:val="14"/>
                <w:szCs w:val="14"/>
              </w:rPr>
              <w:t>принятия</w:t>
            </w:r>
            <w:r w:rsidRPr="0015614E">
              <w:rPr>
                <w:rFonts w:ascii="GHEA Grapalat" w:hAnsi="GHEA Grapalat"/>
                <w:b/>
                <w:bCs/>
                <w:sz w:val="14"/>
                <w:szCs w:val="14"/>
              </w:rPr>
              <w:t xml:space="preserve"> </w:t>
            </w:r>
            <w:r w:rsidRPr="0015614E">
              <w:rPr>
                <w:rFonts w:ascii="GHEA Grapalat" w:hAnsi="GHEA Grapalat" w:hint="eastAsia"/>
                <w:b/>
                <w:bCs/>
                <w:sz w:val="14"/>
                <w:szCs w:val="14"/>
              </w:rPr>
              <w:t>результата</w:t>
            </w:r>
            <w:r w:rsidRPr="0015614E">
              <w:rPr>
                <w:rFonts w:ascii="GHEA Grapalat" w:hAnsi="GHEA Grapalat"/>
                <w:b/>
                <w:bCs/>
                <w:sz w:val="14"/>
                <w:szCs w:val="14"/>
              </w:rPr>
              <w:t xml:space="preserve"> </w:t>
            </w:r>
            <w:r w:rsidRPr="0015614E">
              <w:rPr>
                <w:rFonts w:ascii="GHEA Grapalat" w:hAnsi="GHEA Grapalat" w:hint="eastAsia"/>
                <w:b/>
                <w:bCs/>
                <w:sz w:val="14"/>
                <w:szCs w:val="14"/>
              </w:rPr>
              <w:t>данно</w:t>
            </w:r>
            <w:r w:rsidRPr="0015614E">
              <w:rPr>
                <w:rFonts w:ascii="GHEA Grapalat" w:hAnsi="GHEA Grapalat"/>
                <w:b/>
                <w:bCs/>
                <w:sz w:val="14"/>
                <w:szCs w:val="14"/>
              </w:rPr>
              <w:t xml:space="preserve">го лота </w:t>
            </w:r>
            <w:r w:rsidRPr="0015614E">
              <w:rPr>
                <w:rFonts w:ascii="GHEA Grapalat" w:hAnsi="GHEA Grapalat" w:hint="eastAsia"/>
                <w:b/>
                <w:bCs/>
                <w:sz w:val="14"/>
                <w:szCs w:val="14"/>
              </w:rPr>
              <w:t>заключенного</w:t>
            </w:r>
            <w:r w:rsidRPr="0015614E">
              <w:rPr>
                <w:rFonts w:ascii="GHEA Grapalat" w:hAnsi="GHEA Grapalat"/>
                <w:b/>
                <w:bCs/>
                <w:sz w:val="14"/>
                <w:szCs w:val="14"/>
              </w:rPr>
              <w:t xml:space="preserve"> </w:t>
            </w:r>
            <w:r w:rsidRPr="0015614E">
              <w:rPr>
                <w:rFonts w:ascii="GHEA Grapalat" w:hAnsi="GHEA Grapalat" w:hint="eastAsia"/>
                <w:b/>
                <w:bCs/>
                <w:sz w:val="14"/>
                <w:szCs w:val="14"/>
              </w:rPr>
              <w:t>договора</w:t>
            </w:r>
            <w:r w:rsidRPr="0015614E">
              <w:rPr>
                <w:rFonts w:ascii="GHEA Grapalat" w:hAnsi="GHEA Grapalat"/>
                <w:b/>
                <w:bCs/>
                <w:sz w:val="14"/>
                <w:szCs w:val="14"/>
              </w:rPr>
              <w:t xml:space="preserve">, </w:t>
            </w:r>
            <w:r w:rsidRPr="0015614E">
              <w:rPr>
                <w:rFonts w:ascii="GHEA Grapalat" w:hAnsi="GHEA Grapalat" w:hint="eastAsia"/>
                <w:b/>
                <w:bCs/>
                <w:sz w:val="14"/>
                <w:szCs w:val="14"/>
              </w:rPr>
              <w:t>в</w:t>
            </w:r>
            <w:r w:rsidRPr="0015614E">
              <w:rPr>
                <w:rFonts w:ascii="GHEA Grapalat" w:hAnsi="GHEA Grapalat"/>
                <w:b/>
                <w:bCs/>
                <w:sz w:val="14"/>
                <w:szCs w:val="14"/>
              </w:rPr>
              <w:t xml:space="preserve"> </w:t>
            </w:r>
            <w:r w:rsidRPr="0015614E">
              <w:rPr>
                <w:rFonts w:ascii="GHEA Grapalat" w:hAnsi="GHEA Grapalat" w:hint="eastAsia"/>
                <w:b/>
                <w:bCs/>
                <w:sz w:val="14"/>
                <w:szCs w:val="14"/>
              </w:rPr>
              <w:t>течение</w:t>
            </w:r>
            <w:r w:rsidRPr="0015614E">
              <w:rPr>
                <w:rFonts w:ascii="GHEA Grapalat" w:hAnsi="GHEA Grapalat"/>
                <w:b/>
                <w:bCs/>
                <w:sz w:val="14"/>
                <w:szCs w:val="14"/>
              </w:rPr>
              <w:t xml:space="preserve"> 3  </w:t>
            </w:r>
            <w:r w:rsidRPr="0015614E">
              <w:rPr>
                <w:rFonts w:ascii="GHEA Grapalat" w:hAnsi="GHEA Grapalat" w:hint="eastAsia"/>
                <w:b/>
                <w:bCs/>
                <w:sz w:val="14"/>
                <w:szCs w:val="14"/>
              </w:rPr>
              <w:t>календарн</w:t>
            </w:r>
            <w:r w:rsidRPr="0015614E">
              <w:rPr>
                <w:rFonts w:ascii="GHEA Grapalat" w:hAnsi="GHEA Grapalat"/>
                <w:b/>
                <w:bCs/>
                <w:sz w:val="14"/>
                <w:szCs w:val="14"/>
              </w:rPr>
              <w:t xml:space="preserve">ых </w:t>
            </w:r>
            <w:r w:rsidRPr="0015614E">
              <w:rPr>
                <w:rFonts w:ascii="GHEA Grapalat" w:hAnsi="GHEA Grapalat" w:hint="eastAsia"/>
                <w:b/>
                <w:bCs/>
                <w:sz w:val="14"/>
                <w:szCs w:val="14"/>
              </w:rPr>
              <w:t>дн</w:t>
            </w:r>
            <w:r w:rsidRPr="0015614E">
              <w:rPr>
                <w:rFonts w:ascii="GHEA Grapalat" w:hAnsi="GHEA Grapalat"/>
                <w:b/>
                <w:bCs/>
                <w:sz w:val="14"/>
                <w:szCs w:val="14"/>
              </w:rPr>
              <w:t xml:space="preserve">ей </w:t>
            </w:r>
            <w:r w:rsidRPr="0015614E">
              <w:rPr>
                <w:rFonts w:ascii="GHEA Grapalat" w:hAnsi="GHEA Grapalat" w:hint="eastAsia"/>
                <w:b/>
                <w:bCs/>
                <w:sz w:val="14"/>
                <w:szCs w:val="14"/>
              </w:rPr>
              <w:t>после</w:t>
            </w:r>
            <w:r w:rsidRPr="0015614E">
              <w:rPr>
                <w:rFonts w:ascii="GHEA Grapalat" w:hAnsi="GHEA Grapalat"/>
                <w:b/>
                <w:bCs/>
                <w:sz w:val="14"/>
                <w:szCs w:val="14"/>
              </w:rPr>
              <w:t xml:space="preserve"> </w:t>
            </w:r>
            <w:r w:rsidRPr="0015614E">
              <w:rPr>
                <w:rFonts w:ascii="GHEA Grapalat" w:hAnsi="GHEA Grapalat" w:hint="eastAsia"/>
                <w:b/>
                <w:bCs/>
                <w:sz w:val="14"/>
                <w:szCs w:val="14"/>
              </w:rPr>
              <w:t>опубликования</w:t>
            </w:r>
            <w:r w:rsidRPr="0015614E">
              <w:rPr>
                <w:rFonts w:ascii="GHEA Grapalat" w:hAnsi="GHEA Grapalat"/>
                <w:b/>
                <w:bCs/>
                <w:sz w:val="14"/>
                <w:szCs w:val="14"/>
              </w:rPr>
              <w:t xml:space="preserve"> </w:t>
            </w:r>
            <w:r w:rsidRPr="0015614E">
              <w:rPr>
                <w:rFonts w:ascii="GHEA Grapalat" w:hAnsi="GHEA Grapalat" w:hint="eastAsia"/>
                <w:b/>
                <w:bCs/>
                <w:sz w:val="14"/>
                <w:szCs w:val="14"/>
              </w:rPr>
              <w:t>настоящего</w:t>
            </w:r>
            <w:r w:rsidRPr="0015614E">
              <w:rPr>
                <w:rFonts w:ascii="GHEA Grapalat" w:hAnsi="GHEA Grapalat"/>
                <w:b/>
                <w:bCs/>
                <w:sz w:val="14"/>
                <w:szCs w:val="14"/>
              </w:rPr>
              <w:t xml:space="preserve"> объявлени</w:t>
            </w:r>
            <w:r w:rsidRPr="0015614E">
              <w:rPr>
                <w:rFonts w:ascii="GHEA Grapalat" w:hAnsi="GHEA Grapalat" w:hint="eastAsia"/>
                <w:b/>
                <w:bCs/>
                <w:sz w:val="14"/>
                <w:szCs w:val="14"/>
              </w:rPr>
              <w:t>я</w:t>
            </w:r>
            <w:r w:rsidRPr="0015614E">
              <w:rPr>
                <w:rFonts w:ascii="GHEA Grapalat" w:hAnsi="GHEA Grapalat"/>
                <w:b/>
                <w:bCs/>
                <w:sz w:val="14"/>
                <w:szCs w:val="14"/>
              </w:rPr>
              <w:t>.</w:t>
            </w:r>
          </w:p>
          <w:p w14:paraId="2D8D1232" w14:textId="77777777" w:rsidR="00651F71" w:rsidRPr="0015614E" w:rsidRDefault="00651F71" w:rsidP="00651F71">
            <w:pPr>
              <w:tabs>
                <w:tab w:val="left" w:pos="1248"/>
              </w:tabs>
              <w:rPr>
                <w:rFonts w:ascii="GHEA Grapalat" w:hAnsi="GHEA Grapalat"/>
                <w:b/>
                <w:bCs/>
                <w:sz w:val="14"/>
                <w:szCs w:val="14"/>
              </w:rPr>
            </w:pPr>
            <w:r w:rsidRPr="0015614E">
              <w:rPr>
                <w:rFonts w:ascii="GHEA Grapalat" w:hAnsi="GHEA Grapalat" w:hint="eastAsia"/>
                <w:b/>
                <w:bCs/>
                <w:sz w:val="14"/>
                <w:szCs w:val="14"/>
              </w:rPr>
              <w:t>К</w:t>
            </w:r>
            <w:r w:rsidRPr="0015614E">
              <w:rPr>
                <w:rFonts w:ascii="GHEA Grapalat" w:hAnsi="GHEA Grapalat"/>
                <w:b/>
                <w:bCs/>
                <w:sz w:val="14"/>
                <w:szCs w:val="14"/>
              </w:rPr>
              <w:t xml:space="preserve"> </w:t>
            </w:r>
            <w:r w:rsidRPr="0015614E">
              <w:rPr>
                <w:rFonts w:ascii="GHEA Grapalat" w:hAnsi="GHEA Grapalat" w:hint="eastAsia"/>
                <w:b/>
                <w:bCs/>
                <w:sz w:val="14"/>
                <w:szCs w:val="14"/>
              </w:rPr>
              <w:t>письменному</w:t>
            </w:r>
            <w:r w:rsidRPr="0015614E">
              <w:rPr>
                <w:rFonts w:ascii="GHEA Grapalat" w:hAnsi="GHEA Grapalat"/>
                <w:b/>
                <w:bCs/>
                <w:sz w:val="14"/>
                <w:szCs w:val="14"/>
              </w:rPr>
              <w:t xml:space="preserve"> </w:t>
            </w:r>
            <w:r w:rsidRPr="0015614E">
              <w:rPr>
                <w:rFonts w:ascii="GHEA Grapalat" w:hAnsi="GHEA Grapalat" w:hint="eastAsia"/>
                <w:b/>
                <w:bCs/>
                <w:sz w:val="14"/>
                <w:szCs w:val="14"/>
              </w:rPr>
              <w:t>требованию</w:t>
            </w:r>
            <w:r w:rsidRPr="0015614E">
              <w:rPr>
                <w:rFonts w:ascii="GHEA Grapalat" w:hAnsi="GHEA Grapalat"/>
                <w:b/>
                <w:bCs/>
                <w:sz w:val="14"/>
                <w:szCs w:val="14"/>
              </w:rPr>
              <w:t xml:space="preserve"> </w:t>
            </w:r>
            <w:r w:rsidRPr="0015614E">
              <w:rPr>
                <w:rFonts w:ascii="GHEA Grapalat" w:hAnsi="GHEA Grapalat" w:hint="eastAsia"/>
                <w:b/>
                <w:bCs/>
                <w:sz w:val="14"/>
                <w:szCs w:val="14"/>
              </w:rPr>
              <w:t>прилагается</w:t>
            </w:r>
            <w:r w:rsidRPr="0015614E">
              <w:rPr>
                <w:rFonts w:ascii="GHEA Grapalat" w:hAnsi="GHEA Grapalat"/>
                <w:b/>
                <w:bCs/>
                <w:sz w:val="14"/>
                <w:szCs w:val="14"/>
              </w:rPr>
              <w:t>:</w:t>
            </w:r>
          </w:p>
          <w:p w14:paraId="17FFD5CB" w14:textId="77777777" w:rsidR="00651F71" w:rsidRPr="0015614E" w:rsidRDefault="00651F71" w:rsidP="00651F71">
            <w:pPr>
              <w:tabs>
                <w:tab w:val="left" w:pos="1248"/>
              </w:tabs>
              <w:rPr>
                <w:rFonts w:ascii="GHEA Grapalat" w:hAnsi="GHEA Grapalat"/>
                <w:b/>
                <w:bCs/>
                <w:sz w:val="14"/>
                <w:szCs w:val="14"/>
              </w:rPr>
            </w:pPr>
            <w:r w:rsidRPr="0015614E">
              <w:rPr>
                <w:rFonts w:ascii="GHEA Grapalat" w:hAnsi="GHEA Grapalat"/>
                <w:b/>
                <w:bCs/>
                <w:sz w:val="14"/>
                <w:szCs w:val="14"/>
              </w:rPr>
              <w:t xml:space="preserve">1) </w:t>
            </w:r>
            <w:r w:rsidRPr="0015614E">
              <w:rPr>
                <w:rFonts w:ascii="GHEA Grapalat" w:hAnsi="GHEA Grapalat" w:hint="eastAsia"/>
                <w:b/>
                <w:bCs/>
                <w:sz w:val="14"/>
                <w:szCs w:val="14"/>
              </w:rPr>
              <w:t>оригинал</w:t>
            </w:r>
            <w:r w:rsidRPr="0015614E">
              <w:rPr>
                <w:rFonts w:ascii="GHEA Grapalat" w:hAnsi="GHEA Grapalat"/>
                <w:b/>
                <w:bCs/>
                <w:sz w:val="14"/>
                <w:szCs w:val="14"/>
              </w:rPr>
              <w:t xml:space="preserve"> </w:t>
            </w:r>
            <w:r w:rsidRPr="0015614E">
              <w:rPr>
                <w:rFonts w:ascii="GHEA Grapalat" w:hAnsi="GHEA Grapalat" w:hint="eastAsia"/>
                <w:b/>
                <w:bCs/>
                <w:sz w:val="14"/>
                <w:szCs w:val="14"/>
              </w:rPr>
              <w:t>доверенности</w:t>
            </w:r>
            <w:r w:rsidRPr="0015614E">
              <w:rPr>
                <w:rFonts w:ascii="GHEA Grapalat" w:hAnsi="GHEA Grapalat"/>
                <w:b/>
                <w:bCs/>
                <w:sz w:val="14"/>
                <w:szCs w:val="14"/>
              </w:rPr>
              <w:t xml:space="preserve">, </w:t>
            </w:r>
            <w:r w:rsidRPr="0015614E">
              <w:rPr>
                <w:rFonts w:ascii="GHEA Grapalat" w:hAnsi="GHEA Grapalat" w:hint="eastAsia"/>
                <w:b/>
                <w:bCs/>
                <w:sz w:val="14"/>
                <w:szCs w:val="14"/>
              </w:rPr>
              <w:t>выданн</w:t>
            </w:r>
            <w:r w:rsidRPr="0015614E">
              <w:rPr>
                <w:rFonts w:ascii="GHEA Grapalat" w:hAnsi="GHEA Grapalat"/>
                <w:b/>
                <w:bCs/>
                <w:sz w:val="14"/>
                <w:szCs w:val="14"/>
              </w:rPr>
              <w:t>ы</w:t>
            </w:r>
            <w:r w:rsidRPr="0015614E">
              <w:rPr>
                <w:rFonts w:ascii="GHEA Grapalat" w:hAnsi="GHEA Grapalat" w:hint="eastAsia"/>
                <w:b/>
                <w:bCs/>
                <w:sz w:val="14"/>
                <w:szCs w:val="14"/>
              </w:rPr>
              <w:t>й</w:t>
            </w:r>
            <w:r w:rsidRPr="0015614E">
              <w:rPr>
                <w:rFonts w:ascii="GHEA Grapalat" w:hAnsi="GHEA Grapalat"/>
                <w:b/>
                <w:bCs/>
                <w:sz w:val="14"/>
                <w:szCs w:val="14"/>
              </w:rPr>
              <w:t xml:space="preserve"> </w:t>
            </w:r>
            <w:r w:rsidRPr="0015614E">
              <w:rPr>
                <w:rFonts w:ascii="GHEA Grapalat" w:hAnsi="GHEA Grapalat" w:hint="eastAsia"/>
                <w:b/>
                <w:bCs/>
                <w:sz w:val="14"/>
                <w:szCs w:val="14"/>
              </w:rPr>
              <w:t>физическому</w:t>
            </w:r>
            <w:r w:rsidRPr="0015614E">
              <w:rPr>
                <w:rFonts w:ascii="GHEA Grapalat" w:hAnsi="GHEA Grapalat"/>
                <w:b/>
                <w:bCs/>
                <w:sz w:val="14"/>
                <w:szCs w:val="14"/>
              </w:rPr>
              <w:t xml:space="preserve"> </w:t>
            </w:r>
            <w:r w:rsidRPr="0015614E">
              <w:rPr>
                <w:rFonts w:ascii="GHEA Grapalat" w:hAnsi="GHEA Grapalat" w:hint="eastAsia"/>
                <w:b/>
                <w:bCs/>
                <w:sz w:val="14"/>
                <w:szCs w:val="14"/>
              </w:rPr>
              <w:t>лицу</w:t>
            </w:r>
            <w:r w:rsidRPr="0015614E">
              <w:rPr>
                <w:rFonts w:ascii="GHEA Grapalat" w:hAnsi="GHEA Grapalat"/>
                <w:b/>
                <w:bCs/>
                <w:sz w:val="14"/>
                <w:szCs w:val="14"/>
              </w:rPr>
              <w:t xml:space="preserve">. </w:t>
            </w:r>
            <w:r w:rsidRPr="0015614E">
              <w:rPr>
                <w:rFonts w:ascii="GHEA Grapalat" w:hAnsi="GHEA Grapalat" w:hint="eastAsia"/>
                <w:b/>
                <w:bCs/>
                <w:sz w:val="14"/>
                <w:szCs w:val="14"/>
              </w:rPr>
              <w:t>При</w:t>
            </w:r>
            <w:r w:rsidRPr="0015614E">
              <w:rPr>
                <w:rFonts w:ascii="GHEA Grapalat" w:hAnsi="GHEA Grapalat"/>
                <w:b/>
                <w:bCs/>
                <w:sz w:val="14"/>
                <w:szCs w:val="14"/>
              </w:rPr>
              <w:t xml:space="preserve"> </w:t>
            </w:r>
            <w:r w:rsidRPr="0015614E">
              <w:rPr>
                <w:rFonts w:ascii="GHEA Grapalat" w:hAnsi="GHEA Grapalat" w:hint="eastAsia"/>
                <w:b/>
                <w:bCs/>
                <w:sz w:val="14"/>
                <w:szCs w:val="14"/>
              </w:rPr>
              <w:t>этом</w:t>
            </w:r>
            <w:r w:rsidRPr="0015614E">
              <w:rPr>
                <w:rFonts w:ascii="GHEA Grapalat" w:hAnsi="GHEA Grapalat"/>
                <w:b/>
                <w:bCs/>
                <w:sz w:val="14"/>
                <w:szCs w:val="14"/>
              </w:rPr>
              <w:t xml:space="preserve"> </w:t>
            </w:r>
          </w:p>
          <w:p w14:paraId="4CB9871D" w14:textId="77777777" w:rsidR="00651F71" w:rsidRPr="0015614E" w:rsidRDefault="00651F71" w:rsidP="00651F71">
            <w:pPr>
              <w:tabs>
                <w:tab w:val="left" w:pos="1248"/>
              </w:tabs>
              <w:rPr>
                <w:rFonts w:ascii="GHEA Grapalat" w:hAnsi="GHEA Grapalat"/>
                <w:b/>
                <w:bCs/>
                <w:sz w:val="14"/>
                <w:szCs w:val="14"/>
              </w:rPr>
            </w:pPr>
            <w:r w:rsidRPr="0015614E">
              <w:rPr>
                <w:rFonts w:ascii="GHEA Grapalat" w:hAnsi="GHEA Grapalat"/>
                <w:b/>
                <w:bCs/>
                <w:sz w:val="14"/>
                <w:szCs w:val="14"/>
              </w:rPr>
              <w:t xml:space="preserve">а. </w:t>
            </w:r>
            <w:r w:rsidRPr="0015614E">
              <w:rPr>
                <w:rFonts w:ascii="GHEA Grapalat" w:hAnsi="GHEA Grapalat" w:hint="eastAsia"/>
                <w:b/>
                <w:bCs/>
                <w:sz w:val="14"/>
                <w:szCs w:val="14"/>
              </w:rPr>
              <w:t>количество</w:t>
            </w:r>
            <w:r w:rsidRPr="0015614E">
              <w:rPr>
                <w:rFonts w:ascii="GHEA Grapalat" w:hAnsi="GHEA Grapalat"/>
                <w:b/>
                <w:bCs/>
                <w:sz w:val="14"/>
                <w:szCs w:val="14"/>
              </w:rPr>
              <w:t xml:space="preserve"> </w:t>
            </w:r>
            <w:r w:rsidRPr="0015614E">
              <w:rPr>
                <w:rFonts w:ascii="GHEA Grapalat" w:hAnsi="GHEA Grapalat" w:hint="eastAsia"/>
                <w:b/>
                <w:bCs/>
                <w:sz w:val="14"/>
                <w:szCs w:val="14"/>
              </w:rPr>
              <w:t>уполномоченных</w:t>
            </w:r>
            <w:r w:rsidRPr="0015614E">
              <w:rPr>
                <w:rFonts w:ascii="GHEA Grapalat" w:hAnsi="GHEA Grapalat"/>
                <w:b/>
                <w:bCs/>
                <w:sz w:val="14"/>
                <w:szCs w:val="14"/>
              </w:rPr>
              <w:t xml:space="preserve"> </w:t>
            </w:r>
            <w:r w:rsidRPr="0015614E">
              <w:rPr>
                <w:rFonts w:ascii="GHEA Grapalat" w:hAnsi="GHEA Grapalat" w:hint="eastAsia"/>
                <w:b/>
                <w:bCs/>
                <w:sz w:val="14"/>
                <w:szCs w:val="14"/>
              </w:rPr>
              <w:t>физических</w:t>
            </w:r>
            <w:r w:rsidRPr="0015614E">
              <w:rPr>
                <w:rFonts w:ascii="GHEA Grapalat" w:hAnsi="GHEA Grapalat"/>
                <w:b/>
                <w:bCs/>
                <w:sz w:val="14"/>
                <w:szCs w:val="14"/>
              </w:rPr>
              <w:t xml:space="preserve"> </w:t>
            </w:r>
            <w:r w:rsidRPr="0015614E">
              <w:rPr>
                <w:rFonts w:ascii="GHEA Grapalat" w:hAnsi="GHEA Grapalat" w:hint="eastAsia"/>
                <w:b/>
                <w:bCs/>
                <w:sz w:val="14"/>
                <w:szCs w:val="14"/>
              </w:rPr>
              <w:t>лиц</w:t>
            </w:r>
            <w:r w:rsidRPr="0015614E">
              <w:rPr>
                <w:rFonts w:ascii="GHEA Grapalat" w:hAnsi="GHEA Grapalat"/>
                <w:b/>
                <w:bCs/>
                <w:sz w:val="14"/>
                <w:szCs w:val="14"/>
              </w:rPr>
              <w:t xml:space="preserve"> </w:t>
            </w:r>
            <w:r w:rsidRPr="0015614E">
              <w:rPr>
                <w:rFonts w:ascii="GHEA Grapalat" w:hAnsi="GHEA Grapalat" w:hint="eastAsia"/>
                <w:b/>
                <w:bCs/>
                <w:sz w:val="14"/>
                <w:szCs w:val="14"/>
              </w:rPr>
              <w:t>не</w:t>
            </w:r>
            <w:r w:rsidRPr="0015614E">
              <w:rPr>
                <w:rFonts w:ascii="GHEA Grapalat" w:hAnsi="GHEA Grapalat"/>
                <w:b/>
                <w:bCs/>
                <w:sz w:val="14"/>
                <w:szCs w:val="14"/>
              </w:rPr>
              <w:t xml:space="preserve"> </w:t>
            </w:r>
            <w:r w:rsidRPr="0015614E">
              <w:rPr>
                <w:rFonts w:ascii="GHEA Grapalat" w:hAnsi="GHEA Grapalat" w:hint="eastAsia"/>
                <w:b/>
                <w:bCs/>
                <w:sz w:val="14"/>
                <w:szCs w:val="14"/>
              </w:rPr>
              <w:t>может</w:t>
            </w:r>
            <w:r w:rsidRPr="0015614E">
              <w:rPr>
                <w:rFonts w:ascii="GHEA Grapalat" w:hAnsi="GHEA Grapalat"/>
                <w:b/>
                <w:bCs/>
                <w:sz w:val="14"/>
                <w:szCs w:val="14"/>
              </w:rPr>
              <w:t xml:space="preserve"> </w:t>
            </w:r>
            <w:r w:rsidRPr="0015614E">
              <w:rPr>
                <w:rFonts w:ascii="GHEA Grapalat" w:hAnsi="GHEA Grapalat" w:hint="eastAsia"/>
                <w:b/>
                <w:bCs/>
                <w:sz w:val="14"/>
                <w:szCs w:val="14"/>
              </w:rPr>
              <w:t>превы</w:t>
            </w:r>
            <w:r w:rsidRPr="0015614E">
              <w:rPr>
                <w:rFonts w:ascii="GHEA Grapalat" w:hAnsi="GHEA Grapalat"/>
                <w:b/>
                <w:bCs/>
                <w:sz w:val="14"/>
                <w:szCs w:val="14"/>
              </w:rPr>
              <w:t>си</w:t>
            </w:r>
            <w:r w:rsidRPr="0015614E">
              <w:rPr>
                <w:rFonts w:ascii="GHEA Grapalat" w:hAnsi="GHEA Grapalat" w:hint="eastAsia"/>
                <w:b/>
                <w:bCs/>
                <w:sz w:val="14"/>
                <w:szCs w:val="14"/>
              </w:rPr>
              <w:t>ть</w:t>
            </w:r>
            <w:r w:rsidRPr="0015614E">
              <w:rPr>
                <w:rFonts w:ascii="GHEA Grapalat" w:hAnsi="GHEA Grapalat"/>
                <w:b/>
                <w:bCs/>
                <w:sz w:val="14"/>
                <w:szCs w:val="14"/>
              </w:rPr>
              <w:t xml:space="preserve"> </w:t>
            </w:r>
            <w:r w:rsidRPr="0015614E">
              <w:rPr>
                <w:rFonts w:ascii="GHEA Grapalat" w:hAnsi="GHEA Grapalat" w:hint="eastAsia"/>
                <w:b/>
                <w:bCs/>
                <w:sz w:val="14"/>
                <w:szCs w:val="14"/>
              </w:rPr>
              <w:t>двух</w:t>
            </w:r>
            <w:r w:rsidRPr="0015614E">
              <w:rPr>
                <w:rFonts w:ascii="GHEA Grapalat" w:hAnsi="GHEA Grapalat"/>
                <w:b/>
                <w:bCs/>
                <w:sz w:val="14"/>
                <w:szCs w:val="14"/>
              </w:rPr>
              <w:t>,</w:t>
            </w:r>
          </w:p>
          <w:p w14:paraId="0481507C" w14:textId="77777777" w:rsidR="00651F71" w:rsidRPr="0015614E" w:rsidRDefault="00651F71" w:rsidP="00651F71">
            <w:pPr>
              <w:tabs>
                <w:tab w:val="left" w:pos="1248"/>
              </w:tabs>
              <w:rPr>
                <w:rFonts w:ascii="GHEA Grapalat" w:hAnsi="GHEA Grapalat"/>
                <w:b/>
                <w:bCs/>
                <w:sz w:val="14"/>
                <w:szCs w:val="14"/>
              </w:rPr>
            </w:pPr>
            <w:r w:rsidRPr="0015614E">
              <w:rPr>
                <w:rFonts w:ascii="GHEA Grapalat" w:hAnsi="GHEA Grapalat" w:hint="eastAsia"/>
                <w:b/>
                <w:bCs/>
                <w:sz w:val="14"/>
                <w:szCs w:val="14"/>
              </w:rPr>
              <w:t>б</w:t>
            </w:r>
            <w:r w:rsidRPr="0015614E">
              <w:rPr>
                <w:rFonts w:ascii="GHEA Grapalat" w:hAnsi="GHEA Grapalat"/>
                <w:b/>
                <w:bCs/>
                <w:sz w:val="14"/>
                <w:szCs w:val="14"/>
              </w:rPr>
              <w:t xml:space="preserve">. </w:t>
            </w:r>
            <w:r w:rsidRPr="0015614E">
              <w:rPr>
                <w:rFonts w:ascii="GHEA Grapalat" w:hAnsi="GHEA Grapalat" w:hint="eastAsia"/>
                <w:b/>
                <w:bCs/>
                <w:sz w:val="14"/>
                <w:szCs w:val="14"/>
              </w:rPr>
              <w:t>уполномоченн</w:t>
            </w:r>
            <w:r w:rsidRPr="0015614E">
              <w:rPr>
                <w:rFonts w:ascii="GHEA Grapalat" w:hAnsi="GHEA Grapalat"/>
                <w:b/>
                <w:bCs/>
                <w:sz w:val="14"/>
                <w:szCs w:val="14"/>
              </w:rPr>
              <w:t xml:space="preserve">ое </w:t>
            </w:r>
            <w:r w:rsidRPr="0015614E">
              <w:rPr>
                <w:rFonts w:ascii="GHEA Grapalat" w:hAnsi="GHEA Grapalat" w:hint="eastAsia"/>
                <w:b/>
                <w:bCs/>
                <w:sz w:val="14"/>
                <w:szCs w:val="14"/>
              </w:rPr>
              <w:t>физическое</w:t>
            </w:r>
            <w:r w:rsidRPr="0015614E">
              <w:rPr>
                <w:rFonts w:ascii="GHEA Grapalat" w:hAnsi="GHEA Grapalat"/>
                <w:b/>
                <w:bCs/>
                <w:sz w:val="14"/>
                <w:szCs w:val="14"/>
              </w:rPr>
              <w:t xml:space="preserve"> </w:t>
            </w:r>
            <w:r w:rsidRPr="0015614E">
              <w:rPr>
                <w:rFonts w:ascii="GHEA Grapalat" w:hAnsi="GHEA Grapalat" w:hint="eastAsia"/>
                <w:b/>
                <w:bCs/>
                <w:sz w:val="14"/>
                <w:szCs w:val="14"/>
              </w:rPr>
              <w:t>лицо</w:t>
            </w:r>
            <w:r w:rsidRPr="0015614E">
              <w:rPr>
                <w:rFonts w:ascii="GHEA Grapalat" w:hAnsi="GHEA Grapalat"/>
                <w:b/>
                <w:bCs/>
                <w:sz w:val="14"/>
                <w:szCs w:val="14"/>
              </w:rPr>
              <w:t xml:space="preserve"> </w:t>
            </w:r>
            <w:r w:rsidRPr="0015614E">
              <w:rPr>
                <w:rFonts w:ascii="GHEA Grapalat" w:hAnsi="GHEA Grapalat" w:hint="eastAsia"/>
                <w:b/>
                <w:bCs/>
                <w:sz w:val="14"/>
                <w:szCs w:val="14"/>
              </w:rPr>
              <w:t>должно</w:t>
            </w:r>
            <w:r w:rsidRPr="0015614E">
              <w:rPr>
                <w:rFonts w:ascii="GHEA Grapalat" w:hAnsi="GHEA Grapalat"/>
                <w:b/>
                <w:bCs/>
                <w:sz w:val="14"/>
                <w:szCs w:val="14"/>
              </w:rPr>
              <w:t xml:space="preserve"> </w:t>
            </w:r>
            <w:r w:rsidRPr="0015614E">
              <w:rPr>
                <w:rFonts w:ascii="GHEA Grapalat" w:hAnsi="GHEA Grapalat" w:hint="eastAsia"/>
                <w:b/>
                <w:bCs/>
                <w:sz w:val="14"/>
                <w:szCs w:val="14"/>
              </w:rPr>
              <w:t>лично</w:t>
            </w:r>
            <w:r w:rsidRPr="0015614E">
              <w:rPr>
                <w:rFonts w:ascii="GHEA Grapalat" w:hAnsi="GHEA Grapalat"/>
                <w:b/>
                <w:bCs/>
                <w:sz w:val="14"/>
                <w:szCs w:val="14"/>
              </w:rPr>
              <w:t xml:space="preserve"> </w:t>
            </w:r>
            <w:r w:rsidRPr="0015614E">
              <w:rPr>
                <w:rFonts w:ascii="GHEA Grapalat" w:hAnsi="GHEA Grapalat" w:hint="eastAsia"/>
                <w:b/>
                <w:bCs/>
                <w:sz w:val="14"/>
                <w:szCs w:val="14"/>
              </w:rPr>
              <w:t>выполнять</w:t>
            </w:r>
            <w:r w:rsidRPr="0015614E">
              <w:rPr>
                <w:rFonts w:ascii="GHEA Grapalat" w:hAnsi="GHEA Grapalat"/>
                <w:b/>
                <w:bCs/>
                <w:sz w:val="14"/>
                <w:szCs w:val="14"/>
              </w:rPr>
              <w:t xml:space="preserve"> </w:t>
            </w:r>
            <w:r w:rsidRPr="0015614E">
              <w:rPr>
                <w:rFonts w:ascii="GHEA Grapalat" w:hAnsi="GHEA Grapalat" w:hint="eastAsia"/>
                <w:b/>
                <w:bCs/>
                <w:sz w:val="14"/>
                <w:szCs w:val="14"/>
              </w:rPr>
              <w:t>действия</w:t>
            </w:r>
            <w:r w:rsidRPr="0015614E">
              <w:rPr>
                <w:rFonts w:ascii="GHEA Grapalat" w:hAnsi="GHEA Grapalat"/>
                <w:b/>
                <w:bCs/>
                <w:sz w:val="14"/>
                <w:szCs w:val="14"/>
              </w:rPr>
              <w:t xml:space="preserve">, </w:t>
            </w:r>
            <w:r w:rsidRPr="0015614E">
              <w:rPr>
                <w:rFonts w:ascii="GHEA Grapalat" w:hAnsi="GHEA Grapalat" w:hint="eastAsia"/>
                <w:b/>
                <w:bCs/>
                <w:sz w:val="14"/>
                <w:szCs w:val="14"/>
              </w:rPr>
              <w:t>на</w:t>
            </w:r>
            <w:r w:rsidRPr="0015614E">
              <w:rPr>
                <w:rFonts w:ascii="GHEA Grapalat" w:hAnsi="GHEA Grapalat"/>
                <w:b/>
                <w:bCs/>
                <w:sz w:val="14"/>
                <w:szCs w:val="14"/>
              </w:rPr>
              <w:t xml:space="preserve"> </w:t>
            </w:r>
            <w:r w:rsidRPr="0015614E">
              <w:rPr>
                <w:rFonts w:ascii="GHEA Grapalat" w:hAnsi="GHEA Grapalat" w:hint="eastAsia"/>
                <w:b/>
                <w:bCs/>
                <w:sz w:val="14"/>
                <w:szCs w:val="14"/>
              </w:rPr>
              <w:t>котор</w:t>
            </w:r>
            <w:r w:rsidRPr="0015614E">
              <w:rPr>
                <w:rFonts w:ascii="GHEA Grapalat" w:hAnsi="GHEA Grapalat"/>
                <w:b/>
                <w:bCs/>
                <w:sz w:val="14"/>
                <w:szCs w:val="14"/>
              </w:rPr>
              <w:t xml:space="preserve">ые </w:t>
            </w:r>
            <w:r w:rsidRPr="0015614E">
              <w:rPr>
                <w:rFonts w:ascii="GHEA Grapalat" w:hAnsi="GHEA Grapalat" w:hint="eastAsia"/>
                <w:b/>
                <w:bCs/>
                <w:sz w:val="14"/>
                <w:szCs w:val="14"/>
              </w:rPr>
              <w:t>уполномочен</w:t>
            </w:r>
            <w:r w:rsidRPr="0015614E">
              <w:rPr>
                <w:rFonts w:ascii="GHEA Grapalat" w:hAnsi="GHEA Grapalat"/>
                <w:b/>
                <w:bCs/>
                <w:sz w:val="14"/>
                <w:szCs w:val="14"/>
              </w:rPr>
              <w:t>о;</w:t>
            </w:r>
          </w:p>
          <w:p w14:paraId="6FF95C91" w14:textId="77777777" w:rsidR="00651F71" w:rsidRPr="0015614E" w:rsidRDefault="00651F71" w:rsidP="00651F71">
            <w:pPr>
              <w:tabs>
                <w:tab w:val="left" w:pos="1248"/>
              </w:tabs>
              <w:rPr>
                <w:rFonts w:ascii="GHEA Grapalat" w:hAnsi="GHEA Grapalat"/>
                <w:b/>
                <w:bCs/>
                <w:sz w:val="14"/>
                <w:szCs w:val="14"/>
              </w:rPr>
            </w:pPr>
            <w:r w:rsidRPr="0015614E">
              <w:rPr>
                <w:rFonts w:ascii="GHEA Grapalat" w:hAnsi="GHEA Grapalat"/>
                <w:b/>
                <w:bCs/>
                <w:sz w:val="14"/>
                <w:szCs w:val="14"/>
              </w:rPr>
              <w:t xml:space="preserve">2) </w:t>
            </w:r>
            <w:r w:rsidRPr="0015614E">
              <w:rPr>
                <w:rFonts w:ascii="GHEA Grapalat" w:hAnsi="GHEA Grapalat" w:hint="eastAsia"/>
                <w:b/>
                <w:bCs/>
                <w:sz w:val="14"/>
                <w:szCs w:val="14"/>
              </w:rPr>
              <w:t>оригинал</w:t>
            </w:r>
            <w:r w:rsidRPr="0015614E">
              <w:rPr>
                <w:rFonts w:ascii="GHEA Grapalat" w:hAnsi="GHEA Grapalat"/>
                <w:b/>
                <w:bCs/>
                <w:sz w:val="14"/>
                <w:szCs w:val="14"/>
              </w:rPr>
              <w:t xml:space="preserve">ы </w:t>
            </w:r>
            <w:r w:rsidRPr="0015614E">
              <w:rPr>
                <w:rFonts w:ascii="GHEA Grapalat" w:hAnsi="GHEA Grapalat" w:hint="eastAsia"/>
                <w:b/>
                <w:bCs/>
                <w:sz w:val="14"/>
                <w:szCs w:val="14"/>
              </w:rPr>
              <w:t>подписанны</w:t>
            </w:r>
            <w:r w:rsidRPr="0015614E">
              <w:rPr>
                <w:rFonts w:ascii="GHEA Grapalat" w:hAnsi="GHEA Grapalat"/>
                <w:b/>
                <w:bCs/>
                <w:sz w:val="14"/>
                <w:szCs w:val="14"/>
              </w:rPr>
              <w:t xml:space="preserve">х объявлений  лиц </w:t>
            </w:r>
            <w:r w:rsidRPr="0015614E">
              <w:rPr>
                <w:rFonts w:ascii="GHEA Grapalat" w:hAnsi="GHEA Grapalat" w:hint="eastAsia"/>
                <w:b/>
                <w:bCs/>
                <w:sz w:val="14"/>
                <w:szCs w:val="14"/>
              </w:rPr>
              <w:t>представивши</w:t>
            </w:r>
            <w:r w:rsidRPr="0015614E">
              <w:rPr>
                <w:rFonts w:ascii="GHEA Grapalat" w:hAnsi="GHEA Grapalat"/>
                <w:b/>
                <w:bCs/>
                <w:sz w:val="14"/>
                <w:szCs w:val="14"/>
              </w:rPr>
              <w:t xml:space="preserve">х </w:t>
            </w:r>
            <w:r w:rsidRPr="0015614E">
              <w:rPr>
                <w:rFonts w:ascii="GHEA Grapalat" w:hAnsi="GHEA Grapalat" w:hint="eastAsia"/>
                <w:b/>
                <w:bCs/>
                <w:sz w:val="14"/>
                <w:szCs w:val="14"/>
              </w:rPr>
              <w:t>требование</w:t>
            </w:r>
            <w:r w:rsidRPr="0015614E">
              <w:rPr>
                <w:rFonts w:ascii="GHEA Grapalat" w:hAnsi="GHEA Grapalat"/>
                <w:b/>
                <w:bCs/>
                <w:sz w:val="14"/>
                <w:szCs w:val="14"/>
              </w:rPr>
              <w:t xml:space="preserve"> </w:t>
            </w:r>
            <w:r w:rsidRPr="0015614E">
              <w:rPr>
                <w:rFonts w:ascii="GHEA Grapalat" w:hAnsi="GHEA Grapalat" w:hint="eastAsia"/>
                <w:b/>
                <w:bCs/>
                <w:sz w:val="14"/>
                <w:szCs w:val="14"/>
              </w:rPr>
              <w:t>об</w:t>
            </w:r>
            <w:r w:rsidRPr="0015614E">
              <w:rPr>
                <w:rFonts w:ascii="GHEA Grapalat" w:hAnsi="GHEA Grapalat"/>
                <w:b/>
                <w:bCs/>
                <w:sz w:val="14"/>
                <w:szCs w:val="14"/>
              </w:rPr>
              <w:t xml:space="preserve"> </w:t>
            </w:r>
            <w:r w:rsidRPr="0015614E">
              <w:rPr>
                <w:rFonts w:ascii="GHEA Grapalat" w:hAnsi="GHEA Grapalat" w:hint="eastAsia"/>
                <w:b/>
                <w:bCs/>
                <w:sz w:val="14"/>
                <w:szCs w:val="14"/>
              </w:rPr>
              <w:t>участии</w:t>
            </w:r>
            <w:r w:rsidRPr="0015614E">
              <w:rPr>
                <w:rFonts w:ascii="GHEA Grapalat" w:hAnsi="GHEA Grapalat"/>
                <w:b/>
                <w:bCs/>
                <w:sz w:val="14"/>
                <w:szCs w:val="14"/>
              </w:rPr>
              <w:t xml:space="preserve"> </w:t>
            </w:r>
            <w:r w:rsidRPr="0015614E">
              <w:rPr>
                <w:rFonts w:ascii="GHEA Grapalat" w:hAnsi="GHEA Grapalat" w:hint="eastAsia"/>
                <w:b/>
                <w:bCs/>
                <w:sz w:val="14"/>
                <w:szCs w:val="14"/>
              </w:rPr>
              <w:t>в</w:t>
            </w:r>
            <w:r w:rsidRPr="0015614E">
              <w:rPr>
                <w:rFonts w:ascii="GHEA Grapalat" w:hAnsi="GHEA Grapalat"/>
                <w:b/>
                <w:bCs/>
                <w:sz w:val="14"/>
                <w:szCs w:val="14"/>
              </w:rPr>
              <w:t xml:space="preserve"> </w:t>
            </w:r>
            <w:r w:rsidRPr="0015614E">
              <w:rPr>
                <w:rFonts w:ascii="GHEA Grapalat" w:hAnsi="GHEA Grapalat" w:hint="eastAsia"/>
                <w:b/>
                <w:bCs/>
                <w:sz w:val="14"/>
                <w:szCs w:val="14"/>
              </w:rPr>
              <w:t>процессе</w:t>
            </w:r>
            <w:r w:rsidRPr="0015614E">
              <w:rPr>
                <w:rFonts w:ascii="GHEA Grapalat" w:hAnsi="GHEA Grapalat"/>
                <w:b/>
                <w:bCs/>
                <w:sz w:val="14"/>
                <w:szCs w:val="14"/>
              </w:rPr>
              <w:t xml:space="preserve">, а также  </w:t>
            </w:r>
            <w:r w:rsidRPr="0015614E">
              <w:rPr>
                <w:rFonts w:ascii="GHEA Grapalat" w:hAnsi="GHEA Grapalat" w:hint="eastAsia"/>
                <w:b/>
                <w:bCs/>
                <w:sz w:val="14"/>
                <w:szCs w:val="14"/>
              </w:rPr>
              <w:t>уполномоченны</w:t>
            </w:r>
            <w:r w:rsidRPr="0015614E">
              <w:rPr>
                <w:rFonts w:ascii="GHEA Grapalat" w:hAnsi="GHEA Grapalat"/>
                <w:b/>
                <w:bCs/>
                <w:sz w:val="14"/>
                <w:szCs w:val="14"/>
              </w:rPr>
              <w:t xml:space="preserve">х  </w:t>
            </w:r>
            <w:r w:rsidRPr="0015614E">
              <w:rPr>
                <w:rFonts w:ascii="GHEA Grapalat" w:hAnsi="GHEA Grapalat" w:hint="eastAsia"/>
                <w:b/>
                <w:bCs/>
                <w:sz w:val="14"/>
                <w:szCs w:val="14"/>
              </w:rPr>
              <w:t>физически</w:t>
            </w:r>
            <w:r w:rsidRPr="0015614E">
              <w:rPr>
                <w:rFonts w:ascii="GHEA Grapalat" w:hAnsi="GHEA Grapalat"/>
                <w:b/>
                <w:bCs/>
                <w:sz w:val="14"/>
                <w:szCs w:val="14"/>
              </w:rPr>
              <w:t xml:space="preserve">х </w:t>
            </w:r>
            <w:r w:rsidRPr="0015614E">
              <w:rPr>
                <w:rFonts w:ascii="GHEA Grapalat" w:hAnsi="GHEA Grapalat" w:hint="eastAsia"/>
                <w:b/>
                <w:bCs/>
                <w:sz w:val="14"/>
                <w:szCs w:val="14"/>
              </w:rPr>
              <w:t>лиц</w:t>
            </w:r>
            <w:r w:rsidRPr="0015614E">
              <w:rPr>
                <w:rFonts w:ascii="GHEA Grapalat" w:hAnsi="GHEA Grapalat"/>
                <w:b/>
                <w:bCs/>
                <w:sz w:val="14"/>
                <w:szCs w:val="14"/>
              </w:rPr>
              <w:t xml:space="preserve"> о</w:t>
            </w:r>
            <w:r w:rsidRPr="0015614E">
              <w:rPr>
                <w:rFonts w:ascii="GHEA Grapalat" w:hAnsi="GHEA Grapalat" w:hint="eastAsia"/>
                <w:b/>
                <w:bCs/>
                <w:sz w:val="14"/>
                <w:szCs w:val="14"/>
              </w:rPr>
              <w:t>б</w:t>
            </w:r>
            <w:r w:rsidRPr="0015614E">
              <w:rPr>
                <w:rFonts w:ascii="GHEA Grapalat" w:hAnsi="GHEA Grapalat"/>
                <w:b/>
                <w:bCs/>
                <w:sz w:val="14"/>
                <w:szCs w:val="14"/>
              </w:rPr>
              <w:t xml:space="preserve"> </w:t>
            </w:r>
            <w:r w:rsidRPr="0015614E">
              <w:rPr>
                <w:rFonts w:ascii="GHEA Grapalat" w:hAnsi="GHEA Grapalat" w:hint="eastAsia"/>
                <w:b/>
                <w:bCs/>
                <w:sz w:val="14"/>
                <w:szCs w:val="14"/>
              </w:rPr>
              <w:t>отсутствии</w:t>
            </w:r>
            <w:r w:rsidRPr="0015614E">
              <w:rPr>
                <w:rFonts w:ascii="GHEA Grapalat" w:hAnsi="GHEA Grapalat"/>
                <w:b/>
                <w:bCs/>
                <w:sz w:val="14"/>
                <w:szCs w:val="14"/>
              </w:rPr>
              <w:t xml:space="preserve"> конфликта </w:t>
            </w:r>
            <w:r w:rsidRPr="0015614E">
              <w:rPr>
                <w:rFonts w:ascii="GHEA Grapalat" w:hAnsi="GHEA Grapalat" w:hint="eastAsia"/>
                <w:b/>
                <w:bCs/>
                <w:sz w:val="14"/>
                <w:szCs w:val="14"/>
              </w:rPr>
              <w:t>интересов</w:t>
            </w:r>
            <w:r w:rsidRPr="0015614E">
              <w:rPr>
                <w:rFonts w:ascii="GHEA Grapalat" w:hAnsi="GHEA Grapalat"/>
                <w:b/>
                <w:bCs/>
                <w:sz w:val="14"/>
                <w:szCs w:val="14"/>
              </w:rPr>
              <w:t xml:space="preserve">, </w:t>
            </w:r>
            <w:r w:rsidRPr="0015614E">
              <w:rPr>
                <w:rFonts w:ascii="GHEA Grapalat" w:hAnsi="GHEA Grapalat" w:hint="eastAsia"/>
                <w:b/>
                <w:bCs/>
                <w:sz w:val="14"/>
                <w:szCs w:val="14"/>
              </w:rPr>
              <w:t>предусмотренных</w:t>
            </w:r>
            <w:r w:rsidRPr="0015614E">
              <w:rPr>
                <w:rFonts w:ascii="GHEA Grapalat" w:hAnsi="GHEA Grapalat"/>
                <w:b/>
                <w:bCs/>
                <w:sz w:val="14"/>
                <w:szCs w:val="14"/>
              </w:rPr>
              <w:t xml:space="preserve"> </w:t>
            </w:r>
            <w:r w:rsidRPr="0015614E">
              <w:rPr>
                <w:rFonts w:ascii="GHEA Grapalat" w:hAnsi="GHEA Grapalat" w:hint="eastAsia"/>
                <w:b/>
                <w:bCs/>
                <w:sz w:val="14"/>
                <w:szCs w:val="14"/>
              </w:rPr>
              <w:t>частью</w:t>
            </w:r>
            <w:r w:rsidRPr="0015614E">
              <w:rPr>
                <w:rFonts w:ascii="GHEA Grapalat" w:hAnsi="GHEA Grapalat"/>
                <w:b/>
                <w:bCs/>
                <w:sz w:val="14"/>
                <w:szCs w:val="14"/>
              </w:rPr>
              <w:t xml:space="preserve"> 2 </w:t>
            </w:r>
            <w:r w:rsidRPr="0015614E">
              <w:rPr>
                <w:rFonts w:ascii="GHEA Grapalat" w:hAnsi="GHEA Grapalat" w:hint="eastAsia"/>
                <w:b/>
                <w:bCs/>
                <w:sz w:val="14"/>
                <w:szCs w:val="14"/>
              </w:rPr>
              <w:t>статьи</w:t>
            </w:r>
            <w:r w:rsidRPr="0015614E">
              <w:rPr>
                <w:rFonts w:ascii="GHEA Grapalat" w:hAnsi="GHEA Grapalat"/>
                <w:b/>
                <w:bCs/>
                <w:sz w:val="14"/>
                <w:szCs w:val="14"/>
              </w:rPr>
              <w:t xml:space="preserve"> 5.1 </w:t>
            </w:r>
            <w:r w:rsidRPr="0015614E">
              <w:rPr>
                <w:rFonts w:ascii="GHEA Grapalat" w:hAnsi="GHEA Grapalat" w:hint="eastAsia"/>
                <w:b/>
                <w:bCs/>
                <w:sz w:val="14"/>
                <w:szCs w:val="14"/>
              </w:rPr>
              <w:t>Закона</w:t>
            </w:r>
            <w:r w:rsidRPr="0015614E">
              <w:rPr>
                <w:rFonts w:ascii="GHEA Grapalat" w:hAnsi="GHEA Grapalat"/>
                <w:b/>
                <w:bCs/>
                <w:sz w:val="14"/>
                <w:szCs w:val="14"/>
              </w:rPr>
              <w:t xml:space="preserve"> </w:t>
            </w:r>
            <w:r w:rsidRPr="0015614E">
              <w:rPr>
                <w:rFonts w:ascii="GHEA Grapalat" w:hAnsi="GHEA Grapalat" w:hint="eastAsia"/>
                <w:b/>
                <w:bCs/>
                <w:sz w:val="14"/>
                <w:szCs w:val="14"/>
              </w:rPr>
              <w:t>РА</w:t>
            </w:r>
            <w:r w:rsidRPr="0015614E">
              <w:rPr>
                <w:rFonts w:ascii="GHEA Grapalat" w:hAnsi="GHEA Grapalat"/>
                <w:b/>
                <w:bCs/>
                <w:sz w:val="14"/>
                <w:szCs w:val="14"/>
              </w:rPr>
              <w:t xml:space="preserve"> «</w:t>
            </w:r>
            <w:r w:rsidRPr="0015614E">
              <w:rPr>
                <w:rFonts w:ascii="GHEA Grapalat" w:hAnsi="GHEA Grapalat" w:hint="eastAsia"/>
                <w:b/>
                <w:bCs/>
                <w:sz w:val="14"/>
                <w:szCs w:val="14"/>
              </w:rPr>
              <w:t>О</w:t>
            </w:r>
            <w:r w:rsidRPr="0015614E">
              <w:rPr>
                <w:rFonts w:ascii="GHEA Grapalat" w:hAnsi="GHEA Grapalat"/>
                <w:b/>
                <w:bCs/>
                <w:sz w:val="14"/>
                <w:szCs w:val="14"/>
              </w:rPr>
              <w:t xml:space="preserve"> </w:t>
            </w:r>
            <w:r w:rsidRPr="0015614E">
              <w:rPr>
                <w:rFonts w:ascii="GHEA Grapalat" w:hAnsi="GHEA Grapalat" w:hint="eastAsia"/>
                <w:b/>
                <w:bCs/>
                <w:sz w:val="14"/>
                <w:szCs w:val="14"/>
              </w:rPr>
              <w:t>закупках»</w:t>
            </w:r>
            <w:r w:rsidRPr="0015614E">
              <w:rPr>
                <w:rFonts w:ascii="GHEA Grapalat" w:hAnsi="GHEA Grapalat"/>
                <w:b/>
                <w:bCs/>
                <w:sz w:val="14"/>
                <w:szCs w:val="14"/>
              </w:rPr>
              <w:t>;</w:t>
            </w:r>
          </w:p>
          <w:p w14:paraId="4C61175E" w14:textId="77777777" w:rsidR="00651F71" w:rsidRPr="0015614E" w:rsidRDefault="00651F71" w:rsidP="00651F71">
            <w:pPr>
              <w:tabs>
                <w:tab w:val="left" w:pos="1248"/>
              </w:tabs>
              <w:rPr>
                <w:rFonts w:ascii="GHEA Grapalat" w:hAnsi="GHEA Grapalat"/>
                <w:b/>
                <w:bCs/>
                <w:sz w:val="14"/>
                <w:szCs w:val="14"/>
              </w:rPr>
            </w:pPr>
            <w:r w:rsidRPr="0015614E">
              <w:rPr>
                <w:rFonts w:ascii="GHEA Grapalat" w:hAnsi="GHEA Grapalat"/>
                <w:b/>
                <w:bCs/>
                <w:sz w:val="14"/>
                <w:szCs w:val="14"/>
              </w:rPr>
              <w:t xml:space="preserve">3) </w:t>
            </w:r>
            <w:r w:rsidRPr="0015614E">
              <w:rPr>
                <w:rFonts w:ascii="GHEA Grapalat" w:hAnsi="GHEA Grapalat" w:hint="eastAsia"/>
                <w:b/>
                <w:bCs/>
                <w:sz w:val="14"/>
                <w:szCs w:val="14"/>
              </w:rPr>
              <w:t>адреса</w:t>
            </w:r>
            <w:r w:rsidRPr="0015614E">
              <w:rPr>
                <w:rFonts w:ascii="GHEA Grapalat" w:hAnsi="GHEA Grapalat"/>
                <w:b/>
                <w:bCs/>
                <w:sz w:val="14"/>
                <w:szCs w:val="14"/>
              </w:rPr>
              <w:t xml:space="preserve"> </w:t>
            </w:r>
            <w:r w:rsidRPr="0015614E">
              <w:rPr>
                <w:rFonts w:ascii="GHEA Grapalat" w:hAnsi="GHEA Grapalat" w:hint="eastAsia"/>
                <w:b/>
                <w:bCs/>
                <w:sz w:val="14"/>
                <w:szCs w:val="14"/>
              </w:rPr>
              <w:t>электронной</w:t>
            </w:r>
            <w:r w:rsidRPr="0015614E">
              <w:rPr>
                <w:rFonts w:ascii="GHEA Grapalat" w:hAnsi="GHEA Grapalat"/>
                <w:b/>
                <w:bCs/>
                <w:sz w:val="14"/>
                <w:szCs w:val="14"/>
              </w:rPr>
              <w:t xml:space="preserve"> </w:t>
            </w:r>
            <w:r w:rsidRPr="0015614E">
              <w:rPr>
                <w:rFonts w:ascii="GHEA Grapalat" w:hAnsi="GHEA Grapalat" w:hint="eastAsia"/>
                <w:b/>
                <w:bCs/>
                <w:sz w:val="14"/>
                <w:szCs w:val="14"/>
              </w:rPr>
              <w:t>почты</w:t>
            </w:r>
            <w:r w:rsidRPr="0015614E">
              <w:rPr>
                <w:rFonts w:ascii="GHEA Grapalat" w:hAnsi="GHEA Grapalat"/>
                <w:b/>
                <w:bCs/>
                <w:sz w:val="14"/>
                <w:szCs w:val="14"/>
              </w:rPr>
              <w:t xml:space="preserve"> </w:t>
            </w:r>
            <w:r w:rsidRPr="0015614E">
              <w:rPr>
                <w:rFonts w:ascii="GHEA Grapalat" w:hAnsi="GHEA Grapalat" w:hint="eastAsia"/>
                <w:b/>
                <w:bCs/>
                <w:sz w:val="14"/>
                <w:szCs w:val="14"/>
              </w:rPr>
              <w:t>и</w:t>
            </w:r>
            <w:r w:rsidRPr="0015614E">
              <w:rPr>
                <w:rFonts w:ascii="GHEA Grapalat" w:hAnsi="GHEA Grapalat"/>
                <w:b/>
                <w:bCs/>
                <w:sz w:val="14"/>
                <w:szCs w:val="14"/>
              </w:rPr>
              <w:t xml:space="preserve"> </w:t>
            </w:r>
            <w:r w:rsidRPr="0015614E">
              <w:rPr>
                <w:rFonts w:ascii="GHEA Grapalat" w:hAnsi="GHEA Grapalat" w:hint="eastAsia"/>
                <w:b/>
                <w:bCs/>
                <w:sz w:val="14"/>
                <w:szCs w:val="14"/>
              </w:rPr>
              <w:t>телефонные</w:t>
            </w:r>
            <w:r w:rsidRPr="0015614E">
              <w:rPr>
                <w:rFonts w:ascii="GHEA Grapalat" w:hAnsi="GHEA Grapalat"/>
                <w:b/>
                <w:bCs/>
                <w:sz w:val="14"/>
                <w:szCs w:val="14"/>
              </w:rPr>
              <w:t xml:space="preserve"> </w:t>
            </w:r>
            <w:r w:rsidRPr="0015614E">
              <w:rPr>
                <w:rFonts w:ascii="GHEA Grapalat" w:hAnsi="GHEA Grapalat" w:hint="eastAsia"/>
                <w:b/>
                <w:bCs/>
                <w:sz w:val="14"/>
                <w:szCs w:val="14"/>
              </w:rPr>
              <w:t>номера</w:t>
            </w:r>
            <w:r w:rsidRPr="0015614E">
              <w:rPr>
                <w:rFonts w:ascii="GHEA Grapalat" w:hAnsi="GHEA Grapalat"/>
                <w:b/>
                <w:bCs/>
                <w:sz w:val="14"/>
                <w:szCs w:val="14"/>
              </w:rPr>
              <w:t xml:space="preserve">, </w:t>
            </w:r>
            <w:r w:rsidRPr="0015614E">
              <w:rPr>
                <w:rFonts w:ascii="GHEA Grapalat" w:hAnsi="GHEA Grapalat" w:hint="eastAsia"/>
                <w:b/>
                <w:bCs/>
                <w:sz w:val="14"/>
                <w:szCs w:val="14"/>
              </w:rPr>
              <w:t>посредством</w:t>
            </w:r>
            <w:r w:rsidRPr="0015614E">
              <w:rPr>
                <w:rFonts w:ascii="GHEA Grapalat" w:hAnsi="GHEA Grapalat"/>
                <w:b/>
                <w:bCs/>
                <w:sz w:val="14"/>
                <w:szCs w:val="14"/>
              </w:rPr>
              <w:t xml:space="preserve"> </w:t>
            </w:r>
            <w:r w:rsidRPr="0015614E">
              <w:rPr>
                <w:rFonts w:ascii="GHEA Grapalat" w:hAnsi="GHEA Grapalat" w:hint="eastAsia"/>
                <w:b/>
                <w:bCs/>
                <w:sz w:val="14"/>
                <w:szCs w:val="14"/>
              </w:rPr>
              <w:t>которых</w:t>
            </w:r>
            <w:r w:rsidRPr="0015614E">
              <w:rPr>
                <w:rFonts w:ascii="GHEA Grapalat" w:hAnsi="GHEA Grapalat"/>
                <w:b/>
                <w:bCs/>
                <w:sz w:val="14"/>
                <w:szCs w:val="14"/>
              </w:rPr>
              <w:t xml:space="preserve"> </w:t>
            </w:r>
            <w:r w:rsidRPr="0015614E">
              <w:rPr>
                <w:rFonts w:ascii="GHEA Grapalat" w:hAnsi="GHEA Grapalat" w:hint="eastAsia"/>
                <w:b/>
                <w:bCs/>
                <w:sz w:val="14"/>
                <w:szCs w:val="14"/>
              </w:rPr>
              <w:t>заказчик</w:t>
            </w:r>
            <w:r w:rsidRPr="0015614E">
              <w:rPr>
                <w:rFonts w:ascii="GHEA Grapalat" w:hAnsi="GHEA Grapalat"/>
                <w:b/>
                <w:bCs/>
                <w:sz w:val="14"/>
                <w:szCs w:val="14"/>
              </w:rPr>
              <w:t xml:space="preserve"> </w:t>
            </w:r>
            <w:r w:rsidRPr="0015614E">
              <w:rPr>
                <w:rFonts w:ascii="GHEA Grapalat" w:hAnsi="GHEA Grapalat" w:hint="eastAsia"/>
                <w:b/>
                <w:bCs/>
                <w:sz w:val="14"/>
                <w:szCs w:val="14"/>
              </w:rPr>
              <w:t>может</w:t>
            </w:r>
            <w:r w:rsidRPr="0015614E">
              <w:rPr>
                <w:rFonts w:ascii="GHEA Grapalat" w:hAnsi="GHEA Grapalat"/>
                <w:b/>
                <w:bCs/>
                <w:sz w:val="14"/>
                <w:szCs w:val="14"/>
              </w:rPr>
              <w:t xml:space="preserve"> </w:t>
            </w:r>
            <w:r w:rsidRPr="0015614E">
              <w:rPr>
                <w:rFonts w:ascii="GHEA Grapalat" w:hAnsi="GHEA Grapalat" w:hint="eastAsia"/>
                <w:b/>
                <w:bCs/>
                <w:sz w:val="14"/>
                <w:szCs w:val="14"/>
              </w:rPr>
              <w:t>связаться</w:t>
            </w:r>
            <w:r w:rsidRPr="0015614E">
              <w:rPr>
                <w:rFonts w:ascii="GHEA Grapalat" w:hAnsi="GHEA Grapalat"/>
                <w:b/>
                <w:bCs/>
                <w:sz w:val="14"/>
                <w:szCs w:val="14"/>
              </w:rPr>
              <w:t xml:space="preserve"> </w:t>
            </w:r>
            <w:r w:rsidRPr="0015614E">
              <w:rPr>
                <w:rFonts w:ascii="GHEA Grapalat" w:hAnsi="GHEA Grapalat" w:hint="eastAsia"/>
                <w:b/>
                <w:bCs/>
                <w:sz w:val="14"/>
                <w:szCs w:val="14"/>
              </w:rPr>
              <w:t>с</w:t>
            </w:r>
            <w:r w:rsidRPr="0015614E">
              <w:rPr>
                <w:rFonts w:ascii="GHEA Grapalat" w:hAnsi="GHEA Grapalat"/>
                <w:b/>
                <w:bCs/>
                <w:sz w:val="14"/>
                <w:szCs w:val="14"/>
              </w:rPr>
              <w:t xml:space="preserve"> </w:t>
            </w:r>
            <w:r w:rsidRPr="0015614E">
              <w:rPr>
                <w:rFonts w:ascii="GHEA Grapalat" w:hAnsi="GHEA Grapalat" w:hint="eastAsia"/>
                <w:b/>
                <w:bCs/>
                <w:sz w:val="14"/>
                <w:szCs w:val="14"/>
              </w:rPr>
              <w:t>лицом</w:t>
            </w:r>
            <w:r w:rsidRPr="0015614E">
              <w:rPr>
                <w:rFonts w:ascii="GHEA Grapalat" w:hAnsi="GHEA Grapalat"/>
                <w:b/>
                <w:bCs/>
                <w:sz w:val="14"/>
                <w:szCs w:val="14"/>
              </w:rPr>
              <w:t xml:space="preserve">, </w:t>
            </w:r>
            <w:r w:rsidRPr="0015614E">
              <w:rPr>
                <w:rFonts w:ascii="GHEA Grapalat" w:hAnsi="GHEA Grapalat" w:hint="eastAsia"/>
                <w:b/>
                <w:bCs/>
                <w:sz w:val="14"/>
                <w:szCs w:val="14"/>
              </w:rPr>
              <w:t>представившим</w:t>
            </w:r>
            <w:r w:rsidRPr="0015614E">
              <w:rPr>
                <w:rFonts w:ascii="GHEA Grapalat" w:hAnsi="GHEA Grapalat"/>
                <w:b/>
                <w:bCs/>
                <w:sz w:val="14"/>
                <w:szCs w:val="14"/>
              </w:rPr>
              <w:t xml:space="preserve"> </w:t>
            </w:r>
            <w:r w:rsidRPr="0015614E">
              <w:rPr>
                <w:rFonts w:ascii="GHEA Grapalat" w:hAnsi="GHEA Grapalat" w:hint="eastAsia"/>
                <w:b/>
                <w:bCs/>
                <w:sz w:val="14"/>
                <w:szCs w:val="14"/>
              </w:rPr>
              <w:t>требование</w:t>
            </w:r>
            <w:r w:rsidRPr="0015614E">
              <w:rPr>
                <w:rFonts w:ascii="GHEA Grapalat" w:hAnsi="GHEA Grapalat"/>
                <w:b/>
                <w:bCs/>
                <w:sz w:val="14"/>
                <w:szCs w:val="14"/>
              </w:rPr>
              <w:t xml:space="preserve">  </w:t>
            </w:r>
            <w:r w:rsidRPr="0015614E">
              <w:rPr>
                <w:rFonts w:ascii="GHEA Grapalat" w:hAnsi="GHEA Grapalat" w:hint="eastAsia"/>
                <w:b/>
                <w:bCs/>
                <w:sz w:val="14"/>
                <w:szCs w:val="14"/>
              </w:rPr>
              <w:t>и</w:t>
            </w:r>
            <w:r w:rsidRPr="0015614E">
              <w:rPr>
                <w:rFonts w:ascii="GHEA Grapalat" w:hAnsi="GHEA Grapalat"/>
                <w:b/>
                <w:bCs/>
                <w:sz w:val="14"/>
                <w:szCs w:val="14"/>
              </w:rPr>
              <w:t xml:space="preserve"> </w:t>
            </w:r>
            <w:r w:rsidRPr="0015614E">
              <w:rPr>
                <w:rFonts w:ascii="GHEA Grapalat" w:hAnsi="GHEA Grapalat" w:hint="eastAsia"/>
                <w:b/>
                <w:bCs/>
                <w:sz w:val="14"/>
                <w:szCs w:val="14"/>
              </w:rPr>
              <w:t>уполномоченным</w:t>
            </w:r>
            <w:r w:rsidRPr="0015614E">
              <w:rPr>
                <w:rFonts w:ascii="GHEA Grapalat" w:hAnsi="GHEA Grapalat"/>
                <w:b/>
                <w:bCs/>
                <w:sz w:val="14"/>
                <w:szCs w:val="14"/>
              </w:rPr>
              <w:t xml:space="preserve"> </w:t>
            </w:r>
            <w:r w:rsidRPr="0015614E">
              <w:rPr>
                <w:rFonts w:ascii="GHEA Grapalat" w:hAnsi="GHEA Grapalat" w:hint="eastAsia"/>
                <w:b/>
                <w:bCs/>
                <w:sz w:val="14"/>
                <w:szCs w:val="14"/>
              </w:rPr>
              <w:t>им</w:t>
            </w:r>
            <w:r w:rsidRPr="0015614E">
              <w:rPr>
                <w:rFonts w:ascii="GHEA Grapalat" w:hAnsi="GHEA Grapalat"/>
                <w:b/>
                <w:bCs/>
                <w:sz w:val="14"/>
                <w:szCs w:val="14"/>
              </w:rPr>
              <w:t xml:space="preserve"> </w:t>
            </w:r>
            <w:r w:rsidRPr="0015614E">
              <w:rPr>
                <w:rFonts w:ascii="GHEA Grapalat" w:hAnsi="GHEA Grapalat" w:hint="eastAsia"/>
                <w:b/>
                <w:bCs/>
                <w:sz w:val="14"/>
                <w:szCs w:val="14"/>
              </w:rPr>
              <w:t>физическим</w:t>
            </w:r>
            <w:r w:rsidRPr="0015614E">
              <w:rPr>
                <w:rFonts w:ascii="GHEA Grapalat" w:hAnsi="GHEA Grapalat"/>
                <w:b/>
                <w:bCs/>
                <w:sz w:val="14"/>
                <w:szCs w:val="14"/>
              </w:rPr>
              <w:t xml:space="preserve"> </w:t>
            </w:r>
            <w:r w:rsidRPr="0015614E">
              <w:rPr>
                <w:rFonts w:ascii="GHEA Grapalat" w:hAnsi="GHEA Grapalat" w:hint="eastAsia"/>
                <w:b/>
                <w:bCs/>
                <w:sz w:val="14"/>
                <w:szCs w:val="14"/>
              </w:rPr>
              <w:t>лицом</w:t>
            </w:r>
            <w:r w:rsidRPr="0015614E">
              <w:rPr>
                <w:rFonts w:ascii="GHEA Grapalat" w:hAnsi="GHEA Grapalat"/>
                <w:b/>
                <w:bCs/>
                <w:sz w:val="14"/>
                <w:szCs w:val="14"/>
              </w:rPr>
              <w:t>;</w:t>
            </w:r>
          </w:p>
          <w:p w14:paraId="43CA522E" w14:textId="77777777" w:rsidR="00651F71" w:rsidRPr="0015614E" w:rsidRDefault="00651F71" w:rsidP="00651F71">
            <w:pPr>
              <w:tabs>
                <w:tab w:val="left" w:pos="1248"/>
              </w:tabs>
              <w:rPr>
                <w:rFonts w:ascii="GHEA Grapalat" w:hAnsi="GHEA Grapalat"/>
                <w:b/>
                <w:bCs/>
                <w:sz w:val="14"/>
                <w:szCs w:val="14"/>
              </w:rPr>
            </w:pPr>
            <w:r w:rsidRPr="0015614E">
              <w:rPr>
                <w:rFonts w:ascii="GHEA Grapalat" w:hAnsi="GHEA Grapalat"/>
                <w:b/>
                <w:bCs/>
                <w:sz w:val="14"/>
                <w:szCs w:val="14"/>
              </w:rPr>
              <w:t xml:space="preserve">4) </w:t>
            </w:r>
            <w:r w:rsidRPr="0015614E">
              <w:rPr>
                <w:rFonts w:ascii="GHEA Grapalat" w:hAnsi="GHEA Grapalat" w:hint="eastAsia"/>
                <w:b/>
                <w:bCs/>
                <w:sz w:val="14"/>
                <w:szCs w:val="14"/>
              </w:rPr>
              <w:t>копия</w:t>
            </w:r>
            <w:r w:rsidRPr="0015614E">
              <w:rPr>
                <w:rFonts w:ascii="GHEA Grapalat" w:hAnsi="GHEA Grapalat"/>
                <w:b/>
                <w:bCs/>
                <w:sz w:val="14"/>
                <w:szCs w:val="14"/>
              </w:rPr>
              <w:t xml:space="preserve"> </w:t>
            </w:r>
            <w:r w:rsidRPr="0015614E">
              <w:rPr>
                <w:rFonts w:ascii="GHEA Grapalat" w:hAnsi="GHEA Grapalat" w:hint="eastAsia"/>
                <w:b/>
                <w:bCs/>
                <w:sz w:val="14"/>
                <w:szCs w:val="14"/>
              </w:rPr>
              <w:t>свидетельства</w:t>
            </w:r>
            <w:r w:rsidRPr="0015614E">
              <w:rPr>
                <w:rFonts w:ascii="GHEA Grapalat" w:hAnsi="GHEA Grapalat"/>
                <w:b/>
                <w:bCs/>
                <w:sz w:val="14"/>
                <w:szCs w:val="14"/>
              </w:rPr>
              <w:t xml:space="preserve"> </w:t>
            </w:r>
            <w:r w:rsidRPr="0015614E">
              <w:rPr>
                <w:rFonts w:ascii="GHEA Grapalat" w:hAnsi="GHEA Grapalat" w:hint="eastAsia"/>
                <w:b/>
                <w:bCs/>
                <w:sz w:val="14"/>
                <w:szCs w:val="14"/>
              </w:rPr>
              <w:t>о</w:t>
            </w:r>
            <w:r w:rsidRPr="0015614E">
              <w:rPr>
                <w:rFonts w:ascii="GHEA Grapalat" w:hAnsi="GHEA Grapalat"/>
                <w:b/>
                <w:bCs/>
                <w:sz w:val="14"/>
                <w:szCs w:val="14"/>
              </w:rPr>
              <w:t xml:space="preserve"> </w:t>
            </w:r>
            <w:r w:rsidRPr="0015614E">
              <w:rPr>
                <w:rFonts w:ascii="GHEA Grapalat" w:hAnsi="GHEA Grapalat" w:hint="eastAsia"/>
                <w:b/>
                <w:bCs/>
                <w:sz w:val="14"/>
                <w:szCs w:val="14"/>
              </w:rPr>
              <w:t>государственной</w:t>
            </w:r>
            <w:r w:rsidRPr="0015614E">
              <w:rPr>
                <w:rFonts w:ascii="GHEA Grapalat" w:hAnsi="GHEA Grapalat"/>
                <w:b/>
                <w:bCs/>
                <w:sz w:val="14"/>
                <w:szCs w:val="14"/>
              </w:rPr>
              <w:t xml:space="preserve"> </w:t>
            </w:r>
            <w:r w:rsidRPr="0015614E">
              <w:rPr>
                <w:rFonts w:ascii="GHEA Grapalat" w:hAnsi="GHEA Grapalat" w:hint="eastAsia"/>
                <w:b/>
                <w:bCs/>
                <w:sz w:val="14"/>
                <w:szCs w:val="14"/>
              </w:rPr>
              <w:t>регистрации</w:t>
            </w:r>
            <w:r w:rsidRPr="0015614E">
              <w:rPr>
                <w:rFonts w:ascii="GHEA Grapalat" w:hAnsi="GHEA Grapalat"/>
                <w:b/>
                <w:bCs/>
                <w:sz w:val="14"/>
                <w:szCs w:val="14"/>
              </w:rPr>
              <w:t>-</w:t>
            </w:r>
            <w:r w:rsidRPr="0015614E">
              <w:rPr>
                <w:rFonts w:ascii="GHEA Grapalat" w:hAnsi="GHEA Grapalat" w:hint="eastAsia"/>
                <w:b/>
                <w:bCs/>
                <w:sz w:val="14"/>
                <w:szCs w:val="14"/>
              </w:rPr>
              <w:t xml:space="preserve"> в</w:t>
            </w:r>
            <w:r w:rsidRPr="0015614E">
              <w:rPr>
                <w:rFonts w:ascii="GHEA Grapalat" w:hAnsi="GHEA Grapalat"/>
                <w:b/>
                <w:bCs/>
                <w:sz w:val="14"/>
                <w:szCs w:val="14"/>
              </w:rPr>
              <w:t xml:space="preserve"> </w:t>
            </w:r>
            <w:r w:rsidRPr="0015614E">
              <w:rPr>
                <w:rFonts w:ascii="GHEA Grapalat" w:hAnsi="GHEA Grapalat" w:hint="eastAsia"/>
                <w:b/>
                <w:bCs/>
                <w:sz w:val="14"/>
                <w:szCs w:val="14"/>
              </w:rPr>
              <w:t>случае</w:t>
            </w:r>
            <w:r w:rsidRPr="0015614E">
              <w:rPr>
                <w:rFonts w:ascii="GHEA Grapalat" w:hAnsi="GHEA Grapalat"/>
                <w:b/>
                <w:bCs/>
                <w:sz w:val="14"/>
                <w:szCs w:val="14"/>
              </w:rPr>
              <w:t xml:space="preserve"> </w:t>
            </w:r>
            <w:r w:rsidRPr="0015614E">
              <w:rPr>
                <w:rFonts w:ascii="GHEA Grapalat" w:hAnsi="GHEA Grapalat" w:hint="eastAsia"/>
                <w:b/>
                <w:bCs/>
                <w:sz w:val="14"/>
                <w:szCs w:val="14"/>
              </w:rPr>
              <w:t>общественных</w:t>
            </w:r>
            <w:r w:rsidRPr="0015614E">
              <w:rPr>
                <w:rFonts w:ascii="GHEA Grapalat" w:hAnsi="GHEA Grapalat"/>
                <w:b/>
                <w:bCs/>
                <w:sz w:val="14"/>
                <w:szCs w:val="14"/>
              </w:rPr>
              <w:t xml:space="preserve"> </w:t>
            </w:r>
            <w:r w:rsidRPr="0015614E">
              <w:rPr>
                <w:rFonts w:ascii="GHEA Grapalat" w:hAnsi="GHEA Grapalat" w:hint="eastAsia"/>
                <w:b/>
                <w:bCs/>
                <w:sz w:val="14"/>
                <w:szCs w:val="14"/>
              </w:rPr>
              <w:t>организаций</w:t>
            </w:r>
            <w:r w:rsidRPr="0015614E">
              <w:rPr>
                <w:rFonts w:ascii="GHEA Grapalat" w:hAnsi="GHEA Grapalat"/>
                <w:b/>
                <w:bCs/>
                <w:sz w:val="14"/>
                <w:szCs w:val="14"/>
              </w:rPr>
              <w:t xml:space="preserve"> </w:t>
            </w:r>
            <w:r w:rsidRPr="0015614E">
              <w:rPr>
                <w:rFonts w:ascii="GHEA Grapalat" w:hAnsi="GHEA Grapalat" w:hint="eastAsia"/>
                <w:b/>
                <w:bCs/>
                <w:sz w:val="14"/>
                <w:szCs w:val="14"/>
              </w:rPr>
              <w:t>и</w:t>
            </w:r>
            <w:r w:rsidRPr="0015614E">
              <w:rPr>
                <w:rFonts w:ascii="GHEA Grapalat" w:hAnsi="GHEA Grapalat"/>
                <w:b/>
                <w:bCs/>
                <w:sz w:val="14"/>
                <w:szCs w:val="14"/>
              </w:rPr>
              <w:t xml:space="preserve"> </w:t>
            </w:r>
            <w:r w:rsidRPr="0015614E">
              <w:rPr>
                <w:rFonts w:ascii="GHEA Grapalat" w:hAnsi="GHEA Grapalat" w:hint="eastAsia"/>
                <w:b/>
                <w:bCs/>
                <w:sz w:val="14"/>
                <w:szCs w:val="14"/>
              </w:rPr>
              <w:t>лиц</w:t>
            </w:r>
            <w:r w:rsidRPr="0015614E">
              <w:rPr>
                <w:rFonts w:ascii="GHEA Grapalat" w:hAnsi="GHEA Grapalat"/>
                <w:b/>
                <w:bCs/>
                <w:sz w:val="14"/>
                <w:szCs w:val="14"/>
              </w:rPr>
              <w:t xml:space="preserve">, </w:t>
            </w:r>
            <w:r w:rsidRPr="0015614E">
              <w:rPr>
                <w:rFonts w:ascii="GHEA Grapalat" w:hAnsi="GHEA Grapalat" w:hint="eastAsia"/>
                <w:b/>
                <w:bCs/>
                <w:sz w:val="14"/>
                <w:szCs w:val="14"/>
              </w:rPr>
              <w:t>осуществляющих</w:t>
            </w:r>
            <w:r w:rsidRPr="0015614E">
              <w:rPr>
                <w:rFonts w:ascii="GHEA Grapalat" w:hAnsi="GHEA Grapalat"/>
                <w:b/>
                <w:bCs/>
                <w:sz w:val="14"/>
                <w:szCs w:val="14"/>
              </w:rPr>
              <w:t xml:space="preserve"> </w:t>
            </w:r>
            <w:r w:rsidRPr="0015614E">
              <w:rPr>
                <w:rFonts w:ascii="GHEA Grapalat" w:hAnsi="GHEA Grapalat" w:hint="eastAsia"/>
                <w:b/>
                <w:bCs/>
                <w:sz w:val="14"/>
                <w:szCs w:val="14"/>
              </w:rPr>
              <w:t>информационную</w:t>
            </w:r>
            <w:r w:rsidRPr="0015614E">
              <w:rPr>
                <w:rFonts w:ascii="GHEA Grapalat" w:hAnsi="GHEA Grapalat"/>
                <w:b/>
                <w:bCs/>
                <w:sz w:val="14"/>
                <w:szCs w:val="14"/>
              </w:rPr>
              <w:t xml:space="preserve"> </w:t>
            </w:r>
            <w:r w:rsidRPr="0015614E">
              <w:rPr>
                <w:rFonts w:ascii="GHEA Grapalat" w:hAnsi="GHEA Grapalat" w:hint="eastAsia"/>
                <w:b/>
                <w:bCs/>
                <w:sz w:val="14"/>
                <w:szCs w:val="14"/>
              </w:rPr>
              <w:t>деятельность</w:t>
            </w:r>
            <w:r w:rsidRPr="0015614E">
              <w:rPr>
                <w:rFonts w:ascii="GHEA Grapalat" w:hAnsi="GHEA Grapalat"/>
                <w:b/>
                <w:bCs/>
                <w:sz w:val="14"/>
                <w:szCs w:val="14"/>
              </w:rPr>
              <w:t xml:space="preserve">, </w:t>
            </w:r>
            <w:r w:rsidRPr="0015614E">
              <w:rPr>
                <w:rFonts w:ascii="GHEA Grapalat" w:hAnsi="GHEA Grapalat" w:hint="eastAsia"/>
                <w:b/>
                <w:bCs/>
                <w:sz w:val="14"/>
                <w:szCs w:val="14"/>
              </w:rPr>
              <w:t>получивших</w:t>
            </w:r>
            <w:r w:rsidRPr="0015614E">
              <w:rPr>
                <w:rFonts w:ascii="GHEA Grapalat" w:hAnsi="GHEA Grapalat"/>
                <w:b/>
                <w:bCs/>
                <w:sz w:val="14"/>
                <w:szCs w:val="14"/>
              </w:rPr>
              <w:t xml:space="preserve"> </w:t>
            </w:r>
            <w:r w:rsidRPr="0015614E">
              <w:rPr>
                <w:rFonts w:ascii="GHEA Grapalat" w:hAnsi="GHEA Grapalat" w:hint="eastAsia"/>
                <w:b/>
                <w:bCs/>
                <w:sz w:val="14"/>
                <w:szCs w:val="14"/>
              </w:rPr>
              <w:t>государственную</w:t>
            </w:r>
            <w:r w:rsidRPr="0015614E">
              <w:rPr>
                <w:rFonts w:ascii="GHEA Grapalat" w:hAnsi="GHEA Grapalat"/>
                <w:b/>
                <w:bCs/>
                <w:sz w:val="14"/>
                <w:szCs w:val="14"/>
              </w:rPr>
              <w:t xml:space="preserve"> </w:t>
            </w:r>
            <w:r w:rsidRPr="0015614E">
              <w:rPr>
                <w:rFonts w:ascii="GHEA Grapalat" w:hAnsi="GHEA Grapalat" w:hint="eastAsia"/>
                <w:b/>
                <w:bCs/>
                <w:sz w:val="14"/>
                <w:szCs w:val="14"/>
              </w:rPr>
              <w:t>регистрацию</w:t>
            </w:r>
            <w:r w:rsidRPr="0015614E">
              <w:rPr>
                <w:rFonts w:ascii="GHEA Grapalat" w:hAnsi="GHEA Grapalat"/>
                <w:b/>
                <w:bCs/>
                <w:sz w:val="14"/>
                <w:szCs w:val="14"/>
              </w:rPr>
              <w:t xml:space="preserve"> </w:t>
            </w:r>
            <w:r w:rsidRPr="0015614E">
              <w:rPr>
                <w:rFonts w:ascii="GHEA Grapalat" w:hAnsi="GHEA Grapalat" w:hint="eastAsia"/>
                <w:b/>
                <w:bCs/>
                <w:sz w:val="14"/>
                <w:szCs w:val="14"/>
              </w:rPr>
              <w:t>в</w:t>
            </w:r>
            <w:r w:rsidRPr="0015614E">
              <w:rPr>
                <w:rFonts w:ascii="GHEA Grapalat" w:hAnsi="GHEA Grapalat"/>
                <w:b/>
                <w:bCs/>
                <w:sz w:val="14"/>
                <w:szCs w:val="14"/>
              </w:rPr>
              <w:t xml:space="preserve"> </w:t>
            </w:r>
            <w:r w:rsidRPr="0015614E">
              <w:rPr>
                <w:rFonts w:ascii="GHEA Grapalat" w:hAnsi="GHEA Grapalat" w:hint="eastAsia"/>
                <w:b/>
                <w:bCs/>
                <w:sz w:val="14"/>
                <w:szCs w:val="14"/>
              </w:rPr>
              <w:t>Республике</w:t>
            </w:r>
            <w:r w:rsidRPr="0015614E">
              <w:rPr>
                <w:rFonts w:ascii="GHEA Grapalat" w:hAnsi="GHEA Grapalat"/>
                <w:b/>
                <w:bCs/>
                <w:sz w:val="14"/>
                <w:szCs w:val="14"/>
              </w:rPr>
              <w:t xml:space="preserve"> </w:t>
            </w:r>
            <w:r w:rsidRPr="0015614E">
              <w:rPr>
                <w:rFonts w:ascii="GHEA Grapalat" w:hAnsi="GHEA Grapalat" w:hint="eastAsia"/>
                <w:b/>
                <w:bCs/>
                <w:sz w:val="14"/>
                <w:szCs w:val="14"/>
              </w:rPr>
              <w:t>Армения</w:t>
            </w:r>
            <w:r w:rsidRPr="0015614E">
              <w:rPr>
                <w:rFonts w:ascii="GHEA Grapalat" w:hAnsi="GHEA Grapalat"/>
                <w:b/>
                <w:bCs/>
                <w:sz w:val="14"/>
                <w:szCs w:val="14"/>
              </w:rPr>
              <w:t>;</w:t>
            </w:r>
          </w:p>
          <w:p w14:paraId="43BF912B" w14:textId="6F93E6D2" w:rsidR="00651F71" w:rsidRPr="0015614E" w:rsidRDefault="00651F71" w:rsidP="00651F71">
            <w:pPr>
              <w:tabs>
                <w:tab w:val="left" w:pos="1248"/>
              </w:tabs>
              <w:rPr>
                <w:rFonts w:ascii="GHEA Grapalat" w:hAnsi="GHEA Grapalat"/>
                <w:b/>
                <w:bCs/>
                <w:sz w:val="14"/>
                <w:szCs w:val="14"/>
              </w:rPr>
            </w:pPr>
            <w:r w:rsidRPr="0015614E">
              <w:rPr>
                <w:rFonts w:ascii="GHEA Grapalat" w:hAnsi="GHEA Grapalat" w:hint="eastAsia"/>
                <w:b/>
                <w:bCs/>
                <w:sz w:val="14"/>
                <w:szCs w:val="14"/>
              </w:rPr>
              <w:t>Официальный</w:t>
            </w:r>
            <w:r w:rsidRPr="0015614E">
              <w:rPr>
                <w:rFonts w:ascii="GHEA Grapalat" w:hAnsi="GHEA Grapalat"/>
                <w:b/>
                <w:bCs/>
                <w:sz w:val="14"/>
                <w:szCs w:val="14"/>
              </w:rPr>
              <w:t xml:space="preserve"> </w:t>
            </w:r>
            <w:r w:rsidRPr="0015614E">
              <w:rPr>
                <w:rFonts w:ascii="GHEA Grapalat" w:hAnsi="GHEA Grapalat" w:hint="eastAsia"/>
                <w:b/>
                <w:bCs/>
                <w:sz w:val="14"/>
                <w:szCs w:val="14"/>
              </w:rPr>
              <w:t>адрес</w:t>
            </w:r>
            <w:r w:rsidRPr="0015614E">
              <w:rPr>
                <w:rFonts w:ascii="GHEA Grapalat" w:hAnsi="GHEA Grapalat"/>
                <w:b/>
                <w:bCs/>
                <w:sz w:val="14"/>
                <w:szCs w:val="14"/>
              </w:rPr>
              <w:t xml:space="preserve"> </w:t>
            </w:r>
            <w:r w:rsidRPr="0015614E">
              <w:rPr>
                <w:rFonts w:ascii="GHEA Grapalat" w:hAnsi="GHEA Grapalat" w:hint="eastAsia"/>
                <w:b/>
                <w:bCs/>
                <w:sz w:val="14"/>
                <w:szCs w:val="14"/>
              </w:rPr>
              <w:t>электронной</w:t>
            </w:r>
            <w:r w:rsidRPr="0015614E">
              <w:rPr>
                <w:rFonts w:ascii="GHEA Grapalat" w:hAnsi="GHEA Grapalat"/>
                <w:b/>
                <w:bCs/>
                <w:sz w:val="14"/>
                <w:szCs w:val="14"/>
              </w:rPr>
              <w:t xml:space="preserve"> </w:t>
            </w:r>
            <w:r w:rsidRPr="0015614E">
              <w:rPr>
                <w:rFonts w:ascii="GHEA Grapalat" w:hAnsi="GHEA Grapalat" w:hint="eastAsia"/>
                <w:b/>
                <w:bCs/>
                <w:sz w:val="14"/>
                <w:szCs w:val="14"/>
              </w:rPr>
              <w:t>почты</w:t>
            </w:r>
            <w:r w:rsidRPr="0015614E">
              <w:rPr>
                <w:rFonts w:ascii="GHEA Grapalat" w:hAnsi="GHEA Grapalat"/>
                <w:b/>
                <w:bCs/>
                <w:sz w:val="14"/>
                <w:szCs w:val="14"/>
              </w:rPr>
              <w:t xml:space="preserve"> </w:t>
            </w:r>
            <w:r w:rsidRPr="0015614E">
              <w:rPr>
                <w:rFonts w:ascii="GHEA Grapalat" w:hAnsi="GHEA Grapalat" w:hint="eastAsia"/>
                <w:b/>
                <w:bCs/>
                <w:sz w:val="14"/>
                <w:szCs w:val="14"/>
              </w:rPr>
              <w:t>руководителя</w:t>
            </w:r>
            <w:r w:rsidRPr="0015614E">
              <w:rPr>
                <w:rFonts w:ascii="GHEA Grapalat" w:hAnsi="GHEA Grapalat"/>
                <w:b/>
                <w:bCs/>
                <w:sz w:val="14"/>
                <w:szCs w:val="14"/>
              </w:rPr>
              <w:t xml:space="preserve"> </w:t>
            </w:r>
            <w:r w:rsidRPr="0015614E">
              <w:rPr>
                <w:rFonts w:ascii="GHEA Grapalat" w:hAnsi="GHEA Grapalat" w:hint="eastAsia"/>
                <w:b/>
                <w:bCs/>
                <w:sz w:val="14"/>
                <w:szCs w:val="14"/>
              </w:rPr>
              <w:t>ответственного</w:t>
            </w:r>
            <w:r w:rsidRPr="0015614E">
              <w:rPr>
                <w:rFonts w:ascii="GHEA Grapalat" w:hAnsi="GHEA Grapalat"/>
                <w:b/>
                <w:bCs/>
                <w:sz w:val="14"/>
                <w:szCs w:val="14"/>
              </w:rPr>
              <w:t xml:space="preserve"> </w:t>
            </w:r>
            <w:r w:rsidRPr="0015614E">
              <w:rPr>
                <w:rFonts w:ascii="GHEA Grapalat" w:hAnsi="GHEA Grapalat" w:hint="eastAsia"/>
                <w:b/>
                <w:bCs/>
                <w:sz w:val="14"/>
                <w:szCs w:val="14"/>
              </w:rPr>
              <w:t>подразделения</w:t>
            </w:r>
            <w:r w:rsidRPr="0015614E">
              <w:rPr>
                <w:rFonts w:ascii="GHEA Grapalat" w:hAnsi="GHEA Grapalat"/>
                <w:b/>
                <w:bCs/>
                <w:sz w:val="14"/>
                <w:szCs w:val="14"/>
              </w:rPr>
              <w:t xml:space="preserve"> </w:t>
            </w:r>
            <w:r w:rsidRPr="0015614E">
              <w:rPr>
                <w:rFonts w:ascii="GHEA Grapalat" w:hAnsi="GHEA Grapalat" w:hint="eastAsia"/>
                <w:b/>
                <w:bCs/>
                <w:sz w:val="14"/>
                <w:szCs w:val="14"/>
              </w:rPr>
              <w:t>заказчика</w:t>
            </w:r>
            <w:r w:rsidRPr="0015614E">
              <w:rPr>
                <w:rFonts w:ascii="GHEA Grapalat" w:hAnsi="GHEA Grapalat"/>
                <w:b/>
                <w:bCs/>
                <w:sz w:val="14"/>
                <w:szCs w:val="14"/>
              </w:rPr>
              <w:t xml:space="preserve"> </w:t>
            </w:r>
            <w:r>
              <w:rPr>
                <w:rFonts w:ascii="GHEA Grapalat" w:hAnsi="GHEA Grapalat"/>
                <w:b/>
                <w:bCs/>
                <w:sz w:val="14"/>
                <w:szCs w:val="14"/>
              </w:rPr>
              <w:t>–</w:t>
            </w:r>
            <w:r w:rsidRPr="0015614E">
              <w:rPr>
                <w:rFonts w:ascii="GHEA Grapalat" w:hAnsi="GHEA Grapalat"/>
                <w:b/>
                <w:bCs/>
                <w:sz w:val="14"/>
                <w:szCs w:val="14"/>
              </w:rPr>
              <w:t xml:space="preserve"> </w:t>
            </w:r>
            <w:r>
              <w:rPr>
                <w:rFonts w:ascii="GHEA Grapalat" w:hAnsi="GHEA Grapalat"/>
                <w:b/>
                <w:bCs/>
                <w:sz w:val="14"/>
                <w:szCs w:val="14"/>
                <w:lang w:val="en-US"/>
              </w:rPr>
              <w:t>karine</w:t>
            </w:r>
            <w:r w:rsidRPr="002D1486">
              <w:rPr>
                <w:rFonts w:ascii="GHEA Grapalat" w:hAnsi="GHEA Grapalat"/>
                <w:b/>
                <w:bCs/>
                <w:sz w:val="14"/>
                <w:szCs w:val="14"/>
              </w:rPr>
              <w:t>.</w:t>
            </w:r>
            <w:r>
              <w:rPr>
                <w:rFonts w:ascii="GHEA Grapalat" w:hAnsi="GHEA Grapalat"/>
                <w:b/>
                <w:bCs/>
                <w:sz w:val="14"/>
                <w:szCs w:val="14"/>
                <w:lang w:val="en-US"/>
              </w:rPr>
              <w:t>qocharyan</w:t>
            </w:r>
            <w:r w:rsidRPr="00F55A1A">
              <w:rPr>
                <w:rFonts w:ascii="GHEA Grapalat" w:hAnsi="GHEA Grapalat"/>
                <w:b/>
                <w:color w:val="000000"/>
                <w:sz w:val="14"/>
                <w:szCs w:val="14"/>
                <w:lang w:val="hy-AM"/>
              </w:rPr>
              <w:t>@1tv.am</w:t>
            </w:r>
          </w:p>
          <w:p w14:paraId="2730EC06" w14:textId="77777777" w:rsidR="00651F71" w:rsidRPr="0015614E" w:rsidRDefault="00651F71" w:rsidP="00651F71">
            <w:pPr>
              <w:widowControl w:val="0"/>
              <w:jc w:val="center"/>
              <w:rPr>
                <w:rFonts w:ascii="GHEA Grapalat" w:hAnsi="GHEA Grapalat" w:cs="Sylfaen"/>
                <w:b/>
                <w:sz w:val="14"/>
                <w:szCs w:val="14"/>
              </w:rPr>
            </w:pPr>
          </w:p>
        </w:tc>
      </w:tr>
      <w:tr w:rsidR="00651F71" w:rsidRPr="0015614E" w14:paraId="60BAF9EE" w14:textId="77777777" w:rsidTr="00B61801">
        <w:trPr>
          <w:trHeight w:val="475"/>
          <w:jc w:val="center"/>
        </w:trPr>
        <w:tc>
          <w:tcPr>
            <w:tcW w:w="2558" w:type="dxa"/>
            <w:gridSpan w:val="7"/>
            <w:tcBorders>
              <w:bottom w:val="single" w:sz="8" w:space="0" w:color="auto"/>
            </w:tcBorders>
            <w:shd w:val="clear" w:color="auto" w:fill="auto"/>
          </w:tcPr>
          <w:p w14:paraId="6F1815AB" w14:textId="77777777" w:rsidR="00651F71" w:rsidRPr="0015614E" w:rsidRDefault="00651F71" w:rsidP="00651F71">
            <w:pPr>
              <w:tabs>
                <w:tab w:val="left" w:pos="1248"/>
              </w:tabs>
              <w:jc w:val="center"/>
              <w:rPr>
                <w:rFonts w:ascii="GHEA Grapalat" w:hAnsi="GHEA Grapalat"/>
                <w:b/>
                <w:bCs/>
                <w:sz w:val="14"/>
                <w:szCs w:val="14"/>
              </w:rPr>
            </w:pPr>
            <w:r w:rsidRPr="0015614E">
              <w:rPr>
                <w:rFonts w:ascii="GHEA Grapalat" w:hAnsi="GHEA Grapalat"/>
                <w:b/>
                <w:sz w:val="14"/>
                <w:szCs w:val="14"/>
              </w:rPr>
              <w:t>Сведения о публикациях, осуществленных согласно Закону Республики Армения "О закупках" с целью привлечения участников</w:t>
            </w:r>
          </w:p>
        </w:tc>
        <w:tc>
          <w:tcPr>
            <w:tcW w:w="8763" w:type="dxa"/>
            <w:gridSpan w:val="33"/>
            <w:tcBorders>
              <w:bottom w:val="single" w:sz="8" w:space="0" w:color="auto"/>
            </w:tcBorders>
            <w:shd w:val="clear" w:color="auto" w:fill="auto"/>
          </w:tcPr>
          <w:p w14:paraId="0A044440" w14:textId="77777777" w:rsidR="00651F71" w:rsidRPr="0015614E" w:rsidRDefault="00651F71" w:rsidP="00651F71">
            <w:pPr>
              <w:tabs>
                <w:tab w:val="left" w:pos="1248"/>
              </w:tabs>
              <w:jc w:val="center"/>
              <w:rPr>
                <w:rFonts w:ascii="GHEA Grapalat" w:hAnsi="GHEA Grapalat"/>
                <w:b/>
                <w:bCs/>
                <w:sz w:val="14"/>
                <w:szCs w:val="14"/>
              </w:rPr>
            </w:pPr>
          </w:p>
        </w:tc>
      </w:tr>
      <w:tr w:rsidR="00651F71" w:rsidRPr="0015614E" w14:paraId="290F7842" w14:textId="77777777" w:rsidTr="00B61801">
        <w:trPr>
          <w:trHeight w:val="288"/>
          <w:jc w:val="center"/>
        </w:trPr>
        <w:tc>
          <w:tcPr>
            <w:tcW w:w="11321" w:type="dxa"/>
            <w:gridSpan w:val="40"/>
            <w:shd w:val="clear" w:color="auto" w:fill="99CCFF"/>
          </w:tcPr>
          <w:p w14:paraId="0012FF86" w14:textId="77777777" w:rsidR="00651F71" w:rsidRPr="0015614E" w:rsidRDefault="00651F71" w:rsidP="00651F71">
            <w:pPr>
              <w:widowControl w:val="0"/>
              <w:jc w:val="center"/>
              <w:rPr>
                <w:rFonts w:ascii="GHEA Grapalat" w:hAnsi="GHEA Grapalat" w:cs="Sylfaen"/>
                <w:b/>
                <w:sz w:val="14"/>
                <w:szCs w:val="14"/>
              </w:rPr>
            </w:pPr>
          </w:p>
          <w:p w14:paraId="73E165E8" w14:textId="77777777" w:rsidR="00651F71" w:rsidRPr="0015614E" w:rsidRDefault="00651F71" w:rsidP="00651F71">
            <w:pPr>
              <w:widowControl w:val="0"/>
              <w:jc w:val="center"/>
              <w:rPr>
                <w:rFonts w:ascii="GHEA Grapalat" w:hAnsi="GHEA Grapalat" w:cs="Sylfaen"/>
                <w:b/>
                <w:sz w:val="14"/>
                <w:szCs w:val="14"/>
              </w:rPr>
            </w:pPr>
          </w:p>
        </w:tc>
      </w:tr>
      <w:tr w:rsidR="00651F71" w:rsidRPr="0015614E" w14:paraId="191B1A69" w14:textId="77777777" w:rsidTr="00B61801">
        <w:trPr>
          <w:trHeight w:val="427"/>
          <w:jc w:val="center"/>
        </w:trPr>
        <w:tc>
          <w:tcPr>
            <w:tcW w:w="2558" w:type="dxa"/>
            <w:gridSpan w:val="7"/>
            <w:tcBorders>
              <w:bottom w:val="single" w:sz="8" w:space="0" w:color="auto"/>
            </w:tcBorders>
            <w:shd w:val="clear" w:color="auto" w:fill="auto"/>
          </w:tcPr>
          <w:p w14:paraId="518550B8" w14:textId="77777777" w:rsidR="00651F71" w:rsidRPr="0015614E" w:rsidRDefault="00651F71" w:rsidP="00651F71">
            <w:pPr>
              <w:shd w:val="clear" w:color="auto" w:fill="FFFFFF"/>
              <w:tabs>
                <w:tab w:val="left" w:pos="1248"/>
              </w:tabs>
              <w:jc w:val="center"/>
              <w:rPr>
                <w:rFonts w:ascii="GHEA Grapalat" w:hAnsi="GHEA Grapalat"/>
                <w:b/>
                <w:sz w:val="14"/>
                <w:szCs w:val="14"/>
              </w:rPr>
            </w:pPr>
            <w:r w:rsidRPr="0015614E">
              <w:rPr>
                <w:rFonts w:ascii="GHEA Grapalat" w:hAnsi="GHEA Grapalat"/>
                <w:b/>
                <w:sz w:val="14"/>
                <w:szCs w:val="14"/>
              </w:rPr>
              <w:t>В случае выявления противозаконных действий в рамках процесса закупки — их краткое описание, а также краткое описание предпринятых в связи с этим действий</w:t>
            </w:r>
          </w:p>
        </w:tc>
        <w:tc>
          <w:tcPr>
            <w:tcW w:w="8763" w:type="dxa"/>
            <w:gridSpan w:val="33"/>
            <w:tcBorders>
              <w:bottom w:val="single" w:sz="8" w:space="0" w:color="auto"/>
            </w:tcBorders>
            <w:shd w:val="clear" w:color="auto" w:fill="auto"/>
          </w:tcPr>
          <w:p w14:paraId="02768D65" w14:textId="77777777" w:rsidR="00651F71" w:rsidRPr="0015614E" w:rsidRDefault="00651F71" w:rsidP="00651F71">
            <w:pPr>
              <w:tabs>
                <w:tab w:val="left" w:pos="1248"/>
              </w:tabs>
              <w:jc w:val="center"/>
              <w:rPr>
                <w:rFonts w:ascii="GHEA Grapalat" w:hAnsi="GHEA Grapalat"/>
                <w:b/>
                <w:bCs/>
                <w:sz w:val="14"/>
                <w:szCs w:val="14"/>
              </w:rPr>
            </w:pPr>
          </w:p>
        </w:tc>
      </w:tr>
      <w:tr w:rsidR="00651F71" w:rsidRPr="0015614E" w14:paraId="4B9D573D" w14:textId="77777777" w:rsidTr="00B61801">
        <w:trPr>
          <w:trHeight w:val="288"/>
          <w:jc w:val="center"/>
        </w:trPr>
        <w:tc>
          <w:tcPr>
            <w:tcW w:w="11321" w:type="dxa"/>
            <w:gridSpan w:val="40"/>
            <w:tcBorders>
              <w:bottom w:val="single" w:sz="8" w:space="0" w:color="auto"/>
            </w:tcBorders>
            <w:shd w:val="clear" w:color="auto" w:fill="99CCFF"/>
          </w:tcPr>
          <w:p w14:paraId="3FD0E2E6" w14:textId="77777777" w:rsidR="00651F71" w:rsidRPr="0015614E" w:rsidRDefault="00651F71" w:rsidP="00651F71">
            <w:pPr>
              <w:widowControl w:val="0"/>
              <w:jc w:val="center"/>
              <w:rPr>
                <w:rFonts w:ascii="GHEA Grapalat" w:hAnsi="GHEA Grapalat" w:cs="Sylfaen"/>
                <w:b/>
                <w:sz w:val="14"/>
                <w:szCs w:val="14"/>
              </w:rPr>
            </w:pPr>
          </w:p>
        </w:tc>
      </w:tr>
      <w:tr w:rsidR="00651F71" w:rsidRPr="0015614E" w14:paraId="1535F608" w14:textId="77777777" w:rsidTr="00B61801">
        <w:trPr>
          <w:trHeight w:val="427"/>
          <w:jc w:val="center"/>
        </w:trPr>
        <w:tc>
          <w:tcPr>
            <w:tcW w:w="2558" w:type="dxa"/>
            <w:gridSpan w:val="7"/>
            <w:tcBorders>
              <w:bottom w:val="single" w:sz="8" w:space="0" w:color="auto"/>
            </w:tcBorders>
            <w:shd w:val="clear" w:color="auto" w:fill="auto"/>
          </w:tcPr>
          <w:p w14:paraId="6E289626" w14:textId="77777777" w:rsidR="00651F71" w:rsidRPr="0015614E" w:rsidRDefault="00651F71" w:rsidP="00651F71">
            <w:pPr>
              <w:shd w:val="clear" w:color="auto" w:fill="FFFFFF"/>
              <w:tabs>
                <w:tab w:val="left" w:pos="1248"/>
              </w:tabs>
              <w:jc w:val="center"/>
              <w:rPr>
                <w:rFonts w:ascii="GHEA Grapalat" w:hAnsi="GHEA Grapalat"/>
                <w:b/>
                <w:sz w:val="14"/>
                <w:szCs w:val="14"/>
              </w:rPr>
            </w:pPr>
            <w:r w:rsidRPr="0015614E">
              <w:rPr>
                <w:rFonts w:ascii="GHEA Grapalat" w:hAnsi="GHEA Grapalat"/>
                <w:b/>
                <w:sz w:val="14"/>
                <w:szCs w:val="14"/>
              </w:rPr>
              <w:t>Жалобы, поданные относительно процесса закупки, и принятые по ним решения</w:t>
            </w:r>
          </w:p>
        </w:tc>
        <w:tc>
          <w:tcPr>
            <w:tcW w:w="8763" w:type="dxa"/>
            <w:gridSpan w:val="33"/>
            <w:tcBorders>
              <w:bottom w:val="single" w:sz="8" w:space="0" w:color="auto"/>
            </w:tcBorders>
            <w:shd w:val="clear" w:color="auto" w:fill="auto"/>
          </w:tcPr>
          <w:p w14:paraId="26152B97" w14:textId="77777777" w:rsidR="00651F71" w:rsidRPr="0015614E" w:rsidRDefault="00651F71" w:rsidP="00651F71">
            <w:pPr>
              <w:tabs>
                <w:tab w:val="left" w:pos="1248"/>
              </w:tabs>
              <w:jc w:val="center"/>
              <w:rPr>
                <w:rFonts w:ascii="GHEA Grapalat" w:hAnsi="GHEA Grapalat"/>
                <w:b/>
                <w:bCs/>
                <w:sz w:val="14"/>
                <w:szCs w:val="14"/>
              </w:rPr>
            </w:pPr>
          </w:p>
        </w:tc>
      </w:tr>
      <w:tr w:rsidR="00651F71" w:rsidRPr="0015614E" w14:paraId="09283FAE" w14:textId="77777777" w:rsidTr="00B61801">
        <w:trPr>
          <w:trHeight w:val="288"/>
          <w:jc w:val="center"/>
        </w:trPr>
        <w:tc>
          <w:tcPr>
            <w:tcW w:w="11321" w:type="dxa"/>
            <w:gridSpan w:val="40"/>
            <w:shd w:val="clear" w:color="auto" w:fill="99CCFF"/>
          </w:tcPr>
          <w:p w14:paraId="522C50E5" w14:textId="77777777" w:rsidR="00651F71" w:rsidRPr="0015614E" w:rsidRDefault="00651F71" w:rsidP="00651F71">
            <w:pPr>
              <w:widowControl w:val="0"/>
              <w:jc w:val="center"/>
              <w:rPr>
                <w:rFonts w:ascii="GHEA Grapalat" w:hAnsi="GHEA Grapalat" w:cs="Sylfaen"/>
                <w:b/>
                <w:sz w:val="14"/>
                <w:szCs w:val="14"/>
              </w:rPr>
            </w:pPr>
          </w:p>
        </w:tc>
      </w:tr>
      <w:tr w:rsidR="00651F71" w:rsidRPr="0015614E" w14:paraId="46280F54" w14:textId="77777777" w:rsidTr="00B61801">
        <w:trPr>
          <w:trHeight w:val="187"/>
          <w:jc w:val="center"/>
        </w:trPr>
        <w:tc>
          <w:tcPr>
            <w:tcW w:w="2558" w:type="dxa"/>
            <w:gridSpan w:val="7"/>
            <w:tcBorders>
              <w:bottom w:val="single" w:sz="8" w:space="0" w:color="auto"/>
            </w:tcBorders>
            <w:shd w:val="clear" w:color="auto" w:fill="auto"/>
          </w:tcPr>
          <w:p w14:paraId="681FAB8F" w14:textId="77777777" w:rsidR="00651F71" w:rsidRPr="0015614E" w:rsidRDefault="00651F71" w:rsidP="00651F71">
            <w:pPr>
              <w:shd w:val="clear" w:color="auto" w:fill="FFFFFF"/>
              <w:tabs>
                <w:tab w:val="left" w:pos="1248"/>
              </w:tabs>
              <w:jc w:val="center"/>
              <w:rPr>
                <w:rFonts w:ascii="GHEA Grapalat" w:hAnsi="GHEA Grapalat"/>
                <w:b/>
                <w:sz w:val="14"/>
                <w:szCs w:val="14"/>
              </w:rPr>
            </w:pPr>
            <w:r w:rsidRPr="0015614E">
              <w:rPr>
                <w:rFonts w:ascii="GHEA Grapalat" w:hAnsi="GHEA Grapalat"/>
                <w:b/>
                <w:sz w:val="14"/>
                <w:szCs w:val="14"/>
              </w:rPr>
              <w:t>Другие необходимые сведения</w:t>
            </w:r>
          </w:p>
        </w:tc>
        <w:tc>
          <w:tcPr>
            <w:tcW w:w="8763" w:type="dxa"/>
            <w:gridSpan w:val="33"/>
            <w:tcBorders>
              <w:bottom w:val="single" w:sz="8" w:space="0" w:color="auto"/>
            </w:tcBorders>
            <w:shd w:val="clear" w:color="auto" w:fill="auto"/>
          </w:tcPr>
          <w:p w14:paraId="22057361" w14:textId="77777777" w:rsidR="00651F71" w:rsidRPr="0015614E" w:rsidRDefault="00651F71" w:rsidP="00651F71">
            <w:pPr>
              <w:tabs>
                <w:tab w:val="left" w:pos="1248"/>
              </w:tabs>
              <w:jc w:val="center"/>
              <w:rPr>
                <w:rFonts w:ascii="GHEA Grapalat" w:hAnsi="GHEA Grapalat"/>
                <w:b/>
                <w:bCs/>
                <w:sz w:val="14"/>
                <w:szCs w:val="14"/>
              </w:rPr>
            </w:pPr>
          </w:p>
        </w:tc>
      </w:tr>
      <w:tr w:rsidR="00651F71" w:rsidRPr="0015614E" w14:paraId="1328AF9D" w14:textId="77777777" w:rsidTr="00B61801">
        <w:trPr>
          <w:trHeight w:val="288"/>
          <w:jc w:val="center"/>
        </w:trPr>
        <w:tc>
          <w:tcPr>
            <w:tcW w:w="11321" w:type="dxa"/>
            <w:gridSpan w:val="40"/>
            <w:shd w:val="clear" w:color="auto" w:fill="99CCFF"/>
          </w:tcPr>
          <w:p w14:paraId="09E0E11C" w14:textId="77777777" w:rsidR="00651F71" w:rsidRPr="0015614E" w:rsidRDefault="00651F71" w:rsidP="00651F71">
            <w:pPr>
              <w:widowControl w:val="0"/>
              <w:jc w:val="center"/>
              <w:rPr>
                <w:rFonts w:ascii="GHEA Grapalat" w:hAnsi="GHEA Grapalat" w:cs="Sylfaen"/>
                <w:b/>
                <w:sz w:val="14"/>
                <w:szCs w:val="14"/>
              </w:rPr>
            </w:pPr>
          </w:p>
        </w:tc>
      </w:tr>
      <w:tr w:rsidR="00651F71" w:rsidRPr="0015614E" w14:paraId="7E405E4A" w14:textId="77777777" w:rsidTr="00B61801">
        <w:trPr>
          <w:trHeight w:val="227"/>
          <w:jc w:val="center"/>
        </w:trPr>
        <w:tc>
          <w:tcPr>
            <w:tcW w:w="11321" w:type="dxa"/>
            <w:gridSpan w:val="40"/>
            <w:shd w:val="clear" w:color="auto" w:fill="auto"/>
          </w:tcPr>
          <w:p w14:paraId="1AE5D59B" w14:textId="77777777" w:rsidR="00651F71" w:rsidRPr="0015614E" w:rsidRDefault="00651F71" w:rsidP="00651F71">
            <w:pPr>
              <w:shd w:val="clear" w:color="auto" w:fill="FFFFFF"/>
              <w:tabs>
                <w:tab w:val="left" w:pos="1248"/>
              </w:tabs>
              <w:jc w:val="center"/>
              <w:rPr>
                <w:rFonts w:ascii="GHEA Grapalat" w:hAnsi="GHEA Grapalat"/>
                <w:b/>
                <w:sz w:val="14"/>
                <w:szCs w:val="14"/>
              </w:rPr>
            </w:pPr>
            <w:r w:rsidRPr="0015614E">
              <w:rPr>
                <w:rFonts w:ascii="GHEA Grapalat" w:hAnsi="GHEA Grapalat"/>
                <w:b/>
                <w:sz w:val="14"/>
                <w:szCs w:val="14"/>
              </w:rPr>
              <w:t>Для получения дополнительной информации, связанной с настоящим объявлением, можно обратиться к координатору закупок</w:t>
            </w:r>
          </w:p>
        </w:tc>
      </w:tr>
      <w:tr w:rsidR="00651F71" w:rsidRPr="0015614E" w14:paraId="727C0F11" w14:textId="77777777" w:rsidTr="00B61801">
        <w:trPr>
          <w:trHeight w:val="47"/>
          <w:jc w:val="center"/>
        </w:trPr>
        <w:tc>
          <w:tcPr>
            <w:tcW w:w="3111" w:type="dxa"/>
            <w:gridSpan w:val="8"/>
            <w:tcBorders>
              <w:bottom w:val="single" w:sz="8" w:space="0" w:color="auto"/>
            </w:tcBorders>
            <w:shd w:val="clear" w:color="auto" w:fill="auto"/>
          </w:tcPr>
          <w:p w14:paraId="066E4BED" w14:textId="77777777" w:rsidR="00651F71" w:rsidRPr="0015614E" w:rsidRDefault="00651F71" w:rsidP="00651F71">
            <w:pPr>
              <w:shd w:val="clear" w:color="auto" w:fill="FFFFFF"/>
              <w:tabs>
                <w:tab w:val="left" w:pos="1248"/>
              </w:tabs>
              <w:jc w:val="center"/>
              <w:rPr>
                <w:rFonts w:ascii="GHEA Grapalat" w:hAnsi="GHEA Grapalat"/>
                <w:b/>
                <w:sz w:val="14"/>
                <w:szCs w:val="14"/>
              </w:rPr>
            </w:pPr>
            <w:r w:rsidRPr="0015614E">
              <w:rPr>
                <w:rFonts w:ascii="GHEA Grapalat" w:hAnsi="GHEA Grapalat"/>
                <w:b/>
                <w:sz w:val="14"/>
                <w:szCs w:val="14"/>
              </w:rPr>
              <w:t>Имя, Фамилия</w:t>
            </w:r>
          </w:p>
        </w:tc>
        <w:tc>
          <w:tcPr>
            <w:tcW w:w="3985" w:type="dxa"/>
            <w:gridSpan w:val="18"/>
            <w:tcBorders>
              <w:bottom w:val="single" w:sz="8" w:space="0" w:color="auto"/>
            </w:tcBorders>
            <w:shd w:val="clear" w:color="auto" w:fill="auto"/>
          </w:tcPr>
          <w:p w14:paraId="50636D22" w14:textId="77777777" w:rsidR="00651F71" w:rsidRPr="0015614E" w:rsidRDefault="00651F71" w:rsidP="00651F71">
            <w:pPr>
              <w:shd w:val="clear" w:color="auto" w:fill="FFFFFF"/>
              <w:tabs>
                <w:tab w:val="left" w:pos="1248"/>
              </w:tabs>
              <w:jc w:val="center"/>
              <w:rPr>
                <w:rFonts w:ascii="GHEA Grapalat" w:hAnsi="GHEA Grapalat"/>
                <w:b/>
                <w:sz w:val="14"/>
                <w:szCs w:val="14"/>
              </w:rPr>
            </w:pPr>
            <w:r w:rsidRPr="0015614E">
              <w:rPr>
                <w:rFonts w:ascii="GHEA Grapalat" w:hAnsi="GHEA Grapalat"/>
                <w:b/>
                <w:sz w:val="14"/>
                <w:szCs w:val="14"/>
              </w:rPr>
              <w:t>Телефон</w:t>
            </w:r>
          </w:p>
        </w:tc>
        <w:tc>
          <w:tcPr>
            <w:tcW w:w="4225" w:type="dxa"/>
            <w:gridSpan w:val="14"/>
            <w:tcBorders>
              <w:bottom w:val="single" w:sz="8" w:space="0" w:color="auto"/>
            </w:tcBorders>
            <w:shd w:val="clear" w:color="auto" w:fill="auto"/>
          </w:tcPr>
          <w:p w14:paraId="115E875F" w14:textId="77777777" w:rsidR="00651F71" w:rsidRPr="0015614E" w:rsidRDefault="00651F71" w:rsidP="00651F71">
            <w:pPr>
              <w:shd w:val="clear" w:color="auto" w:fill="FFFFFF"/>
              <w:tabs>
                <w:tab w:val="left" w:pos="1248"/>
              </w:tabs>
              <w:jc w:val="center"/>
              <w:rPr>
                <w:rFonts w:ascii="GHEA Grapalat" w:hAnsi="GHEA Grapalat"/>
                <w:b/>
                <w:sz w:val="14"/>
                <w:szCs w:val="14"/>
              </w:rPr>
            </w:pPr>
            <w:r w:rsidRPr="0015614E">
              <w:rPr>
                <w:rFonts w:ascii="GHEA Grapalat" w:hAnsi="GHEA Grapalat"/>
                <w:b/>
                <w:sz w:val="14"/>
                <w:szCs w:val="14"/>
              </w:rPr>
              <w:t>Адрес эл. почты</w:t>
            </w:r>
          </w:p>
        </w:tc>
      </w:tr>
      <w:tr w:rsidR="00651F71" w:rsidRPr="0015614E" w14:paraId="5C964CEB" w14:textId="77777777" w:rsidTr="00B61801">
        <w:trPr>
          <w:trHeight w:val="47"/>
          <w:jc w:val="center"/>
        </w:trPr>
        <w:tc>
          <w:tcPr>
            <w:tcW w:w="3111" w:type="dxa"/>
            <w:gridSpan w:val="8"/>
            <w:shd w:val="clear" w:color="auto" w:fill="auto"/>
          </w:tcPr>
          <w:p w14:paraId="1C5AEAED" w14:textId="7532C9A7" w:rsidR="00651F71" w:rsidRPr="0015614E" w:rsidRDefault="00651F71" w:rsidP="00651F71">
            <w:pPr>
              <w:tabs>
                <w:tab w:val="left" w:pos="1248"/>
              </w:tabs>
              <w:jc w:val="center"/>
              <w:rPr>
                <w:rFonts w:ascii="GHEA Grapalat" w:hAnsi="GHEA Grapalat"/>
                <w:b/>
                <w:bCs/>
                <w:sz w:val="14"/>
                <w:szCs w:val="14"/>
              </w:rPr>
            </w:pPr>
            <w:r>
              <w:rPr>
                <w:rFonts w:ascii="GHEA Grapalat" w:hAnsi="GHEA Grapalat" w:hint="eastAsia"/>
                <w:b/>
                <w:bCs/>
                <w:sz w:val="14"/>
                <w:szCs w:val="14"/>
              </w:rPr>
              <w:t>С</w:t>
            </w:r>
            <w:r>
              <w:rPr>
                <w:rFonts w:ascii="GHEA Grapalat" w:hAnsi="GHEA Grapalat"/>
                <w:b/>
                <w:bCs/>
                <w:sz w:val="14"/>
                <w:szCs w:val="14"/>
              </w:rPr>
              <w:t>она Адилханян</w:t>
            </w:r>
          </w:p>
        </w:tc>
        <w:tc>
          <w:tcPr>
            <w:tcW w:w="3985" w:type="dxa"/>
            <w:gridSpan w:val="18"/>
            <w:shd w:val="clear" w:color="auto" w:fill="auto"/>
          </w:tcPr>
          <w:p w14:paraId="66F3415D" w14:textId="77777777" w:rsidR="00651F71" w:rsidRPr="0015614E" w:rsidRDefault="00651F71" w:rsidP="00651F71">
            <w:pPr>
              <w:tabs>
                <w:tab w:val="left" w:pos="1248"/>
              </w:tabs>
              <w:jc w:val="center"/>
              <w:rPr>
                <w:rFonts w:ascii="GHEA Grapalat" w:hAnsi="GHEA Grapalat"/>
                <w:b/>
                <w:bCs/>
                <w:sz w:val="14"/>
                <w:szCs w:val="14"/>
                <w:lang w:val="hy-AM"/>
              </w:rPr>
            </w:pPr>
            <w:r w:rsidRPr="0015614E">
              <w:rPr>
                <w:rFonts w:ascii="GHEA Grapalat" w:hAnsi="GHEA Grapalat"/>
                <w:b/>
                <w:bCs/>
                <w:sz w:val="14"/>
                <w:szCs w:val="14"/>
                <w:lang w:val="hy-AM"/>
              </w:rPr>
              <w:t>010 65 00 15 /170/</w:t>
            </w:r>
          </w:p>
        </w:tc>
        <w:tc>
          <w:tcPr>
            <w:tcW w:w="4225" w:type="dxa"/>
            <w:gridSpan w:val="14"/>
            <w:shd w:val="clear" w:color="auto" w:fill="auto"/>
          </w:tcPr>
          <w:p w14:paraId="1D1F80A0" w14:textId="4AF09446" w:rsidR="00651F71" w:rsidRPr="0015614E" w:rsidRDefault="00651F71" w:rsidP="00651F71">
            <w:pPr>
              <w:tabs>
                <w:tab w:val="left" w:pos="1248"/>
              </w:tabs>
              <w:jc w:val="center"/>
              <w:rPr>
                <w:rFonts w:ascii="GHEA Grapalat" w:hAnsi="GHEA Grapalat"/>
                <w:b/>
                <w:bCs/>
                <w:sz w:val="14"/>
                <w:szCs w:val="14"/>
              </w:rPr>
            </w:pPr>
            <w:r>
              <w:rPr>
                <w:lang w:val="en-US"/>
              </w:rPr>
              <w:t>sona</w:t>
            </w:r>
            <w:hyperlink r:id="rId8" w:history="1">
              <w:r w:rsidRPr="00AA4D59">
                <w:rPr>
                  <w:lang w:val="en-US"/>
                </w:rPr>
                <w:t>.adilkhanyan@1tv.am</w:t>
              </w:r>
            </w:hyperlink>
          </w:p>
        </w:tc>
      </w:tr>
    </w:tbl>
    <w:p w14:paraId="2945645E" w14:textId="1D81A71E" w:rsidR="00613058" w:rsidRPr="0015614E" w:rsidRDefault="00BA5C97" w:rsidP="002D5DCF">
      <w:pPr>
        <w:spacing w:after="240"/>
        <w:ind w:firstLine="709"/>
        <w:jc w:val="both"/>
        <w:rPr>
          <w:rFonts w:ascii="GHEA Grapalat" w:hAnsi="GHEA Grapalat" w:cs="Sylfaen"/>
          <w:b/>
          <w:sz w:val="20"/>
        </w:rPr>
      </w:pPr>
      <w:r w:rsidRPr="0015614E">
        <w:rPr>
          <w:rFonts w:ascii="GHEA Grapalat" w:hAnsi="GHEA Grapalat"/>
          <w:sz w:val="20"/>
        </w:rPr>
        <w:t>Заказчик:</w:t>
      </w:r>
      <w:r w:rsidR="00552684" w:rsidRPr="0015614E">
        <w:rPr>
          <w:rFonts w:ascii="GHEA Grapalat" w:hAnsi="GHEA Grapalat"/>
          <w:sz w:val="20"/>
        </w:rPr>
        <w:t xml:space="preserve"> </w:t>
      </w:r>
      <w:r w:rsidR="00D60C37" w:rsidRPr="0015614E">
        <w:rPr>
          <w:rFonts w:ascii="GHEA Grapalat" w:hAnsi="GHEA Grapalat" w:hint="eastAsia"/>
          <w:sz w:val="20"/>
        </w:rPr>
        <w:t>ЗАО</w:t>
      </w:r>
      <w:r w:rsidR="00D60C37" w:rsidRPr="0015614E">
        <w:rPr>
          <w:rFonts w:ascii="GHEA Grapalat" w:hAnsi="GHEA Grapalat"/>
          <w:sz w:val="20"/>
        </w:rPr>
        <w:t xml:space="preserve"> "</w:t>
      </w:r>
      <w:r w:rsidR="00D60C37" w:rsidRPr="0015614E">
        <w:rPr>
          <w:rFonts w:ascii="GHEA Grapalat" w:hAnsi="GHEA Grapalat" w:hint="eastAsia"/>
          <w:sz w:val="20"/>
        </w:rPr>
        <w:t>Общественное</w:t>
      </w:r>
      <w:r w:rsidR="00D60C37" w:rsidRPr="0015614E">
        <w:rPr>
          <w:rFonts w:ascii="GHEA Grapalat" w:hAnsi="GHEA Grapalat"/>
          <w:sz w:val="20"/>
        </w:rPr>
        <w:t xml:space="preserve"> </w:t>
      </w:r>
      <w:r w:rsidR="00D60C37" w:rsidRPr="0015614E">
        <w:rPr>
          <w:rFonts w:ascii="GHEA Grapalat" w:hAnsi="GHEA Grapalat" w:hint="eastAsia"/>
          <w:sz w:val="20"/>
        </w:rPr>
        <w:t>Теле</w:t>
      </w:r>
      <w:r w:rsidR="00771760" w:rsidRPr="0015614E">
        <w:rPr>
          <w:rFonts w:ascii="GHEA Grapalat" w:hAnsi="GHEA Grapalat" w:hint="eastAsia"/>
          <w:sz w:val="20"/>
        </w:rPr>
        <w:t>компания</w:t>
      </w:r>
      <w:r w:rsidR="00D60C37" w:rsidRPr="0015614E">
        <w:rPr>
          <w:rFonts w:ascii="GHEA Grapalat" w:hAnsi="GHEA Grapalat"/>
          <w:sz w:val="20"/>
        </w:rPr>
        <w:t xml:space="preserve"> </w:t>
      </w:r>
      <w:r w:rsidR="00D60C37" w:rsidRPr="0015614E">
        <w:rPr>
          <w:rFonts w:ascii="GHEA Grapalat" w:hAnsi="GHEA Grapalat" w:hint="eastAsia"/>
          <w:sz w:val="20"/>
        </w:rPr>
        <w:t>Армении</w:t>
      </w:r>
      <w:r w:rsidR="00D60C37" w:rsidRPr="0015614E">
        <w:rPr>
          <w:rFonts w:ascii="GHEA Grapalat" w:hAnsi="GHEA Grapalat"/>
          <w:sz w:val="20"/>
        </w:rPr>
        <w:t>"</w:t>
      </w:r>
    </w:p>
    <w:sectPr w:rsidR="00613058" w:rsidRPr="0015614E" w:rsidSect="004F526B">
      <w:footerReference w:type="even" r:id="rId9"/>
      <w:footerReference w:type="default" r:id="rId10"/>
      <w:pgSz w:w="11906" w:h="16838"/>
      <w:pgMar w:top="720"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46D68" w14:textId="77777777" w:rsidR="00523AF1" w:rsidRDefault="00523AF1">
      <w:r>
        <w:separator/>
      </w:r>
    </w:p>
  </w:endnote>
  <w:endnote w:type="continuationSeparator" w:id="0">
    <w:p w14:paraId="6CB2D912" w14:textId="77777777" w:rsidR="00523AF1" w:rsidRDefault="00523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AMU">
    <w:panose1 w:val="01000000000000000000"/>
    <w:charset w:val="CC"/>
    <w:family w:val="auto"/>
    <w:pitch w:val="variable"/>
    <w:sig w:usb0="A1002E8F" w:usb1="10000008" w:usb2="00000000" w:usb3="00000000" w:csb0="000101FF" w:csb1="00000000"/>
  </w:font>
  <w:font w:name="DejaVu Sans">
    <w:altName w:val="Arial"/>
    <w:charset w:val="00"/>
    <w:family w:val="swiss"/>
    <w:pitch w:val="variable"/>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HEAGrapala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06C89" w14:textId="77777777" w:rsidR="00523AF1" w:rsidRDefault="00523AF1" w:rsidP="007178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1807A2B" w14:textId="77777777" w:rsidR="00523AF1" w:rsidRDefault="00523AF1" w:rsidP="00B2146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44181"/>
      <w:docPartObj>
        <w:docPartGallery w:val="Page Numbers (Bottom of Page)"/>
        <w:docPartUnique/>
      </w:docPartObj>
    </w:sdtPr>
    <w:sdtEndPr>
      <w:rPr>
        <w:rFonts w:ascii="GHEA Grapalat" w:hAnsi="GHEA Grapalat"/>
        <w:sz w:val="24"/>
        <w:szCs w:val="24"/>
      </w:rPr>
    </w:sdtEndPr>
    <w:sdtContent>
      <w:p w14:paraId="7B76D212" w14:textId="38CB1D03" w:rsidR="00523AF1" w:rsidRPr="008257B0" w:rsidRDefault="00523AF1">
        <w:pPr>
          <w:pStyle w:val="Footer"/>
          <w:jc w:val="center"/>
          <w:rPr>
            <w:rFonts w:ascii="GHEA Grapalat" w:hAnsi="GHEA Grapalat"/>
            <w:sz w:val="24"/>
            <w:szCs w:val="24"/>
          </w:rPr>
        </w:pPr>
        <w:r w:rsidRPr="008257B0">
          <w:rPr>
            <w:rFonts w:ascii="GHEA Grapalat" w:hAnsi="GHEA Grapalat"/>
            <w:sz w:val="24"/>
            <w:szCs w:val="24"/>
          </w:rPr>
          <w:fldChar w:fldCharType="begin"/>
        </w:r>
        <w:r w:rsidRPr="008257B0">
          <w:rPr>
            <w:rFonts w:ascii="GHEA Grapalat" w:hAnsi="GHEA Grapalat"/>
            <w:sz w:val="24"/>
            <w:szCs w:val="24"/>
          </w:rPr>
          <w:instrText xml:space="preserve"> PAGE   \* MERGEFORMAT </w:instrText>
        </w:r>
        <w:r w:rsidRPr="008257B0">
          <w:rPr>
            <w:rFonts w:ascii="GHEA Grapalat" w:hAnsi="GHEA Grapalat"/>
            <w:sz w:val="24"/>
            <w:szCs w:val="24"/>
          </w:rPr>
          <w:fldChar w:fldCharType="separate"/>
        </w:r>
        <w:r w:rsidR="005B57A8">
          <w:rPr>
            <w:rFonts w:ascii="GHEA Grapalat" w:hAnsi="GHEA Grapalat"/>
            <w:noProof/>
            <w:sz w:val="24"/>
            <w:szCs w:val="24"/>
          </w:rPr>
          <w:t>2</w:t>
        </w:r>
        <w:r w:rsidRPr="008257B0">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C4336" w14:textId="77777777" w:rsidR="00523AF1" w:rsidRDefault="00523AF1">
      <w:r>
        <w:separator/>
      </w:r>
    </w:p>
  </w:footnote>
  <w:footnote w:type="continuationSeparator" w:id="0">
    <w:p w14:paraId="57856B4D" w14:textId="77777777" w:rsidR="00523AF1" w:rsidRDefault="00523AF1">
      <w:r>
        <w:continuationSeparator/>
      </w:r>
    </w:p>
  </w:footnote>
  <w:footnote w:id="1">
    <w:p w14:paraId="4C45AF8D" w14:textId="77777777" w:rsidR="001B63EF" w:rsidRPr="004C584B" w:rsidRDefault="001B63EF" w:rsidP="004C584B">
      <w:pPr>
        <w:pStyle w:val="FootnoteText"/>
        <w:jc w:val="both"/>
        <w:rPr>
          <w:rFonts w:ascii="GHEA Grapalat" w:hAnsi="GHEA Grapalat"/>
          <w:bCs/>
          <w:i/>
          <w:vertAlign w:val="superscript"/>
          <w:lang w:val="es-ES"/>
        </w:rPr>
      </w:pPr>
      <w:r w:rsidRPr="004C584B">
        <w:rPr>
          <w:rFonts w:ascii="GHEA Grapalat" w:hAnsi="GHEA Grapalat"/>
          <w:i/>
          <w:vertAlign w:val="superscript"/>
        </w:rPr>
        <w:footnoteRef/>
      </w:r>
      <w:r w:rsidRPr="004C584B">
        <w:rPr>
          <w:rFonts w:ascii="GHEA Grapalat" w:hAnsi="GHEA Grapalat"/>
          <w:i/>
          <w:vertAlign w:val="superscript"/>
        </w:rPr>
        <w:t xml:space="preserve">  </w:t>
      </w:r>
      <w:r w:rsidRPr="004C584B">
        <w:rPr>
          <w:rFonts w:ascii="GHEA Grapalat" w:hAnsi="GHEA Grapalat"/>
          <w:i/>
        </w:rPr>
        <w:t>Указываются даты всех изменений, внесенных в приглашение.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198C"/>
    <w:multiLevelType w:val="hybridMultilevel"/>
    <w:tmpl w:val="048CAC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1B29B5"/>
    <w:multiLevelType w:val="hybridMultilevel"/>
    <w:tmpl w:val="7200E9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234F23"/>
    <w:multiLevelType w:val="hybridMultilevel"/>
    <w:tmpl w:val="2FDC68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84E224B"/>
    <w:multiLevelType w:val="hybridMultilevel"/>
    <w:tmpl w:val="8EA4B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F1654C"/>
    <w:multiLevelType w:val="hybridMultilevel"/>
    <w:tmpl w:val="D9CC1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DB95DF5"/>
    <w:multiLevelType w:val="hybridMultilevel"/>
    <w:tmpl w:val="048CAC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5B795F"/>
    <w:multiLevelType w:val="hybridMultilevel"/>
    <w:tmpl w:val="048CAC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9A54E2"/>
    <w:multiLevelType w:val="hybridMultilevel"/>
    <w:tmpl w:val="564E5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5181603"/>
    <w:multiLevelType w:val="hybridMultilevel"/>
    <w:tmpl w:val="048CAC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331862"/>
    <w:multiLevelType w:val="hybridMultilevel"/>
    <w:tmpl w:val="50A63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834989"/>
    <w:multiLevelType w:val="hybridMultilevel"/>
    <w:tmpl w:val="7CDA2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857C78"/>
    <w:multiLevelType w:val="hybridMultilevel"/>
    <w:tmpl w:val="D7A8E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FC23C0D"/>
    <w:multiLevelType w:val="hybridMultilevel"/>
    <w:tmpl w:val="D83E7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7413BC"/>
    <w:multiLevelType w:val="hybridMultilevel"/>
    <w:tmpl w:val="9084A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652C22"/>
    <w:multiLevelType w:val="hybridMultilevel"/>
    <w:tmpl w:val="86EC7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C737C6"/>
    <w:multiLevelType w:val="hybridMultilevel"/>
    <w:tmpl w:val="048CAC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08531A"/>
    <w:multiLevelType w:val="hybridMultilevel"/>
    <w:tmpl w:val="8A0EB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EA3E9A"/>
    <w:multiLevelType w:val="hybridMultilevel"/>
    <w:tmpl w:val="16BA1C44"/>
    <w:lvl w:ilvl="0" w:tplc="0409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8" w15:restartNumberingAfterBreak="0">
    <w:nsid w:val="4E247406"/>
    <w:multiLevelType w:val="hybridMultilevel"/>
    <w:tmpl w:val="AE8CC292"/>
    <w:lvl w:ilvl="0" w:tplc="CDDAD9AC">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E84ED4"/>
    <w:multiLevelType w:val="hybridMultilevel"/>
    <w:tmpl w:val="A2A28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37479F"/>
    <w:multiLevelType w:val="hybridMultilevel"/>
    <w:tmpl w:val="B3C2A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860A39"/>
    <w:multiLevelType w:val="hybridMultilevel"/>
    <w:tmpl w:val="DBA60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481C17"/>
    <w:multiLevelType w:val="hybridMultilevel"/>
    <w:tmpl w:val="BDB436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C76E20"/>
    <w:multiLevelType w:val="hybridMultilevel"/>
    <w:tmpl w:val="048CAC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4C3D24"/>
    <w:multiLevelType w:val="hybridMultilevel"/>
    <w:tmpl w:val="41A24730"/>
    <w:lvl w:ilvl="0" w:tplc="CDDAD9AC">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5D41C7"/>
    <w:multiLevelType w:val="hybridMultilevel"/>
    <w:tmpl w:val="048CAC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9C5BA3"/>
    <w:multiLevelType w:val="hybridMultilevel"/>
    <w:tmpl w:val="301E7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C07663"/>
    <w:multiLevelType w:val="multilevel"/>
    <w:tmpl w:val="093C9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95A4AAD"/>
    <w:multiLevelType w:val="hybridMultilevel"/>
    <w:tmpl w:val="3EAE1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C6394B"/>
    <w:multiLevelType w:val="hybridMultilevel"/>
    <w:tmpl w:val="048CAC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2191952">
    <w:abstractNumId w:val="15"/>
  </w:num>
  <w:num w:numId="2" w16cid:durableId="1729304522">
    <w:abstractNumId w:val="0"/>
  </w:num>
  <w:num w:numId="3" w16cid:durableId="1321084910">
    <w:abstractNumId w:val="5"/>
  </w:num>
  <w:num w:numId="4" w16cid:durableId="1717199037">
    <w:abstractNumId w:val="25"/>
  </w:num>
  <w:num w:numId="5" w16cid:durableId="558250974">
    <w:abstractNumId w:val="23"/>
  </w:num>
  <w:num w:numId="6" w16cid:durableId="1513832737">
    <w:abstractNumId w:val="29"/>
  </w:num>
  <w:num w:numId="7" w16cid:durableId="1283926101">
    <w:abstractNumId w:val="8"/>
  </w:num>
  <w:num w:numId="8" w16cid:durableId="1521430949">
    <w:abstractNumId w:val="6"/>
  </w:num>
  <w:num w:numId="9" w16cid:durableId="960964270">
    <w:abstractNumId w:val="22"/>
  </w:num>
  <w:num w:numId="10" w16cid:durableId="1384475908">
    <w:abstractNumId w:val="19"/>
  </w:num>
  <w:num w:numId="11" w16cid:durableId="2012297727">
    <w:abstractNumId w:val="12"/>
  </w:num>
  <w:num w:numId="12" w16cid:durableId="1861044727">
    <w:abstractNumId w:val="28"/>
  </w:num>
  <w:num w:numId="13" w16cid:durableId="1031801391">
    <w:abstractNumId w:val="24"/>
  </w:num>
  <w:num w:numId="14" w16cid:durableId="728916378">
    <w:abstractNumId w:val="18"/>
  </w:num>
  <w:num w:numId="15" w16cid:durableId="896470895">
    <w:abstractNumId w:val="26"/>
  </w:num>
  <w:num w:numId="16" w16cid:durableId="1111359565">
    <w:abstractNumId w:val="2"/>
  </w:num>
  <w:num w:numId="17" w16cid:durableId="735084090">
    <w:abstractNumId w:val="14"/>
  </w:num>
  <w:num w:numId="18" w16cid:durableId="968753317">
    <w:abstractNumId w:val="4"/>
  </w:num>
  <w:num w:numId="19" w16cid:durableId="2036081256">
    <w:abstractNumId w:val="11"/>
  </w:num>
  <w:num w:numId="20" w16cid:durableId="1439763168">
    <w:abstractNumId w:val="7"/>
  </w:num>
  <w:num w:numId="21" w16cid:durableId="1436898546">
    <w:abstractNumId w:val="1"/>
  </w:num>
  <w:num w:numId="22" w16cid:durableId="1696926880">
    <w:abstractNumId w:val="17"/>
  </w:num>
  <w:num w:numId="23" w16cid:durableId="1825774777">
    <w:abstractNumId w:val="27"/>
  </w:num>
  <w:num w:numId="24" w16cid:durableId="1448282197">
    <w:abstractNumId w:val="20"/>
  </w:num>
  <w:num w:numId="25" w16cid:durableId="922449915">
    <w:abstractNumId w:val="21"/>
  </w:num>
  <w:num w:numId="26" w16cid:durableId="1541438586">
    <w:abstractNumId w:val="9"/>
  </w:num>
  <w:num w:numId="27" w16cid:durableId="1224296431">
    <w:abstractNumId w:val="10"/>
  </w:num>
  <w:num w:numId="28" w16cid:durableId="1462386411">
    <w:abstractNumId w:val="16"/>
  </w:num>
  <w:num w:numId="29" w16cid:durableId="1632512991">
    <w:abstractNumId w:val="13"/>
  </w:num>
  <w:num w:numId="30" w16cid:durableId="13965140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83E21"/>
    <w:rsid w:val="0000658E"/>
    <w:rsid w:val="000160C9"/>
    <w:rsid w:val="00016E7D"/>
    <w:rsid w:val="00022E27"/>
    <w:rsid w:val="00025EFB"/>
    <w:rsid w:val="0002732E"/>
    <w:rsid w:val="00027904"/>
    <w:rsid w:val="00030FDE"/>
    <w:rsid w:val="000329DC"/>
    <w:rsid w:val="00034417"/>
    <w:rsid w:val="0003635A"/>
    <w:rsid w:val="00040BA1"/>
    <w:rsid w:val="0004365B"/>
    <w:rsid w:val="0005765A"/>
    <w:rsid w:val="00062BDF"/>
    <w:rsid w:val="00063287"/>
    <w:rsid w:val="00063D6E"/>
    <w:rsid w:val="0006429D"/>
    <w:rsid w:val="000706DF"/>
    <w:rsid w:val="000707FA"/>
    <w:rsid w:val="00072B1E"/>
    <w:rsid w:val="00074574"/>
    <w:rsid w:val="00075FE5"/>
    <w:rsid w:val="00082455"/>
    <w:rsid w:val="0008374E"/>
    <w:rsid w:val="0009038B"/>
    <w:rsid w:val="00094129"/>
    <w:rsid w:val="0009444C"/>
    <w:rsid w:val="00095785"/>
    <w:rsid w:val="00095B7E"/>
    <w:rsid w:val="000960D3"/>
    <w:rsid w:val="000B3F73"/>
    <w:rsid w:val="000C0717"/>
    <w:rsid w:val="000C210A"/>
    <w:rsid w:val="000C28DE"/>
    <w:rsid w:val="000C2F65"/>
    <w:rsid w:val="000C36DD"/>
    <w:rsid w:val="000D2565"/>
    <w:rsid w:val="000D3C84"/>
    <w:rsid w:val="000D7433"/>
    <w:rsid w:val="000E312B"/>
    <w:rsid w:val="000E517F"/>
    <w:rsid w:val="000F3C68"/>
    <w:rsid w:val="000F720F"/>
    <w:rsid w:val="00100D10"/>
    <w:rsid w:val="00102A32"/>
    <w:rsid w:val="001038C8"/>
    <w:rsid w:val="001106C9"/>
    <w:rsid w:val="00120910"/>
    <w:rsid w:val="00120E57"/>
    <w:rsid w:val="00124077"/>
    <w:rsid w:val="00125AFF"/>
    <w:rsid w:val="001279E4"/>
    <w:rsid w:val="00132237"/>
    <w:rsid w:val="00132E94"/>
    <w:rsid w:val="00136DC6"/>
    <w:rsid w:val="0014470D"/>
    <w:rsid w:val="00144797"/>
    <w:rsid w:val="001466A8"/>
    <w:rsid w:val="001517BC"/>
    <w:rsid w:val="00151A8A"/>
    <w:rsid w:val="0015614E"/>
    <w:rsid w:val="001563E9"/>
    <w:rsid w:val="001628D6"/>
    <w:rsid w:val="00166295"/>
    <w:rsid w:val="00180617"/>
    <w:rsid w:val="001815D8"/>
    <w:rsid w:val="00185136"/>
    <w:rsid w:val="001860C6"/>
    <w:rsid w:val="00186EDC"/>
    <w:rsid w:val="00194300"/>
    <w:rsid w:val="00194B75"/>
    <w:rsid w:val="0019719D"/>
    <w:rsid w:val="001A2642"/>
    <w:rsid w:val="001A3F80"/>
    <w:rsid w:val="001A5518"/>
    <w:rsid w:val="001A64A3"/>
    <w:rsid w:val="001B0C0E"/>
    <w:rsid w:val="001B33E6"/>
    <w:rsid w:val="001B63EF"/>
    <w:rsid w:val="001C13FF"/>
    <w:rsid w:val="001C220F"/>
    <w:rsid w:val="001C521B"/>
    <w:rsid w:val="001C578F"/>
    <w:rsid w:val="001C69AA"/>
    <w:rsid w:val="001E7074"/>
    <w:rsid w:val="001F5A14"/>
    <w:rsid w:val="001F5BAF"/>
    <w:rsid w:val="00200F36"/>
    <w:rsid w:val="00203404"/>
    <w:rsid w:val="0020420B"/>
    <w:rsid w:val="00205535"/>
    <w:rsid w:val="00213125"/>
    <w:rsid w:val="002137CA"/>
    <w:rsid w:val="0021425F"/>
    <w:rsid w:val="00216311"/>
    <w:rsid w:val="00216C9B"/>
    <w:rsid w:val="00216CB5"/>
    <w:rsid w:val="00221EC4"/>
    <w:rsid w:val="002226C9"/>
    <w:rsid w:val="0022406C"/>
    <w:rsid w:val="00226F64"/>
    <w:rsid w:val="00227F34"/>
    <w:rsid w:val="00230CBB"/>
    <w:rsid w:val="002323A5"/>
    <w:rsid w:val="00234F65"/>
    <w:rsid w:val="00237045"/>
    <w:rsid w:val="00237820"/>
    <w:rsid w:val="00237D02"/>
    <w:rsid w:val="00240A07"/>
    <w:rsid w:val="00240B0D"/>
    <w:rsid w:val="00242F71"/>
    <w:rsid w:val="00245FAF"/>
    <w:rsid w:val="00246651"/>
    <w:rsid w:val="002541A0"/>
    <w:rsid w:val="00256BD4"/>
    <w:rsid w:val="002616FE"/>
    <w:rsid w:val="00261B02"/>
    <w:rsid w:val="0026753B"/>
    <w:rsid w:val="0027090D"/>
    <w:rsid w:val="00270FCE"/>
    <w:rsid w:val="002827E6"/>
    <w:rsid w:val="002854BD"/>
    <w:rsid w:val="002912CC"/>
    <w:rsid w:val="0029297C"/>
    <w:rsid w:val="002955FD"/>
    <w:rsid w:val="00296800"/>
    <w:rsid w:val="002A5B15"/>
    <w:rsid w:val="002B09D2"/>
    <w:rsid w:val="002B3E7D"/>
    <w:rsid w:val="002B3F6D"/>
    <w:rsid w:val="002B45FE"/>
    <w:rsid w:val="002C18CA"/>
    <w:rsid w:val="002C5839"/>
    <w:rsid w:val="002C60EF"/>
    <w:rsid w:val="002D09EE"/>
    <w:rsid w:val="002D0BF6"/>
    <w:rsid w:val="002D12F6"/>
    <w:rsid w:val="002D1486"/>
    <w:rsid w:val="002D5910"/>
    <w:rsid w:val="002D5DCF"/>
    <w:rsid w:val="002D6BDC"/>
    <w:rsid w:val="002D7877"/>
    <w:rsid w:val="002E2F8A"/>
    <w:rsid w:val="002E596E"/>
    <w:rsid w:val="002E6A07"/>
    <w:rsid w:val="002F0A9D"/>
    <w:rsid w:val="002F4986"/>
    <w:rsid w:val="002F50FC"/>
    <w:rsid w:val="00301137"/>
    <w:rsid w:val="00302445"/>
    <w:rsid w:val="00304B7B"/>
    <w:rsid w:val="003053E3"/>
    <w:rsid w:val="003057F7"/>
    <w:rsid w:val="00306FFC"/>
    <w:rsid w:val="00314C6C"/>
    <w:rsid w:val="00315746"/>
    <w:rsid w:val="0031734F"/>
    <w:rsid w:val="00320E9D"/>
    <w:rsid w:val="003253C1"/>
    <w:rsid w:val="00325AD5"/>
    <w:rsid w:val="0033770D"/>
    <w:rsid w:val="00341CA5"/>
    <w:rsid w:val="00344006"/>
    <w:rsid w:val="00345C5A"/>
    <w:rsid w:val="0035269C"/>
    <w:rsid w:val="00352F6A"/>
    <w:rsid w:val="00360627"/>
    <w:rsid w:val="00364DC9"/>
    <w:rsid w:val="00365437"/>
    <w:rsid w:val="003654FE"/>
    <w:rsid w:val="0036553D"/>
    <w:rsid w:val="00366B43"/>
    <w:rsid w:val="0036794B"/>
    <w:rsid w:val="003708E5"/>
    <w:rsid w:val="00370921"/>
    <w:rsid w:val="00371957"/>
    <w:rsid w:val="00376579"/>
    <w:rsid w:val="003830DA"/>
    <w:rsid w:val="00383CE9"/>
    <w:rsid w:val="00384177"/>
    <w:rsid w:val="003856E6"/>
    <w:rsid w:val="0038605D"/>
    <w:rsid w:val="00386D81"/>
    <w:rsid w:val="003875C3"/>
    <w:rsid w:val="0039239E"/>
    <w:rsid w:val="003928E5"/>
    <w:rsid w:val="003939D3"/>
    <w:rsid w:val="00395B6E"/>
    <w:rsid w:val="003A32B1"/>
    <w:rsid w:val="003A3E47"/>
    <w:rsid w:val="003A7C3A"/>
    <w:rsid w:val="003B24BE"/>
    <w:rsid w:val="003B2BED"/>
    <w:rsid w:val="003C0293"/>
    <w:rsid w:val="003C2614"/>
    <w:rsid w:val="003D17D0"/>
    <w:rsid w:val="003D5271"/>
    <w:rsid w:val="003E343E"/>
    <w:rsid w:val="003E3A94"/>
    <w:rsid w:val="003F49B4"/>
    <w:rsid w:val="003F5A52"/>
    <w:rsid w:val="003F7980"/>
    <w:rsid w:val="004001A0"/>
    <w:rsid w:val="004037DD"/>
    <w:rsid w:val="00403D26"/>
    <w:rsid w:val="004040F1"/>
    <w:rsid w:val="00407BF4"/>
    <w:rsid w:val="0041020B"/>
    <w:rsid w:val="00411E2F"/>
    <w:rsid w:val="004142D4"/>
    <w:rsid w:val="004221D1"/>
    <w:rsid w:val="00430FCC"/>
    <w:rsid w:val="00432474"/>
    <w:rsid w:val="0043269D"/>
    <w:rsid w:val="00434012"/>
    <w:rsid w:val="00434336"/>
    <w:rsid w:val="004343A2"/>
    <w:rsid w:val="00437379"/>
    <w:rsid w:val="00441E90"/>
    <w:rsid w:val="00443E69"/>
    <w:rsid w:val="004440F4"/>
    <w:rsid w:val="004450F4"/>
    <w:rsid w:val="00445F40"/>
    <w:rsid w:val="00454284"/>
    <w:rsid w:val="004543C3"/>
    <w:rsid w:val="00467A9D"/>
    <w:rsid w:val="00473936"/>
    <w:rsid w:val="00473C53"/>
    <w:rsid w:val="00474BC5"/>
    <w:rsid w:val="004808DD"/>
    <w:rsid w:val="00480FFF"/>
    <w:rsid w:val="00482D43"/>
    <w:rsid w:val="00486700"/>
    <w:rsid w:val="004945B6"/>
    <w:rsid w:val="004A1CDD"/>
    <w:rsid w:val="004A4CB4"/>
    <w:rsid w:val="004A5454"/>
    <w:rsid w:val="004A5723"/>
    <w:rsid w:val="004A7FDF"/>
    <w:rsid w:val="004B0C88"/>
    <w:rsid w:val="004B2C83"/>
    <w:rsid w:val="004B2CAE"/>
    <w:rsid w:val="004B56FE"/>
    <w:rsid w:val="004B7482"/>
    <w:rsid w:val="004C2C80"/>
    <w:rsid w:val="004C584B"/>
    <w:rsid w:val="004D1D09"/>
    <w:rsid w:val="004D2A4F"/>
    <w:rsid w:val="004D4E6E"/>
    <w:rsid w:val="004E2DFF"/>
    <w:rsid w:val="004E665C"/>
    <w:rsid w:val="004F2C61"/>
    <w:rsid w:val="004F3E60"/>
    <w:rsid w:val="004F526B"/>
    <w:rsid w:val="004F596C"/>
    <w:rsid w:val="004F7CEB"/>
    <w:rsid w:val="004F7F2F"/>
    <w:rsid w:val="0050053C"/>
    <w:rsid w:val="0050146C"/>
    <w:rsid w:val="0050287B"/>
    <w:rsid w:val="00502F61"/>
    <w:rsid w:val="005060B6"/>
    <w:rsid w:val="005068D1"/>
    <w:rsid w:val="00512138"/>
    <w:rsid w:val="00521E78"/>
    <w:rsid w:val="00523A60"/>
    <w:rsid w:val="00523AF1"/>
    <w:rsid w:val="005305EE"/>
    <w:rsid w:val="00531EA4"/>
    <w:rsid w:val="00541A77"/>
    <w:rsid w:val="00541BC6"/>
    <w:rsid w:val="00542A63"/>
    <w:rsid w:val="005461BC"/>
    <w:rsid w:val="00552684"/>
    <w:rsid w:val="005546EB"/>
    <w:rsid w:val="00560F13"/>
    <w:rsid w:val="005645A0"/>
    <w:rsid w:val="00565F1E"/>
    <w:rsid w:val="005676AA"/>
    <w:rsid w:val="005722ED"/>
    <w:rsid w:val="00572420"/>
    <w:rsid w:val="00575DC4"/>
    <w:rsid w:val="00586A35"/>
    <w:rsid w:val="0059197C"/>
    <w:rsid w:val="00591E66"/>
    <w:rsid w:val="00594970"/>
    <w:rsid w:val="005A05CF"/>
    <w:rsid w:val="005A1214"/>
    <w:rsid w:val="005A17D3"/>
    <w:rsid w:val="005A66C0"/>
    <w:rsid w:val="005A7CDE"/>
    <w:rsid w:val="005B30BE"/>
    <w:rsid w:val="005B3F86"/>
    <w:rsid w:val="005B57A8"/>
    <w:rsid w:val="005C39A0"/>
    <w:rsid w:val="005D0F4E"/>
    <w:rsid w:val="005E141E"/>
    <w:rsid w:val="005E2F58"/>
    <w:rsid w:val="005E6B61"/>
    <w:rsid w:val="005F254D"/>
    <w:rsid w:val="005F2862"/>
    <w:rsid w:val="005F407B"/>
    <w:rsid w:val="00603E36"/>
    <w:rsid w:val="00604A2D"/>
    <w:rsid w:val="00613058"/>
    <w:rsid w:val="00620A72"/>
    <w:rsid w:val="006214B1"/>
    <w:rsid w:val="00622A3A"/>
    <w:rsid w:val="00623E7B"/>
    <w:rsid w:val="00624D95"/>
    <w:rsid w:val="00624FE2"/>
    <w:rsid w:val="00625505"/>
    <w:rsid w:val="00625D47"/>
    <w:rsid w:val="00630995"/>
    <w:rsid w:val="00631256"/>
    <w:rsid w:val="0063153F"/>
    <w:rsid w:val="0064019E"/>
    <w:rsid w:val="00644FD7"/>
    <w:rsid w:val="00651536"/>
    <w:rsid w:val="00651F71"/>
    <w:rsid w:val="00652B69"/>
    <w:rsid w:val="00653098"/>
    <w:rsid w:val="006538D5"/>
    <w:rsid w:val="00655074"/>
    <w:rsid w:val="006557FC"/>
    <w:rsid w:val="0065657F"/>
    <w:rsid w:val="00656DC4"/>
    <w:rsid w:val="00672649"/>
    <w:rsid w:val="00673895"/>
    <w:rsid w:val="006748E9"/>
    <w:rsid w:val="00675533"/>
    <w:rsid w:val="00677DFA"/>
    <w:rsid w:val="00683E3A"/>
    <w:rsid w:val="006840B6"/>
    <w:rsid w:val="00686425"/>
    <w:rsid w:val="00686A0C"/>
    <w:rsid w:val="00692C23"/>
    <w:rsid w:val="00694204"/>
    <w:rsid w:val="00694C99"/>
    <w:rsid w:val="006A5CF4"/>
    <w:rsid w:val="006B2BA7"/>
    <w:rsid w:val="006B7B4E"/>
    <w:rsid w:val="006B7BCF"/>
    <w:rsid w:val="006D0C89"/>
    <w:rsid w:val="006D4D49"/>
    <w:rsid w:val="006D60A9"/>
    <w:rsid w:val="006E341E"/>
    <w:rsid w:val="006E3B59"/>
    <w:rsid w:val="006E6944"/>
    <w:rsid w:val="006F114D"/>
    <w:rsid w:val="006F7509"/>
    <w:rsid w:val="00704B0C"/>
    <w:rsid w:val="007054A2"/>
    <w:rsid w:val="0071112C"/>
    <w:rsid w:val="00712A17"/>
    <w:rsid w:val="007172D2"/>
    <w:rsid w:val="00717888"/>
    <w:rsid w:val="00722C9C"/>
    <w:rsid w:val="00723A79"/>
    <w:rsid w:val="00727604"/>
    <w:rsid w:val="00733910"/>
    <w:rsid w:val="00735598"/>
    <w:rsid w:val="00740D7E"/>
    <w:rsid w:val="00743029"/>
    <w:rsid w:val="007430B8"/>
    <w:rsid w:val="00743D8B"/>
    <w:rsid w:val="007443A1"/>
    <w:rsid w:val="007459DD"/>
    <w:rsid w:val="007513A1"/>
    <w:rsid w:val="00752815"/>
    <w:rsid w:val="007542AE"/>
    <w:rsid w:val="0075655D"/>
    <w:rsid w:val="00760A23"/>
    <w:rsid w:val="00760AA2"/>
    <w:rsid w:val="00765F01"/>
    <w:rsid w:val="00771760"/>
    <w:rsid w:val="0077382B"/>
    <w:rsid w:val="007753FC"/>
    <w:rsid w:val="00776191"/>
    <w:rsid w:val="0078572B"/>
    <w:rsid w:val="007868A4"/>
    <w:rsid w:val="00796BC4"/>
    <w:rsid w:val="007A44B1"/>
    <w:rsid w:val="007A5C36"/>
    <w:rsid w:val="007A795B"/>
    <w:rsid w:val="007A79FF"/>
    <w:rsid w:val="007B4C0F"/>
    <w:rsid w:val="007B5608"/>
    <w:rsid w:val="007B5791"/>
    <w:rsid w:val="007B6C14"/>
    <w:rsid w:val="007B6C31"/>
    <w:rsid w:val="007C3B03"/>
    <w:rsid w:val="007C7163"/>
    <w:rsid w:val="007D1BF8"/>
    <w:rsid w:val="007E0DCA"/>
    <w:rsid w:val="007F0193"/>
    <w:rsid w:val="0080439B"/>
    <w:rsid w:val="00804AB6"/>
    <w:rsid w:val="00805D1B"/>
    <w:rsid w:val="00806FF2"/>
    <w:rsid w:val="00807B1C"/>
    <w:rsid w:val="00811C18"/>
    <w:rsid w:val="00813148"/>
    <w:rsid w:val="0081364C"/>
    <w:rsid w:val="00821A7F"/>
    <w:rsid w:val="00823294"/>
    <w:rsid w:val="008257B0"/>
    <w:rsid w:val="00842A2C"/>
    <w:rsid w:val="008503C1"/>
    <w:rsid w:val="0085169A"/>
    <w:rsid w:val="0085228E"/>
    <w:rsid w:val="00860D54"/>
    <w:rsid w:val="00866D01"/>
    <w:rsid w:val="00871366"/>
    <w:rsid w:val="00874380"/>
    <w:rsid w:val="008760FB"/>
    <w:rsid w:val="008816D8"/>
    <w:rsid w:val="0088246D"/>
    <w:rsid w:val="00890A14"/>
    <w:rsid w:val="00891447"/>
    <w:rsid w:val="0089170A"/>
    <w:rsid w:val="00891CC9"/>
    <w:rsid w:val="00894E35"/>
    <w:rsid w:val="0089503C"/>
    <w:rsid w:val="00896409"/>
    <w:rsid w:val="008A2E6B"/>
    <w:rsid w:val="008B206E"/>
    <w:rsid w:val="008C3DB4"/>
    <w:rsid w:val="008C4DEF"/>
    <w:rsid w:val="008C7670"/>
    <w:rsid w:val="008D0B2F"/>
    <w:rsid w:val="008D0BF6"/>
    <w:rsid w:val="008D652C"/>
    <w:rsid w:val="008D68A8"/>
    <w:rsid w:val="008D78D4"/>
    <w:rsid w:val="008E0890"/>
    <w:rsid w:val="008E6790"/>
    <w:rsid w:val="008F2D7C"/>
    <w:rsid w:val="008F36E5"/>
    <w:rsid w:val="008F3A5D"/>
    <w:rsid w:val="008F3EE0"/>
    <w:rsid w:val="008F4088"/>
    <w:rsid w:val="008F5FBD"/>
    <w:rsid w:val="008F6EE8"/>
    <w:rsid w:val="008F7DC4"/>
    <w:rsid w:val="00901B34"/>
    <w:rsid w:val="00907C60"/>
    <w:rsid w:val="009108DF"/>
    <w:rsid w:val="00910DE9"/>
    <w:rsid w:val="00913176"/>
    <w:rsid w:val="00916899"/>
    <w:rsid w:val="0092549D"/>
    <w:rsid w:val="009337B2"/>
    <w:rsid w:val="009359D6"/>
    <w:rsid w:val="009402A9"/>
    <w:rsid w:val="00941EC2"/>
    <w:rsid w:val="009507AF"/>
    <w:rsid w:val="00955275"/>
    <w:rsid w:val="0095596D"/>
    <w:rsid w:val="00956860"/>
    <w:rsid w:val="00960339"/>
    <w:rsid w:val="00960BDD"/>
    <w:rsid w:val="00963C65"/>
    <w:rsid w:val="009706C8"/>
    <w:rsid w:val="00975599"/>
    <w:rsid w:val="00975A0A"/>
    <w:rsid w:val="00977F95"/>
    <w:rsid w:val="0098138C"/>
    <w:rsid w:val="00983882"/>
    <w:rsid w:val="0098481B"/>
    <w:rsid w:val="00985DD2"/>
    <w:rsid w:val="00990BC3"/>
    <w:rsid w:val="009928F7"/>
    <w:rsid w:val="00992C08"/>
    <w:rsid w:val="0099697A"/>
    <w:rsid w:val="009A60C7"/>
    <w:rsid w:val="009B2E17"/>
    <w:rsid w:val="009B3AE7"/>
    <w:rsid w:val="009B44A0"/>
    <w:rsid w:val="009B63BC"/>
    <w:rsid w:val="009B75F2"/>
    <w:rsid w:val="009B7819"/>
    <w:rsid w:val="009C098A"/>
    <w:rsid w:val="009C43FB"/>
    <w:rsid w:val="009C63F4"/>
    <w:rsid w:val="009D10C2"/>
    <w:rsid w:val="009D3A60"/>
    <w:rsid w:val="009D5470"/>
    <w:rsid w:val="009E193A"/>
    <w:rsid w:val="009E5C71"/>
    <w:rsid w:val="009E5F93"/>
    <w:rsid w:val="009F073F"/>
    <w:rsid w:val="009F1A3D"/>
    <w:rsid w:val="009F5D08"/>
    <w:rsid w:val="009F71E7"/>
    <w:rsid w:val="00A006AB"/>
    <w:rsid w:val="00A03098"/>
    <w:rsid w:val="00A06A97"/>
    <w:rsid w:val="00A07491"/>
    <w:rsid w:val="00A21B0E"/>
    <w:rsid w:val="00A253DE"/>
    <w:rsid w:val="00A2735C"/>
    <w:rsid w:val="00A30C0F"/>
    <w:rsid w:val="00A31ACA"/>
    <w:rsid w:val="00A36B72"/>
    <w:rsid w:val="00A45288"/>
    <w:rsid w:val="00A478E7"/>
    <w:rsid w:val="00A51015"/>
    <w:rsid w:val="00A611FE"/>
    <w:rsid w:val="00A63012"/>
    <w:rsid w:val="00A65870"/>
    <w:rsid w:val="00A66624"/>
    <w:rsid w:val="00A70700"/>
    <w:rsid w:val="00A7076C"/>
    <w:rsid w:val="00A75CA5"/>
    <w:rsid w:val="00AA2336"/>
    <w:rsid w:val="00AA2643"/>
    <w:rsid w:val="00AA4D59"/>
    <w:rsid w:val="00AA5EE6"/>
    <w:rsid w:val="00AA698E"/>
    <w:rsid w:val="00AB1F7F"/>
    <w:rsid w:val="00AB253E"/>
    <w:rsid w:val="00AB2D08"/>
    <w:rsid w:val="00AB3377"/>
    <w:rsid w:val="00AC7F6F"/>
    <w:rsid w:val="00AD11D3"/>
    <w:rsid w:val="00AD5F58"/>
    <w:rsid w:val="00AE44F0"/>
    <w:rsid w:val="00AE7C17"/>
    <w:rsid w:val="00AF1233"/>
    <w:rsid w:val="00AF57D5"/>
    <w:rsid w:val="00B036EF"/>
    <w:rsid w:val="00B036F7"/>
    <w:rsid w:val="00B06F5C"/>
    <w:rsid w:val="00B10495"/>
    <w:rsid w:val="00B16C9D"/>
    <w:rsid w:val="00B16D14"/>
    <w:rsid w:val="00B21464"/>
    <w:rsid w:val="00B21822"/>
    <w:rsid w:val="00B232DE"/>
    <w:rsid w:val="00B274F7"/>
    <w:rsid w:val="00B31ED6"/>
    <w:rsid w:val="00B34A30"/>
    <w:rsid w:val="00B40BFF"/>
    <w:rsid w:val="00B45438"/>
    <w:rsid w:val="00B47B4C"/>
    <w:rsid w:val="00B5159F"/>
    <w:rsid w:val="00B530A8"/>
    <w:rsid w:val="00B5440A"/>
    <w:rsid w:val="00B5525A"/>
    <w:rsid w:val="00B57B6C"/>
    <w:rsid w:val="00B61801"/>
    <w:rsid w:val="00B7192A"/>
    <w:rsid w:val="00B737D5"/>
    <w:rsid w:val="00B7414D"/>
    <w:rsid w:val="00B85E41"/>
    <w:rsid w:val="00B96559"/>
    <w:rsid w:val="00B97F20"/>
    <w:rsid w:val="00BA408D"/>
    <w:rsid w:val="00BA5C97"/>
    <w:rsid w:val="00BA611B"/>
    <w:rsid w:val="00BA6A01"/>
    <w:rsid w:val="00BC0DBD"/>
    <w:rsid w:val="00BC30F9"/>
    <w:rsid w:val="00BD2B29"/>
    <w:rsid w:val="00BD3ECE"/>
    <w:rsid w:val="00BD6E14"/>
    <w:rsid w:val="00BE08E1"/>
    <w:rsid w:val="00BE1FB8"/>
    <w:rsid w:val="00BE4030"/>
    <w:rsid w:val="00BE4581"/>
    <w:rsid w:val="00BE4CF1"/>
    <w:rsid w:val="00BE4FC4"/>
    <w:rsid w:val="00BE531A"/>
    <w:rsid w:val="00BE5F62"/>
    <w:rsid w:val="00BE6696"/>
    <w:rsid w:val="00BF118D"/>
    <w:rsid w:val="00BF1584"/>
    <w:rsid w:val="00BF5E64"/>
    <w:rsid w:val="00BF7713"/>
    <w:rsid w:val="00BF7FE0"/>
    <w:rsid w:val="00C0106C"/>
    <w:rsid w:val="00C02FDC"/>
    <w:rsid w:val="00C04BBE"/>
    <w:rsid w:val="00C05A6B"/>
    <w:rsid w:val="00C06296"/>
    <w:rsid w:val="00C07EBD"/>
    <w:rsid w:val="00C1310B"/>
    <w:rsid w:val="00C225E2"/>
    <w:rsid w:val="00C244F4"/>
    <w:rsid w:val="00C25045"/>
    <w:rsid w:val="00C32992"/>
    <w:rsid w:val="00C34EC1"/>
    <w:rsid w:val="00C36D92"/>
    <w:rsid w:val="00C51538"/>
    <w:rsid w:val="00C54035"/>
    <w:rsid w:val="00C56677"/>
    <w:rsid w:val="00C63DF5"/>
    <w:rsid w:val="00C65431"/>
    <w:rsid w:val="00C66303"/>
    <w:rsid w:val="00C67679"/>
    <w:rsid w:val="00C72D90"/>
    <w:rsid w:val="00C74FBC"/>
    <w:rsid w:val="00C773B5"/>
    <w:rsid w:val="00C81AD4"/>
    <w:rsid w:val="00C8443D"/>
    <w:rsid w:val="00C862C8"/>
    <w:rsid w:val="00C868EC"/>
    <w:rsid w:val="00C875FB"/>
    <w:rsid w:val="00C90538"/>
    <w:rsid w:val="00C926B7"/>
    <w:rsid w:val="00C96B8D"/>
    <w:rsid w:val="00C97774"/>
    <w:rsid w:val="00CA0A5C"/>
    <w:rsid w:val="00CA19F4"/>
    <w:rsid w:val="00CA386C"/>
    <w:rsid w:val="00CA487D"/>
    <w:rsid w:val="00CA6069"/>
    <w:rsid w:val="00CA626B"/>
    <w:rsid w:val="00CB1115"/>
    <w:rsid w:val="00CB3219"/>
    <w:rsid w:val="00CB6173"/>
    <w:rsid w:val="00CC4BA5"/>
    <w:rsid w:val="00CD61A3"/>
    <w:rsid w:val="00CD6DD7"/>
    <w:rsid w:val="00CD7032"/>
    <w:rsid w:val="00CE1CBF"/>
    <w:rsid w:val="00CE2FA4"/>
    <w:rsid w:val="00CE4995"/>
    <w:rsid w:val="00CE5FD6"/>
    <w:rsid w:val="00CE77EE"/>
    <w:rsid w:val="00CF21F8"/>
    <w:rsid w:val="00CF2CF2"/>
    <w:rsid w:val="00CF7F8F"/>
    <w:rsid w:val="00D01D45"/>
    <w:rsid w:val="00D02A87"/>
    <w:rsid w:val="00D02BEE"/>
    <w:rsid w:val="00D03A1E"/>
    <w:rsid w:val="00D043CD"/>
    <w:rsid w:val="00D04D6D"/>
    <w:rsid w:val="00D0571B"/>
    <w:rsid w:val="00D0598D"/>
    <w:rsid w:val="00D06E8D"/>
    <w:rsid w:val="00D12E32"/>
    <w:rsid w:val="00D1512F"/>
    <w:rsid w:val="00D16879"/>
    <w:rsid w:val="00D20BEB"/>
    <w:rsid w:val="00D21970"/>
    <w:rsid w:val="00D21F3A"/>
    <w:rsid w:val="00D2725C"/>
    <w:rsid w:val="00D30540"/>
    <w:rsid w:val="00D405E4"/>
    <w:rsid w:val="00D472AC"/>
    <w:rsid w:val="00D523E9"/>
    <w:rsid w:val="00D52421"/>
    <w:rsid w:val="00D559F9"/>
    <w:rsid w:val="00D60C37"/>
    <w:rsid w:val="00D63146"/>
    <w:rsid w:val="00D660D3"/>
    <w:rsid w:val="00D673FC"/>
    <w:rsid w:val="00D72359"/>
    <w:rsid w:val="00D73064"/>
    <w:rsid w:val="00D7686F"/>
    <w:rsid w:val="00D77215"/>
    <w:rsid w:val="00D810D7"/>
    <w:rsid w:val="00D83E21"/>
    <w:rsid w:val="00D84893"/>
    <w:rsid w:val="00D91955"/>
    <w:rsid w:val="00D92B38"/>
    <w:rsid w:val="00D92FBE"/>
    <w:rsid w:val="00D9310F"/>
    <w:rsid w:val="00DA0C45"/>
    <w:rsid w:val="00DA3113"/>
    <w:rsid w:val="00DA3B88"/>
    <w:rsid w:val="00DB2479"/>
    <w:rsid w:val="00DB24EB"/>
    <w:rsid w:val="00DB3660"/>
    <w:rsid w:val="00DB50C0"/>
    <w:rsid w:val="00DB586E"/>
    <w:rsid w:val="00DB673F"/>
    <w:rsid w:val="00DC3323"/>
    <w:rsid w:val="00DC3D94"/>
    <w:rsid w:val="00DC3F30"/>
    <w:rsid w:val="00DC4A38"/>
    <w:rsid w:val="00DD120C"/>
    <w:rsid w:val="00DE1183"/>
    <w:rsid w:val="00DE297D"/>
    <w:rsid w:val="00DE6A21"/>
    <w:rsid w:val="00DF0CD2"/>
    <w:rsid w:val="00DF16ED"/>
    <w:rsid w:val="00DF78B4"/>
    <w:rsid w:val="00E032A4"/>
    <w:rsid w:val="00E11B3F"/>
    <w:rsid w:val="00E11E17"/>
    <w:rsid w:val="00E14174"/>
    <w:rsid w:val="00E14A94"/>
    <w:rsid w:val="00E14FB5"/>
    <w:rsid w:val="00E20493"/>
    <w:rsid w:val="00E21EBA"/>
    <w:rsid w:val="00E24AA7"/>
    <w:rsid w:val="00E332AF"/>
    <w:rsid w:val="00E359C1"/>
    <w:rsid w:val="00E40579"/>
    <w:rsid w:val="00E41DA4"/>
    <w:rsid w:val="00E4212C"/>
    <w:rsid w:val="00E427D3"/>
    <w:rsid w:val="00E435B5"/>
    <w:rsid w:val="00E476D2"/>
    <w:rsid w:val="00E5411C"/>
    <w:rsid w:val="00E55F33"/>
    <w:rsid w:val="00E615C8"/>
    <w:rsid w:val="00E63772"/>
    <w:rsid w:val="00E64070"/>
    <w:rsid w:val="00E642CB"/>
    <w:rsid w:val="00E655F3"/>
    <w:rsid w:val="00E67524"/>
    <w:rsid w:val="00E677AC"/>
    <w:rsid w:val="00E67DE9"/>
    <w:rsid w:val="00E7165F"/>
    <w:rsid w:val="00E72947"/>
    <w:rsid w:val="00E74DC7"/>
    <w:rsid w:val="00E757F4"/>
    <w:rsid w:val="00E871AE"/>
    <w:rsid w:val="00E8766E"/>
    <w:rsid w:val="00E90A3A"/>
    <w:rsid w:val="00E91BE9"/>
    <w:rsid w:val="00E93646"/>
    <w:rsid w:val="00E93AC4"/>
    <w:rsid w:val="00E96BC2"/>
    <w:rsid w:val="00EA2281"/>
    <w:rsid w:val="00EA4011"/>
    <w:rsid w:val="00EA4330"/>
    <w:rsid w:val="00EA5599"/>
    <w:rsid w:val="00EB00B9"/>
    <w:rsid w:val="00EB52D6"/>
    <w:rsid w:val="00EB5497"/>
    <w:rsid w:val="00EB6973"/>
    <w:rsid w:val="00EB6B0D"/>
    <w:rsid w:val="00EC3FA0"/>
    <w:rsid w:val="00EC6A19"/>
    <w:rsid w:val="00EC6FF1"/>
    <w:rsid w:val="00ED20BE"/>
    <w:rsid w:val="00ED2A9D"/>
    <w:rsid w:val="00ED33B0"/>
    <w:rsid w:val="00ED51CE"/>
    <w:rsid w:val="00ED7334"/>
    <w:rsid w:val="00ED7DDE"/>
    <w:rsid w:val="00EE0E1B"/>
    <w:rsid w:val="00EE1465"/>
    <w:rsid w:val="00EE1F30"/>
    <w:rsid w:val="00EE4234"/>
    <w:rsid w:val="00EF4F10"/>
    <w:rsid w:val="00F04D03"/>
    <w:rsid w:val="00F07934"/>
    <w:rsid w:val="00F1169A"/>
    <w:rsid w:val="00F117B0"/>
    <w:rsid w:val="00F11DDE"/>
    <w:rsid w:val="00F22D7A"/>
    <w:rsid w:val="00F22EBC"/>
    <w:rsid w:val="00F23628"/>
    <w:rsid w:val="00F313A6"/>
    <w:rsid w:val="00F408C7"/>
    <w:rsid w:val="00F50A9B"/>
    <w:rsid w:val="00F50FBC"/>
    <w:rsid w:val="00F52E0B"/>
    <w:rsid w:val="00F546D9"/>
    <w:rsid w:val="00F570A9"/>
    <w:rsid w:val="00F63219"/>
    <w:rsid w:val="00F64D3F"/>
    <w:rsid w:val="00F66FC1"/>
    <w:rsid w:val="00F6701B"/>
    <w:rsid w:val="00F712F6"/>
    <w:rsid w:val="00F714E0"/>
    <w:rsid w:val="00F750C8"/>
    <w:rsid w:val="00F75368"/>
    <w:rsid w:val="00F77FE2"/>
    <w:rsid w:val="00F8051E"/>
    <w:rsid w:val="00F8167F"/>
    <w:rsid w:val="00F84F61"/>
    <w:rsid w:val="00F865EC"/>
    <w:rsid w:val="00F9057D"/>
    <w:rsid w:val="00F94B05"/>
    <w:rsid w:val="00F95EC1"/>
    <w:rsid w:val="00F97516"/>
    <w:rsid w:val="00F97BAF"/>
    <w:rsid w:val="00FA127B"/>
    <w:rsid w:val="00FA1B4D"/>
    <w:rsid w:val="00FA28CE"/>
    <w:rsid w:val="00FA30EA"/>
    <w:rsid w:val="00FB2C5C"/>
    <w:rsid w:val="00FB7D01"/>
    <w:rsid w:val="00FC062E"/>
    <w:rsid w:val="00FC1BEE"/>
    <w:rsid w:val="00FC5B89"/>
    <w:rsid w:val="00FC6436"/>
    <w:rsid w:val="00FD0C86"/>
    <w:rsid w:val="00FD1160"/>
    <w:rsid w:val="00FD1267"/>
    <w:rsid w:val="00FD4EE2"/>
    <w:rsid w:val="00FD690C"/>
    <w:rsid w:val="00FE1928"/>
    <w:rsid w:val="00FE3ED6"/>
    <w:rsid w:val="00FE3FCB"/>
    <w:rsid w:val="00FE7637"/>
    <w:rsid w:val="00FF219A"/>
    <w:rsid w:val="00FF2EA8"/>
    <w:rsid w:val="00FF5E9D"/>
    <w:rsid w:val="00FF7C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3721C488"/>
  <w15:docId w15:val="{64B66FBD-7462-442E-A06E-88605D48F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7BAF"/>
    <w:rPr>
      <w:rFonts w:ascii="Times Armenian" w:hAnsi="Times Armenian"/>
      <w:sz w:val="24"/>
    </w:rPr>
  </w:style>
  <w:style w:type="paragraph" w:styleId="Heading1">
    <w:name w:val="heading 1"/>
    <w:basedOn w:val="Normal"/>
    <w:next w:val="Normal"/>
    <w:link w:val="Heading1Char"/>
    <w:uiPriority w:val="9"/>
    <w:qFormat/>
    <w:rsid w:val="00F97BAF"/>
    <w:pPr>
      <w:keepNext/>
      <w:jc w:val="center"/>
      <w:outlineLvl w:val="0"/>
    </w:pPr>
    <w:rPr>
      <w:rFonts w:ascii="Arial Armenian" w:hAnsi="Arial Armenian"/>
      <w:sz w:val="28"/>
    </w:rPr>
  </w:style>
  <w:style w:type="paragraph" w:styleId="Heading2">
    <w:name w:val="heading 2"/>
    <w:basedOn w:val="Normal"/>
    <w:next w:val="Normal"/>
    <w:link w:val="Heading2Char"/>
    <w:qFormat/>
    <w:rsid w:val="00F97BAF"/>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F97BAF"/>
    <w:pPr>
      <w:keepNext/>
      <w:ind w:firstLine="720"/>
      <w:jc w:val="center"/>
      <w:outlineLvl w:val="2"/>
    </w:pPr>
    <w:rPr>
      <w:rFonts w:ascii="Times LatArm" w:hAnsi="Times LatArm"/>
      <w:b/>
      <w:sz w:val="28"/>
    </w:rPr>
  </w:style>
  <w:style w:type="paragraph" w:styleId="Heading4">
    <w:name w:val="heading 4"/>
    <w:basedOn w:val="Normal"/>
    <w:next w:val="Normal"/>
    <w:qFormat/>
    <w:rsid w:val="00F97BAF"/>
    <w:pPr>
      <w:keepNext/>
      <w:outlineLvl w:val="3"/>
    </w:pPr>
    <w:rPr>
      <w:rFonts w:ascii="Arial LatArm" w:hAnsi="Arial LatArm"/>
      <w:i/>
      <w:sz w:val="18"/>
    </w:rPr>
  </w:style>
  <w:style w:type="paragraph" w:styleId="Heading5">
    <w:name w:val="heading 5"/>
    <w:basedOn w:val="Normal"/>
    <w:next w:val="Normal"/>
    <w:qFormat/>
    <w:rsid w:val="00F97BAF"/>
    <w:pPr>
      <w:keepNext/>
      <w:jc w:val="center"/>
      <w:outlineLvl w:val="4"/>
    </w:pPr>
    <w:rPr>
      <w:rFonts w:ascii="Arial LatArm" w:hAnsi="Arial LatArm"/>
      <w:b/>
      <w:sz w:val="26"/>
    </w:rPr>
  </w:style>
  <w:style w:type="paragraph" w:styleId="Heading6">
    <w:name w:val="heading 6"/>
    <w:basedOn w:val="Normal"/>
    <w:next w:val="Normal"/>
    <w:qFormat/>
    <w:rsid w:val="00F97BAF"/>
    <w:pPr>
      <w:keepNext/>
      <w:outlineLvl w:val="5"/>
    </w:pPr>
    <w:rPr>
      <w:rFonts w:ascii="Arial LatArm" w:hAnsi="Arial LatArm"/>
      <w:b/>
      <w:color w:val="000000"/>
      <w:sz w:val="22"/>
    </w:rPr>
  </w:style>
  <w:style w:type="paragraph" w:styleId="Heading7">
    <w:name w:val="heading 7"/>
    <w:basedOn w:val="Normal"/>
    <w:next w:val="Normal"/>
    <w:qFormat/>
    <w:rsid w:val="00F97BAF"/>
    <w:pPr>
      <w:keepNext/>
      <w:ind w:left="-66"/>
      <w:jc w:val="center"/>
      <w:outlineLvl w:val="6"/>
    </w:pPr>
    <w:rPr>
      <w:b/>
      <w:sz w:val="20"/>
    </w:rPr>
  </w:style>
  <w:style w:type="paragraph" w:styleId="Heading8">
    <w:name w:val="heading 8"/>
    <w:basedOn w:val="Normal"/>
    <w:next w:val="Normal"/>
    <w:qFormat/>
    <w:rsid w:val="00F97BAF"/>
    <w:pPr>
      <w:keepNext/>
      <w:outlineLvl w:val="7"/>
    </w:pPr>
    <w:rPr>
      <w:i/>
      <w:sz w:val="20"/>
    </w:rPr>
  </w:style>
  <w:style w:type="paragraph" w:styleId="Heading9">
    <w:name w:val="heading 9"/>
    <w:basedOn w:val="Normal"/>
    <w:next w:val="Normal"/>
    <w:qFormat/>
    <w:rsid w:val="00F97BAF"/>
    <w:pPr>
      <w:keepNext/>
      <w:jc w:val="center"/>
      <w:outlineLvl w:val="8"/>
    </w:pPr>
    <w:rPr>
      <w:b/>
      <w:color w:val="00000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97BAF"/>
    <w:rPr>
      <w:rFonts w:ascii="Arial Armenian" w:hAnsi="Arial Armenian"/>
      <w:sz w:val="20"/>
    </w:rPr>
  </w:style>
  <w:style w:type="paragraph" w:styleId="BodyTextIndent2">
    <w:name w:val="Body Text Indent 2"/>
    <w:basedOn w:val="Normal"/>
    <w:link w:val="BodyTextIndent2Char"/>
    <w:rsid w:val="00F97BAF"/>
    <w:pPr>
      <w:ind w:firstLine="360"/>
      <w:jc w:val="both"/>
    </w:pPr>
    <w:rPr>
      <w:rFonts w:ascii="Arial LatArm" w:hAnsi="Arial LatArm"/>
    </w:rPr>
  </w:style>
  <w:style w:type="paragraph" w:styleId="BodyText2">
    <w:name w:val="Body Text 2"/>
    <w:basedOn w:val="Normal"/>
    <w:link w:val="BodyText2Char"/>
    <w:rsid w:val="00F97BAF"/>
    <w:pPr>
      <w:jc w:val="both"/>
    </w:pPr>
    <w:rPr>
      <w:rFonts w:ascii="Arial LatArm" w:hAnsi="Arial LatArm"/>
    </w:rPr>
  </w:style>
  <w:style w:type="paragraph" w:styleId="Index1">
    <w:name w:val="index 1"/>
    <w:basedOn w:val="Normal"/>
    <w:next w:val="Normal"/>
    <w:autoRedefine/>
    <w:semiHidden/>
    <w:rsid w:val="00F97BAF"/>
    <w:pPr>
      <w:ind w:left="240" w:hanging="240"/>
    </w:pPr>
  </w:style>
  <w:style w:type="paragraph" w:styleId="Header">
    <w:name w:val="header"/>
    <w:basedOn w:val="Normal"/>
    <w:link w:val="HeaderChar"/>
    <w:uiPriority w:val="99"/>
    <w:rsid w:val="00F97BAF"/>
    <w:pPr>
      <w:tabs>
        <w:tab w:val="center" w:pos="4153"/>
        <w:tab w:val="right" w:pos="8306"/>
      </w:tabs>
    </w:pPr>
    <w:rPr>
      <w:rFonts w:ascii="Times New Roman" w:hAnsi="Times New Roman"/>
      <w:sz w:val="20"/>
    </w:rPr>
  </w:style>
  <w:style w:type="paragraph" w:styleId="BodyTextIndent">
    <w:name w:val="Body Text Indent"/>
    <w:aliases w:val=" Char Char Char, Char Char Char Char, Char"/>
    <w:basedOn w:val="Normal"/>
    <w:link w:val="BodyTextIndentChar"/>
    <w:rsid w:val="00F97BAF"/>
    <w:pPr>
      <w:ind w:firstLine="720"/>
      <w:jc w:val="both"/>
    </w:pPr>
    <w:rPr>
      <w:rFonts w:ascii="Arial LatArm" w:hAnsi="Arial LatArm"/>
    </w:rPr>
  </w:style>
  <w:style w:type="character" w:customStyle="1" w:styleId="BodyTextIndentChar">
    <w:name w:val="Body Text Indent Char"/>
    <w:aliases w:val=" Char Char Char Char1, Char Char Char Char Char, Char Char"/>
    <w:link w:val="BodyTextIndent"/>
    <w:rsid w:val="00F97BAF"/>
    <w:rPr>
      <w:rFonts w:ascii="Arial LatArm" w:hAnsi="Arial LatArm"/>
      <w:sz w:val="24"/>
      <w:lang w:val="ru-RU" w:eastAsia="ru-RU" w:bidi="ru-RU"/>
    </w:rPr>
  </w:style>
  <w:style w:type="paragraph" w:styleId="BodyText3">
    <w:name w:val="Body Text 3"/>
    <w:basedOn w:val="Normal"/>
    <w:rsid w:val="00F97BAF"/>
    <w:pPr>
      <w:jc w:val="both"/>
    </w:pPr>
    <w:rPr>
      <w:rFonts w:ascii="Arial LatArm" w:hAnsi="Arial LatArm"/>
      <w:sz w:val="20"/>
    </w:rPr>
  </w:style>
  <w:style w:type="paragraph" w:styleId="BodyTextIndent3">
    <w:name w:val="Body Text Indent 3"/>
    <w:basedOn w:val="Normal"/>
    <w:rsid w:val="00F97BAF"/>
    <w:pPr>
      <w:ind w:firstLine="720"/>
    </w:pPr>
    <w:rPr>
      <w:rFonts w:ascii="Arial LatArm" w:hAnsi="Arial LatArm"/>
      <w:b/>
      <w:i/>
      <w:sz w:val="22"/>
      <w:u w:val="single"/>
    </w:rPr>
  </w:style>
  <w:style w:type="paragraph" w:styleId="Title">
    <w:name w:val="Title"/>
    <w:basedOn w:val="Normal"/>
    <w:link w:val="TitleChar"/>
    <w:qFormat/>
    <w:rsid w:val="00F97BAF"/>
    <w:pPr>
      <w:jc w:val="center"/>
    </w:pPr>
    <w:rPr>
      <w:rFonts w:ascii="Arial Armenian" w:hAnsi="Arial Armenian"/>
    </w:rPr>
  </w:style>
  <w:style w:type="character" w:styleId="PageNumber">
    <w:name w:val="page number"/>
    <w:basedOn w:val="DefaultParagraphFont"/>
    <w:rsid w:val="00F97BAF"/>
  </w:style>
  <w:style w:type="paragraph" w:styleId="Footer">
    <w:name w:val="footer"/>
    <w:basedOn w:val="Normal"/>
    <w:link w:val="FooterChar"/>
    <w:uiPriority w:val="99"/>
    <w:rsid w:val="00F97BAF"/>
    <w:pPr>
      <w:tabs>
        <w:tab w:val="center" w:pos="4153"/>
        <w:tab w:val="right" w:pos="8306"/>
      </w:tabs>
    </w:pPr>
    <w:rPr>
      <w:rFonts w:ascii="Times New Roman" w:hAnsi="Times New Roman"/>
      <w:sz w:val="20"/>
    </w:rPr>
  </w:style>
  <w:style w:type="paragraph" w:styleId="BalloonText">
    <w:name w:val="Balloon Text"/>
    <w:basedOn w:val="Normal"/>
    <w:semiHidden/>
    <w:rsid w:val="00F97BAF"/>
    <w:rPr>
      <w:rFonts w:ascii="Tahoma" w:hAnsi="Tahoma" w:cs="Tahoma"/>
      <w:sz w:val="16"/>
      <w:szCs w:val="16"/>
    </w:rPr>
  </w:style>
  <w:style w:type="paragraph" w:styleId="FootnoteText">
    <w:name w:val="footnote text"/>
    <w:basedOn w:val="Normal"/>
    <w:link w:val="FootnoteTextChar"/>
    <w:semiHidden/>
    <w:rsid w:val="00F97BAF"/>
    <w:rPr>
      <w:sz w:val="20"/>
    </w:rPr>
  </w:style>
  <w:style w:type="paragraph" w:customStyle="1" w:styleId="CharCharCharCharCharCharCharCharCharCharCharChar">
    <w:name w:val="Char Char Char Char Char Char Char Char Char Char Char Char"/>
    <w:basedOn w:val="Normal"/>
    <w:rsid w:val="00F97BAF"/>
    <w:pPr>
      <w:spacing w:after="160" w:line="240" w:lineRule="exact"/>
    </w:pPr>
    <w:rPr>
      <w:rFonts w:ascii="Arial" w:hAnsi="Arial" w:cs="Arial"/>
      <w:sz w:val="20"/>
    </w:rPr>
  </w:style>
  <w:style w:type="paragraph" w:customStyle="1" w:styleId="norm">
    <w:name w:val="norm"/>
    <w:basedOn w:val="Normal"/>
    <w:rsid w:val="00F97BAF"/>
    <w:pPr>
      <w:spacing w:line="480" w:lineRule="auto"/>
      <w:ind w:firstLine="709"/>
      <w:jc w:val="both"/>
    </w:pPr>
    <w:rPr>
      <w:rFonts w:ascii="Arial Armenian" w:hAnsi="Arial Armenian"/>
      <w:sz w:val="22"/>
    </w:rPr>
  </w:style>
  <w:style w:type="character" w:customStyle="1" w:styleId="normChar">
    <w:name w:val="norm Char"/>
    <w:locked/>
    <w:rsid w:val="00F97BAF"/>
    <w:rPr>
      <w:rFonts w:ascii="Arial Armenian" w:hAnsi="Arial Armenian"/>
      <w:sz w:val="22"/>
      <w:lang w:val="ru-RU" w:eastAsia="ru-RU" w:bidi="ru-RU"/>
    </w:rPr>
  </w:style>
  <w:style w:type="character" w:styleId="Hyperlink">
    <w:name w:val="Hyperlink"/>
    <w:uiPriority w:val="99"/>
    <w:rsid w:val="00F97BAF"/>
    <w:rPr>
      <w:color w:val="0000FF"/>
      <w:u w:val="single"/>
    </w:rPr>
  </w:style>
  <w:style w:type="paragraph" w:styleId="BlockText">
    <w:name w:val="Block Text"/>
    <w:basedOn w:val="Normal"/>
    <w:rsid w:val="00F97BAF"/>
    <w:pPr>
      <w:overflowPunct w:val="0"/>
      <w:autoSpaceDE w:val="0"/>
      <w:autoSpaceDN w:val="0"/>
      <w:adjustRightInd w:val="0"/>
      <w:ind w:left="4500" w:right="98"/>
      <w:jc w:val="right"/>
      <w:textAlignment w:val="baseline"/>
    </w:pPr>
    <w:rPr>
      <w:rFonts w:ascii="Arial Armenian" w:hAnsi="Arial Armenian"/>
      <w:sz w:val="28"/>
    </w:rPr>
  </w:style>
  <w:style w:type="paragraph" w:customStyle="1" w:styleId="BodyTextIndent22">
    <w:name w:val="Body Text Indent 2+2"/>
    <w:basedOn w:val="Normal"/>
    <w:next w:val="Normal"/>
    <w:rsid w:val="00F97BAF"/>
    <w:pPr>
      <w:autoSpaceDE w:val="0"/>
      <w:autoSpaceDN w:val="0"/>
      <w:adjustRightInd w:val="0"/>
    </w:pPr>
    <w:rPr>
      <w:szCs w:val="24"/>
    </w:rPr>
  </w:style>
  <w:style w:type="paragraph" w:customStyle="1" w:styleId="Normal2">
    <w:name w:val="Normal+2"/>
    <w:basedOn w:val="Normal"/>
    <w:next w:val="Normal"/>
    <w:rsid w:val="00F97BAF"/>
    <w:pPr>
      <w:autoSpaceDE w:val="0"/>
      <w:autoSpaceDN w:val="0"/>
      <w:adjustRightInd w:val="0"/>
    </w:pPr>
    <w:rPr>
      <w:szCs w:val="24"/>
    </w:rPr>
  </w:style>
  <w:style w:type="paragraph" w:customStyle="1" w:styleId="CharCharCharChar">
    <w:name w:val="Знак Знак Знак Char Char Char Char Знак Знак Знак"/>
    <w:basedOn w:val="Normal"/>
    <w:rsid w:val="00F97BAF"/>
    <w:pPr>
      <w:widowControl w:val="0"/>
      <w:adjustRightInd w:val="0"/>
      <w:spacing w:after="160" w:line="240" w:lineRule="exact"/>
    </w:pPr>
    <w:rPr>
      <w:rFonts w:ascii="Times New Roman" w:hAnsi="Times New Roman"/>
      <w:sz w:val="20"/>
    </w:rPr>
  </w:style>
  <w:style w:type="table" w:styleId="TableGrid">
    <w:name w:val="Table Grid"/>
    <w:basedOn w:val="TableNormal"/>
    <w:rsid w:val="0061305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Char">
    <w:name w:val="Body Text Char"/>
    <w:link w:val="BodyText"/>
    <w:rsid w:val="00901B34"/>
    <w:rPr>
      <w:rFonts w:ascii="Arial Armenian" w:hAnsi="Arial Armenian"/>
      <w:lang w:val="ru-RU" w:eastAsia="ru-RU" w:bidi="ru-RU"/>
    </w:rPr>
  </w:style>
  <w:style w:type="character" w:styleId="CommentReference">
    <w:name w:val="annotation reference"/>
    <w:semiHidden/>
    <w:rsid w:val="00AB2D08"/>
    <w:rPr>
      <w:sz w:val="16"/>
      <w:szCs w:val="16"/>
    </w:rPr>
  </w:style>
  <w:style w:type="paragraph" w:styleId="CommentText">
    <w:name w:val="annotation text"/>
    <w:basedOn w:val="Normal"/>
    <w:semiHidden/>
    <w:rsid w:val="00AB2D08"/>
    <w:rPr>
      <w:sz w:val="20"/>
    </w:rPr>
  </w:style>
  <w:style w:type="paragraph" w:styleId="CommentSubject">
    <w:name w:val="annotation subject"/>
    <w:basedOn w:val="CommentText"/>
    <w:next w:val="CommentText"/>
    <w:semiHidden/>
    <w:rsid w:val="00AB2D08"/>
    <w:rPr>
      <w:b/>
      <w:bCs/>
    </w:rPr>
  </w:style>
  <w:style w:type="paragraph" w:customStyle="1" w:styleId="Char">
    <w:name w:val="Char"/>
    <w:basedOn w:val="Normal"/>
    <w:semiHidden/>
    <w:rsid w:val="00386D81"/>
    <w:pPr>
      <w:spacing w:after="160" w:line="360" w:lineRule="auto"/>
      <w:ind w:firstLine="709"/>
      <w:jc w:val="both"/>
    </w:pPr>
    <w:rPr>
      <w:rFonts w:ascii="Arial AMU" w:hAnsi="Arial AMU" w:cs="Arial"/>
      <w:sz w:val="22"/>
    </w:rPr>
  </w:style>
  <w:style w:type="character" w:customStyle="1" w:styleId="FootnoteTextChar">
    <w:name w:val="Footnote Text Char"/>
    <w:link w:val="FootnoteText"/>
    <w:rsid w:val="00213125"/>
    <w:rPr>
      <w:rFonts w:ascii="Times Armenian" w:hAnsi="Times Armenian"/>
      <w:lang w:val="ru-RU" w:eastAsia="ru-RU" w:bidi="ru-RU"/>
    </w:rPr>
  </w:style>
  <w:style w:type="character" w:styleId="FootnoteReference">
    <w:name w:val="footnote reference"/>
    <w:rsid w:val="00213125"/>
    <w:rPr>
      <w:vertAlign w:val="superscript"/>
    </w:rPr>
  </w:style>
  <w:style w:type="paragraph" w:styleId="NormalWeb">
    <w:name w:val="Normal (Web)"/>
    <w:basedOn w:val="Normal"/>
    <w:rsid w:val="00F77FE2"/>
    <w:pPr>
      <w:spacing w:before="100" w:beforeAutospacing="1" w:after="100" w:afterAutospacing="1"/>
    </w:pPr>
    <w:rPr>
      <w:rFonts w:ascii="Times New Roman" w:hAnsi="Times New Roman"/>
      <w:szCs w:val="24"/>
    </w:rPr>
  </w:style>
  <w:style w:type="character" w:styleId="Strong">
    <w:name w:val="Strong"/>
    <w:qFormat/>
    <w:rsid w:val="00F77FE2"/>
    <w:rPr>
      <w:b/>
      <w:bCs/>
    </w:rPr>
  </w:style>
  <w:style w:type="character" w:customStyle="1" w:styleId="FooterChar">
    <w:name w:val="Footer Char"/>
    <w:basedOn w:val="DefaultParagraphFont"/>
    <w:link w:val="Footer"/>
    <w:uiPriority w:val="99"/>
    <w:qFormat/>
    <w:rsid w:val="008257B0"/>
  </w:style>
  <w:style w:type="character" w:customStyle="1" w:styleId="BodyText2Char">
    <w:name w:val="Body Text 2 Char"/>
    <w:link w:val="BodyText2"/>
    <w:rsid w:val="00E20493"/>
    <w:rPr>
      <w:rFonts w:ascii="Arial LatArm" w:hAnsi="Arial LatArm"/>
      <w:sz w:val="24"/>
    </w:rPr>
  </w:style>
  <w:style w:type="character" w:customStyle="1" w:styleId="BodyTextIndent2Char">
    <w:name w:val="Body Text Indent 2 Char"/>
    <w:basedOn w:val="DefaultParagraphFont"/>
    <w:link w:val="BodyTextIndent2"/>
    <w:rsid w:val="00603E36"/>
    <w:rPr>
      <w:rFonts w:ascii="Arial LatArm" w:hAnsi="Arial LatArm"/>
      <w:sz w:val="24"/>
    </w:rPr>
  </w:style>
  <w:style w:type="paragraph" w:styleId="ListParagraph">
    <w:name w:val="List Paragraph"/>
    <w:basedOn w:val="Normal"/>
    <w:link w:val="ListParagraphChar"/>
    <w:uiPriority w:val="34"/>
    <w:qFormat/>
    <w:rsid w:val="009B7819"/>
    <w:pPr>
      <w:spacing w:after="160" w:line="259" w:lineRule="auto"/>
      <w:ind w:left="720"/>
      <w:contextualSpacing/>
    </w:pPr>
    <w:rPr>
      <w:rFonts w:asciiTheme="minorHAnsi" w:eastAsiaTheme="minorHAnsi" w:hAnsiTheme="minorHAnsi" w:cstheme="minorBidi"/>
      <w:sz w:val="22"/>
      <w:szCs w:val="22"/>
      <w:lang w:val="en-US" w:eastAsia="en-US" w:bidi="ar-SA"/>
    </w:rPr>
  </w:style>
  <w:style w:type="paragraph" w:customStyle="1" w:styleId="TableParagraph">
    <w:name w:val="Table Paragraph"/>
    <w:basedOn w:val="Normal"/>
    <w:uiPriority w:val="1"/>
    <w:qFormat/>
    <w:rsid w:val="009B7819"/>
    <w:pPr>
      <w:widowControl w:val="0"/>
      <w:autoSpaceDE w:val="0"/>
      <w:autoSpaceDN w:val="0"/>
    </w:pPr>
    <w:rPr>
      <w:rFonts w:ascii="DejaVu Sans" w:eastAsia="DejaVu Sans" w:hAnsi="DejaVu Sans" w:cs="DejaVu Sans"/>
      <w:sz w:val="22"/>
      <w:szCs w:val="22"/>
      <w:lang w:val="en-US" w:eastAsia="en-US" w:bidi="en-US"/>
    </w:rPr>
  </w:style>
  <w:style w:type="character" w:styleId="Emphasis">
    <w:name w:val="Emphasis"/>
    <w:basedOn w:val="DefaultParagraphFont"/>
    <w:uiPriority w:val="20"/>
    <w:qFormat/>
    <w:rsid w:val="009B7819"/>
    <w:rPr>
      <w:i/>
      <w:iCs/>
    </w:rPr>
  </w:style>
  <w:style w:type="character" w:customStyle="1" w:styleId="Heading3Char">
    <w:name w:val="Heading 3 Char"/>
    <w:link w:val="Heading3"/>
    <w:rsid w:val="00B036EF"/>
    <w:rPr>
      <w:rFonts w:ascii="Times LatArm" w:hAnsi="Times LatArm"/>
      <w:b/>
      <w:sz w:val="28"/>
    </w:rPr>
  </w:style>
  <w:style w:type="character" w:customStyle="1" w:styleId="tlid-translation">
    <w:name w:val="tlid-translation"/>
    <w:basedOn w:val="DefaultParagraphFont"/>
    <w:rsid w:val="00B036EF"/>
  </w:style>
  <w:style w:type="character" w:customStyle="1" w:styleId="Heading2Char">
    <w:name w:val="Heading 2 Char"/>
    <w:basedOn w:val="DefaultParagraphFont"/>
    <w:link w:val="Heading2"/>
    <w:uiPriority w:val="9"/>
    <w:rsid w:val="009B44A0"/>
    <w:rPr>
      <w:rFonts w:ascii="Arial LatArm" w:hAnsi="Arial LatArm"/>
      <w:b/>
      <w:color w:val="0000FF"/>
    </w:rPr>
  </w:style>
  <w:style w:type="character" w:customStyle="1" w:styleId="Heading1Char">
    <w:name w:val="Heading 1 Char"/>
    <w:basedOn w:val="DefaultParagraphFont"/>
    <w:link w:val="Heading1"/>
    <w:uiPriority w:val="9"/>
    <w:rsid w:val="00E332AF"/>
    <w:rPr>
      <w:rFonts w:ascii="Arial Armenian" w:hAnsi="Arial Armenian"/>
      <w:sz w:val="28"/>
    </w:rPr>
  </w:style>
  <w:style w:type="character" w:customStyle="1" w:styleId="a-size-large">
    <w:name w:val="a-size-large"/>
    <w:basedOn w:val="DefaultParagraphFont"/>
    <w:rsid w:val="00E332AF"/>
  </w:style>
  <w:style w:type="character" w:customStyle="1" w:styleId="ListParagraphChar">
    <w:name w:val="List Paragraph Char"/>
    <w:link w:val="ListParagraph"/>
    <w:uiPriority w:val="34"/>
    <w:locked/>
    <w:rsid w:val="00E332AF"/>
    <w:rPr>
      <w:rFonts w:asciiTheme="minorHAnsi" w:eastAsiaTheme="minorHAnsi" w:hAnsiTheme="minorHAnsi" w:cstheme="minorBidi"/>
      <w:sz w:val="22"/>
      <w:szCs w:val="22"/>
      <w:lang w:val="en-US" w:eastAsia="en-US" w:bidi="ar-SA"/>
    </w:rPr>
  </w:style>
  <w:style w:type="character" w:styleId="SubtleReference">
    <w:name w:val="Subtle Reference"/>
    <w:basedOn w:val="DefaultParagraphFont"/>
    <w:uiPriority w:val="31"/>
    <w:qFormat/>
    <w:rsid w:val="0095596D"/>
    <w:rPr>
      <w:smallCaps/>
      <w:color w:val="595959" w:themeColor="text1" w:themeTint="A6"/>
      <w:u w:val="none" w:color="7F7F7F" w:themeColor="text1" w:themeTint="80"/>
      <w:bdr w:val="none" w:sz="0" w:space="0" w:color="auto"/>
    </w:rPr>
  </w:style>
  <w:style w:type="character" w:customStyle="1" w:styleId="TitleChar">
    <w:name w:val="Title Char"/>
    <w:basedOn w:val="DefaultParagraphFont"/>
    <w:link w:val="Title"/>
    <w:rsid w:val="00E11B3F"/>
    <w:rPr>
      <w:rFonts w:ascii="Arial Armenian" w:hAnsi="Arial Armenian"/>
      <w:sz w:val="24"/>
    </w:rPr>
  </w:style>
  <w:style w:type="character" w:styleId="FollowedHyperlink">
    <w:name w:val="FollowedHyperlink"/>
    <w:uiPriority w:val="99"/>
    <w:unhideWhenUsed/>
    <w:rsid w:val="00A51015"/>
    <w:rPr>
      <w:color w:val="954F72"/>
      <w:u w:val="single"/>
    </w:rPr>
  </w:style>
  <w:style w:type="character" w:customStyle="1" w:styleId="UnresolvedMention1">
    <w:name w:val="Unresolved Mention1"/>
    <w:basedOn w:val="DefaultParagraphFont"/>
    <w:uiPriority w:val="99"/>
    <w:semiHidden/>
    <w:unhideWhenUsed/>
    <w:rsid w:val="00AA4D59"/>
    <w:rPr>
      <w:color w:val="605E5C"/>
      <w:shd w:val="clear" w:color="auto" w:fill="E1DFDD"/>
    </w:rPr>
  </w:style>
  <w:style w:type="paragraph" w:styleId="NoSpacing">
    <w:name w:val="No Spacing"/>
    <w:uiPriority w:val="1"/>
    <w:qFormat/>
    <w:rsid w:val="00842A2C"/>
    <w:rPr>
      <w:rFonts w:asciiTheme="minorHAnsi" w:eastAsiaTheme="minorHAnsi" w:hAnsiTheme="minorHAnsi" w:cstheme="minorBidi"/>
      <w:sz w:val="22"/>
      <w:szCs w:val="22"/>
      <w:lang w:val="en-US" w:eastAsia="en-US" w:bidi="ar-SA"/>
    </w:rPr>
  </w:style>
  <w:style w:type="paragraph" w:customStyle="1" w:styleId="Default">
    <w:name w:val="Default"/>
    <w:rsid w:val="00C773B5"/>
    <w:pPr>
      <w:autoSpaceDE w:val="0"/>
      <w:autoSpaceDN w:val="0"/>
      <w:adjustRightInd w:val="0"/>
    </w:pPr>
    <w:rPr>
      <w:rFonts w:ascii="Sylfaen" w:eastAsia="Calibri" w:hAnsi="Sylfaen" w:cs="Sylfaen"/>
      <w:color w:val="000000"/>
      <w:sz w:val="24"/>
      <w:szCs w:val="24"/>
      <w:lang w:val="en-US" w:eastAsia="en-US" w:bidi="ar-SA"/>
    </w:rPr>
  </w:style>
  <w:style w:type="paragraph" w:customStyle="1" w:styleId="ydp6fd62c7cmsonormal">
    <w:name w:val="ydp6fd62c7cmsonormal"/>
    <w:basedOn w:val="Normal"/>
    <w:rsid w:val="001279E4"/>
    <w:pPr>
      <w:spacing w:before="100" w:beforeAutospacing="1" w:after="100" w:afterAutospacing="1"/>
    </w:pPr>
    <w:rPr>
      <w:rFonts w:ascii="Times New Roman" w:eastAsia="Calibri" w:hAnsi="Times New Roman"/>
      <w:szCs w:val="24"/>
      <w:lang w:val="en-US" w:eastAsia="en-US" w:bidi="ar-SA"/>
    </w:rPr>
  </w:style>
  <w:style w:type="character" w:customStyle="1" w:styleId="HeaderChar">
    <w:name w:val="Header Char"/>
    <w:basedOn w:val="DefaultParagraphFont"/>
    <w:link w:val="Header"/>
    <w:uiPriority w:val="99"/>
    <w:qFormat/>
    <w:rsid w:val="00990B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19830">
      <w:bodyDiv w:val="1"/>
      <w:marLeft w:val="0"/>
      <w:marRight w:val="0"/>
      <w:marTop w:val="0"/>
      <w:marBottom w:val="0"/>
      <w:divBdr>
        <w:top w:val="none" w:sz="0" w:space="0" w:color="auto"/>
        <w:left w:val="none" w:sz="0" w:space="0" w:color="auto"/>
        <w:bottom w:val="none" w:sz="0" w:space="0" w:color="auto"/>
        <w:right w:val="none" w:sz="0" w:space="0" w:color="auto"/>
      </w:divBdr>
    </w:div>
    <w:div w:id="216359795">
      <w:bodyDiv w:val="1"/>
      <w:marLeft w:val="0"/>
      <w:marRight w:val="0"/>
      <w:marTop w:val="0"/>
      <w:marBottom w:val="0"/>
      <w:divBdr>
        <w:top w:val="none" w:sz="0" w:space="0" w:color="auto"/>
        <w:left w:val="none" w:sz="0" w:space="0" w:color="auto"/>
        <w:bottom w:val="none" w:sz="0" w:space="0" w:color="auto"/>
        <w:right w:val="none" w:sz="0" w:space="0" w:color="auto"/>
      </w:divBdr>
    </w:div>
    <w:div w:id="1029456426">
      <w:bodyDiv w:val="1"/>
      <w:marLeft w:val="0"/>
      <w:marRight w:val="0"/>
      <w:marTop w:val="0"/>
      <w:marBottom w:val="0"/>
      <w:divBdr>
        <w:top w:val="none" w:sz="0" w:space="0" w:color="auto"/>
        <w:left w:val="none" w:sz="0" w:space="0" w:color="auto"/>
        <w:bottom w:val="none" w:sz="0" w:space="0" w:color="auto"/>
        <w:right w:val="none" w:sz="0" w:space="0" w:color="auto"/>
      </w:divBdr>
    </w:div>
    <w:div w:id="112160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ilkhanyan@1t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665C11-9BE0-4196-B758-ACB29A378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860</TotalTime>
  <Pages>18</Pages>
  <Words>5852</Words>
  <Characters>33358</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Ð²Úî²ð²ðàôÂÚàôÜ ´²ò  ÀÜÂ²ò²Î²ðàì  ÜàôØ   Î²î²ðºÈàô  Ø²êÆÜ</vt:lpstr>
    </vt:vector>
  </TitlesOfParts>
  <Company>ANPP</Company>
  <LinksUpToDate>false</LinksUpToDate>
  <CharactersWithSpaces>39132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Ð²Úî²ð²ðàôÂÚàôÜ ´²ò  ÀÜÂ²ò²Î²ðàì  ÜàôØ   Î²î²ðºÈàô  Ø²êÆÜ</dc:title>
  <dc:creator>NAT</dc:creator>
  <cp:lastModifiedBy>Sona Adilkhanyan</cp:lastModifiedBy>
  <cp:revision>277</cp:revision>
  <cp:lastPrinted>2019-09-11T06:44:00Z</cp:lastPrinted>
  <dcterms:created xsi:type="dcterms:W3CDTF">2018-08-09T07:28:00Z</dcterms:created>
  <dcterms:modified xsi:type="dcterms:W3CDTF">2025-07-30T12:58:00Z</dcterms:modified>
</cp:coreProperties>
</file>